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Web &amp; App Development</w:t>
      </w:r>
    </w:p>
    <w:p>
      <w:r>
        <w:rPr>
          <w:b/>
          <w:bCs/>
        </w:rPr>
        <w:t xml:space="preserve">URL:</w:t>
      </w:r>
      <w:r>
        <w:t xml:space="preserve"> </w:t>
      </w:r>
      <w:r>
        <w:rPr>
          <w:rFonts w:ascii="Consolas" w:cs="Consolas" w:eastAsia="Consolas" w:hAnsi="Consolas"/>
        </w:rPr>
        <w:t xml:space="preserve">/services/web-and-app-development</w:t>
      </w:r>
      <w:r>
        <w:t xml:space="preserve"> (keep, since it's indexed) · </w:t>
      </w:r>
      <w:r>
        <w:rPr>
          <w:b/>
          <w:bCs/>
        </w:rPr>
        <w:t xml:space="preserve">Cluster:</w:t>
      </w:r>
      <w:r>
        <w:t xml:space="preserve"> Digital Transformation</w:t>
      </w:r>
    </w:p>
    <w:p>
      <w:r>
        <w:rPr>
          <w:b/>
          <w:bCs/>
        </w:rPr>
        <w:t xml:space="preserve">Design:</w:t>
      </w:r>
      <w:r>
        <w:t xml:space="preserve"> fluid inner page. Interactive notes are in italics under each section</w:t>
      </w:r>
    </w:p>
    <w:p>
      <w:pPr>
        <w:pStyle w:val="Heading1"/>
        <w:keepNext/>
      </w:pPr>
      <w:r>
        <w:t xml:space="preserve">Page setup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Field</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Value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Title tag</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Web &amp; App Development Services | xLoop</w:t>
            </w:r>
            <w:r>
              <w:rPr>
                <w:sz w:val="19"/>
                <w:szCs w:val="19"/>
              </w:rPr>
              <w:t xml:space="preserve"> (38 chars)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Meta description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Custom web and mobile app development, from UX research to launch. We build fintech, food, logistics and field apps that work at scale and in low connectivity.</w:t>
            </w:r>
            <w:r>
              <w:rPr>
                <w:sz w:val="19"/>
                <w:szCs w:val="19"/>
              </w:rPr>
              <w:t xml:space="preserve"> (159 chars)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H1</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Web and App Development Services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Breadcrumb</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Home › Services › Digital Transformation › Web &amp; App Development</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Schema</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Service · FAQPage · BreadcrumbList · Organization</w:t>
            </w:r>
          </w:p>
        </w:tc>
      </w:tr>
    </w:tbl>
    <w:p/>
    <w:p>
      <w:pPr>
        <w:pStyle w:val="Heading1"/>
        <w:keepNext/>
      </w:pPr>
      <w:r>
        <w:t xml:space="preserve">1. Hero · </w:t>
      </w:r>
      <w:r>
        <w:rPr>
          <w:rFonts w:ascii="Consolas" w:cs="Consolas" w:eastAsia="Consolas" w:hAnsi="Consolas"/>
        </w:rPr>
        <w:t xml:space="preserve">#top</w:t>
      </w:r>
    </w:p>
    <w:p>
      <w:r>
        <w:rPr>
          <w:b/>
          <w:bCs/>
        </w:rPr>
        <w:t xml:space="preserve">Eyebrow:</w:t>
      </w:r>
      <w:r>
        <w:t xml:space="preserve"> Digital Transformation</w:t>
      </w:r>
    </w:p>
    <w:p>
      <w:r>
        <w:rPr>
          <w:b/>
          <w:bCs/>
        </w:rPr>
        <w:t xml:space="preserve">H1:</w:t>
      </w:r>
      <w:r>
        <w:t xml:space="preserve"> Web and App Development Services</w:t>
      </w:r>
    </w:p>
    <w:p>
      <w:r>
        <w:rPr>
          <w:b/>
          <w:bCs/>
        </w:rPr>
        <w:t xml:space="preserve">Subhead:</w:t>
      </w:r>
      <w:r>
        <w:t xml:space="preserve"> Most apps don't fail at launch. They fail six months later, when users drift away and every new feature takes longer than the last. We design and build web and mobile products that people keep using and your team can keep growing.</w:t>
      </w:r>
    </w:p>
    <w:p>
      <w:r>
        <w:rPr>
          <w:b/>
          <w:bCs/>
        </w:rPr>
        <w:t xml:space="preserve">Primary CTA:</w:t>
      </w:r>
      <w:r>
        <w:t xml:space="preserve"> Talk to a Product Lead (30 min) →</w:t>
      </w:r>
    </w:p>
    <w:p>
      <w:r>
        <w:rPr>
          <w:b/>
          <w:bCs/>
        </w:rPr>
        <w:t xml:space="preserve">Secondary CTA:</w:t>
      </w:r>
      <w:r>
        <w:t xml:space="preserve"> See Our Work →</w:t>
      </w:r>
    </w:p>
    <w:p>
      <w:r>
        <w:rPr>
          <w:b/>
          <w:bCs/>
        </w:rPr>
        <w:t xml:space="preserve">Trust line (text):</w:t>
      </w:r>
      <w:r>
        <w:t xml:space="preserve"> Built for Bank Alfalah, Beythak and Abhi · Technology partners: AWS · Microsoft · Salesforce</w:t>
      </w:r>
    </w:p>
    <w:p>
      <w:r>
        <w:rPr>
          <w:i/>
          <w:iCs/>
          <w:color w:val="666666"/>
          <w:sz w:val="19"/>
          <w:szCs w:val="19"/>
        </w:rPr>
        <w:t xml:space="preserve">Build: the primary CTA uses the same booking link as the homepage review, with a hidden </w:t>
      </w:r>
      <w:r>
        <w:rPr>
          <w:rFonts w:ascii="Consolas" w:cs="Consolas" w:eastAsia="Consolas" w:hAnsi="Consolas"/>
          <w:i/>
          <w:iCs/>
          <w:color w:val="666666"/>
          <w:sz w:val="19"/>
          <w:szCs w:val="19"/>
        </w:rPr>
        <w:t xml:space="preserve">source=web-app</w:t>
      </w:r>
      <w:r>
        <w:rPr>
          <w:i/>
          <w:iCs/>
          <w:color w:val="666666"/>
          <w:sz w:val="19"/>
          <w:szCs w:val="19"/>
        </w:rPr>
        <w:t xml:space="preserve"> tag. "See Our Work" scrolls to </w:t>
      </w:r>
      <w:r>
        <w:rPr>
          <w:rFonts w:ascii="Consolas" w:cs="Consolas" w:eastAsia="Consolas" w:hAnsi="Consolas"/>
          <w:i/>
          <w:iCs/>
          <w:color w:val="666666"/>
          <w:sz w:val="19"/>
          <w:szCs w:val="19"/>
        </w:rPr>
        <w:t xml:space="preserve">#proof</w:t>
      </w:r>
      <w:r>
        <w:rPr>
          <w:i/>
          <w:iCs/>
          <w:color w:val="666666"/>
          <w:sz w:val="19"/>
          <w:szCs w:val="19"/>
        </w:rPr>
        <w:t xml:space="preserve">.</w:t>
      </w:r>
    </w:p>
    <w:p>
      <w:pPr>
        <w:pStyle w:val="Heading1"/>
        <w:keepNext/>
      </w:pPr>
      <w:r>
        <w:t xml:space="preserve">2. Answer block · </w:t>
      </w:r>
      <w:r>
        <w:rPr>
          <w:rFonts w:ascii="Consolas" w:cs="Consolas" w:eastAsia="Consolas" w:hAnsi="Consolas"/>
        </w:rPr>
        <w:t xml:space="preserve">#what-is</w:t>
      </w:r>
    </w:p>
    <w:p>
      <w:r>
        <w:rPr>
          <w:b/>
          <w:bCs/>
        </w:rPr>
        <w:t xml:space="preserve">H2:</w:t>
      </w:r>
      <w:r>
        <w:t xml:space="preserve"> What Do Web and App Development Services Include?</w:t>
      </w:r>
    </w:p>
    <w:p>
      <w:r>
        <w:t xml:space="preserve">Web and app development services take a product from idea to launch and beyond. That covers user research, product and interface design, building the web or mobile app, connecting it to payments and back office systems, testing, release, and ongoing support. The goal is not just a working app. It is one people adopt and keep using.</w:t>
      </w:r>
    </w:p>
    <w:p>
      <w:r>
        <w:rPr>
          <w:i/>
          <w:iCs/>
          <w:color w:val="666666"/>
          <w:sz w:val="19"/>
          <w:szCs w:val="19"/>
        </w:rPr>
        <w:t xml:space="preserve">Plain text, never collapsed. About 60 words.</w:t>
      </w:r>
    </w:p>
    <w:p>
      <w:pPr>
        <w:pStyle w:val="Heading1"/>
        <w:keepNext/>
      </w:pPr>
      <w:r>
        <w:t xml:space="preserve">3. Challenges we solve · </w:t>
      </w:r>
      <w:r>
        <w:rPr>
          <w:rFonts w:ascii="Consolas" w:cs="Consolas" w:eastAsia="Consolas" w:hAnsi="Consolas"/>
        </w:rPr>
        <w:t xml:space="preserve">#challenges</w:t>
      </w:r>
    </w:p>
    <w:p>
      <w:r>
        <w:rPr>
          <w:b/>
          <w:bCs/>
        </w:rPr>
        <w:t xml:space="preserve">H2:</w:t>
      </w:r>
      <w:r>
        <w:t xml:space="preserve"> App Challenges We Solve</w:t>
      </w:r>
    </w:p>
    <w:p>
      <w:r>
        <w:rPr>
          <w:i/>
          <w:iCs/>
          <w:color w:val="666666"/>
          <w:sz w:val="19"/>
          <w:szCs w:val="19"/>
        </w:rPr>
        <w:t xml:space="preserve">Design: interactive tabs on desktop, accordion on mobile. Each tab has the quote, what's underneath, how we fix it, and its own CTA. All text must sit in the HTML on page load (tabs may hide it visually, but it must not load on click), so search engines and AI agents can read every tab.</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1"/>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Starting point</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You're hearing</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What's usually underneath</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How we fix it</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CTA</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You have an idea, not a product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know what we want to build. We don't know where to start."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validated scope, so budgets and timelines drift before a single screen ships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run discovery and UX research first, then design and build a focused first release you can put in front of real users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 your first release →</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Users sign up, then disappear</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"Downloads are fine. Nobody comes back."</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Journeys designed around features, not around what users are actually trying to do</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map the journey, remove the steps that lose people, and redesign around the moments that matter</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a UX review →</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Your users aren't typical app users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"Our customers are new to digital, or often offline."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Apps built for city users on fast connections, in a language your customers don't read first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design for first time digital users, local languages and low connectivity, the way we did for farmers using Beythak</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Talk to a product lead →</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Every release takes longer</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"Small changes now take weeks, and something always breaks."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 aging codebase with tightly coupled parts and little test coverage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stabilize the code, add automated testing and release pipelines, and modernize the parts slowing you down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Modernize your app →</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Your app stands alone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 doesn't talk to our bank, our CRM or our back office."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Integrations added one at a time, with no plan for payments, identity or data</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connect your app to payment gateways, banks, CRMs and internal systems through secure APIs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 your integrations →</w:t>
            </w:r>
          </w:p>
        </w:tc>
      </w:tr>
    </w:tbl>
    <w:p/>
    <w:p>
      <w:r>
        <w:rPr>
          <w:i/>
          <w:iCs/>
          <w:color w:val="666666"/>
          <w:sz w:val="19"/>
          <w:szCs w:val="19"/>
        </w:rPr>
        <w:t xml:space="preserve">CTAs: all open the same booking form with a hidden </w:t>
      </w:r>
      <w:r>
        <w:rPr>
          <w:rFonts w:ascii="Consolas" w:cs="Consolas" w:eastAsia="Consolas" w:hAnsi="Consolas"/>
          <w:i/>
          <w:iCs/>
          <w:color w:val="666666"/>
          <w:sz w:val="19"/>
          <w:szCs w:val="19"/>
        </w:rPr>
        <w:t xml:space="preserve">topic</w:t>
      </w:r>
      <w:r>
        <w:rPr>
          <w:i/>
          <w:iCs/>
          <w:color w:val="666666"/>
          <w:sz w:val="19"/>
          <w:szCs w:val="19"/>
        </w:rPr>
        <w:t xml:space="preserve"> value (first-release / ux / inclusive / modernize / integrations). "Modernize your app" may link to /services/legacy-system-modernization instead.</w:t>
      </w:r>
    </w:p>
    <w:p>
      <w:pPr>
        <w:pStyle w:val="Heading1"/>
        <w:keepNext/>
      </w:pPr>
      <w:r>
        <w:t xml:space="preserve">4. Services · </w:t>
      </w:r>
      <w:r>
        <w:rPr>
          <w:rFonts w:ascii="Consolas" w:cs="Consolas" w:eastAsia="Consolas" w:hAnsi="Consolas"/>
        </w:rPr>
        <w:t xml:space="preserve">#services</w:t>
      </w:r>
    </w:p>
    <w:p>
      <w:r>
        <w:rPr>
          <w:b/>
          <w:bCs/>
        </w:rPr>
        <w:t xml:space="preserve">H2:</w:t>
      </w:r>
      <w:r>
        <w:t xml:space="preserve"> Our Web and App Development Services</w:t>
      </w:r>
    </w:p>
    <w:p>
      <w:r>
        <w:t xml:space="preserve">From first research to life after launch, one team takes your product through every stage.</w:t>
      </w:r>
    </w:p>
    <w:p>
      <w:r>
        <w:rPr>
          <w:b/>
          <w:bCs/>
        </w:rPr>
        <w:t xml:space="preserve">Flow strip (HTML text):</w:t>
      </w:r>
      <w:r>
        <w:t xml:space="preserve"> Discover → Design → Build → Integrate → Launch and grow</w:t>
      </w:r>
    </w:p>
    <w:p>
      <w:r>
        <w:rPr>
          <w:i/>
          <w:iCs/>
          <w:color w:val="666666"/>
          <w:sz w:val="19"/>
          <w:szCs w:val="19"/>
        </w:rPr>
        <w:t xml:space="preserve">Design: an interactive timeline or sticky sub navigation, matching the Cloud page. Each stage expands to show its card.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77"/>
        <w:gridCol w:w="2477"/>
        <w:gridCol w:w="2477"/>
        <w:gridCol w:w="2477"/>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Service</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What we do</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You get</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Delivered</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 Discovery and UX research</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interview users, map their journeys and test assumptions before anything is built. Then we turn what we learn into a clear, prioritized scope</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validated scope and a release plan your budget can support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UX research for Eatsy and Beythak</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2. Product and interface design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design the app and its admin tools together, with a UI kit and design system so every screen stays consistent as the product grows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Designs your users understand on first use, and a system your team can extend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 design and a full UI kit for Eatsy · Urdu first interfaces for Beythak</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3. Web and mobile app development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build native and cross platform mobile apps, web apps and progressive web apps, plus the admin portals and dashboards your operations team runs on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working product on iOS, Android and the web, released in stages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Beythak's farmer app and lending dashboard · Eatsy's app and restaurant admin portal</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4. Integrations and payments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connect your product to payment gateways and digital wallets, banks, identity and KYC services, CRMs and your internal systems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 app that works with the systems your business already runs on</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RAAST digital payments in Eatsy · bank integration for loan approval, disbursement and repayment in Beythak</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5. Launch, support and growth</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 handle release, monitoring and fixes, then keep improving the product through analytics, testing and regular feature releases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product that keeps getting better after launch, not one that stalls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cross border earned wage access platform scaled to 10,000+ users at 99.9% uptime</w:t>
            </w:r>
          </w:p>
        </w:tc>
      </w:tr>
    </w:tbl>
    <w:p/>
    <w:p>
      <w:pPr>
        <w:pStyle w:val="Heading1"/>
        <w:keepNext/>
      </w:pPr>
      <w:r>
        <w:t xml:space="preserve">5. Features we build · </w:t>
      </w:r>
      <w:r>
        <w:rPr>
          <w:rFonts w:ascii="Consolas" w:cs="Consolas" w:eastAsia="Consolas" w:hAnsi="Consolas"/>
        </w:rPr>
        <w:t xml:space="preserve">#features</w:t>
      </w:r>
    </w:p>
    <w:p>
      <w:r>
        <w:rPr>
          <w:b/>
          <w:bCs/>
        </w:rPr>
        <w:t xml:space="preserve">H2:</w:t>
      </w:r>
      <w:r>
        <w:t xml:space="preserve"> Features We Build Into Web and Mobile Apps</w:t>
      </w:r>
    </w:p>
    <w:p>
      <w:r>
        <w:rPr>
          <w:i/>
          <w:iCs/>
          <w:color w:val="666666"/>
          <w:sz w:val="19"/>
          <w:szCs w:val="19"/>
        </w:rPr>
        <w:t xml:space="preserve">Design: a chip grid, as on the one pager. Text, not images.</w:t>
      </w:r>
    </w:p>
    <w:p>
      <w:r>
        <w:t xml:space="preserve">Embedded payments and wallets · Digital onboarding and KYC · AI personalization and chat · Offline first and progressive web apps · Push and in app messaging · Admin portals and dashboards · Integrated analytics and reporting · Loyalty and rewards · Local language interfaces · Wearable and IoT data feeds · Gamification and social sharing · 3D and AR viewers</w:t>
      </w:r>
    </w:p>
    <w:p>
      <w:r>
        <w:rPr>
          <w:i/>
          <w:iCs/>
          <w:color w:val="666666"/>
          <w:sz w:val="19"/>
          <w:szCs w:val="19"/>
        </w:rPr>
        <w:t xml:space="preserve">Wearables/IoT, gamification and AR are on the one pager but in no delivered case. Keep them only if delivery confirms (see internal notes).</w:t>
      </w:r>
    </w:p>
    <w:p>
      <w:pPr>
        <w:pStyle w:val="Heading1"/>
        <w:keepNext/>
      </w:pPr>
      <w:r>
        <w:t xml:space="preserve">6. Ways to work with us · </w:t>
      </w:r>
      <w:r>
        <w:rPr>
          <w:rFonts w:ascii="Consolas" w:cs="Consolas" w:eastAsia="Consolas" w:hAnsi="Consolas"/>
        </w:rPr>
        <w:t xml:space="preserve">#engagement</w:t>
      </w:r>
    </w:p>
    <w:p>
      <w:r>
        <w:rPr>
          <w:b/>
          <w:bCs/>
        </w:rPr>
        <w:t xml:space="preserve">H2:</w:t>
      </w:r>
      <w:r>
        <w:t xml:space="preserve"> How Would You Like to Work With Us?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Model</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Best when</w:t>
            </w:r>
          </w:p>
        </w:tc>
        <w:tc>
          <w:tcPr>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r>
              <w:rPr>
                <w:b/>
                <w:bCs/>
                <w:sz w:val="19"/>
                <w:szCs w:val="19"/>
              </w:rPr>
              <w:t xml:space="preserve">What it looks like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Full product delivery</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You need a product built from idea to launch</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xLoop team covers research, design, engineering, testing and release</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Dedicated product team</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You have a roadmap and need more people to deliver it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Designers and engineers join your team and work in your sprints and tools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Design and UX only</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Your engineers are strong, but the product isn't landing with users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Research, journey mapping, interface design and a design system your team builds from</w:t>
            </w:r>
          </w:p>
        </w:tc>
      </w:tr>
    </w:tbl>
    <w:p/>
    <w:p>
      <w:r>
        <w:rPr>
          <w:b/>
          <w:bCs/>
        </w:rPr>
        <w:t xml:space="preserve">CTA:</w:t>
      </w:r>
      <w:r>
        <w:t xml:space="preserve"> Find the right model → </w:t>
      </w:r>
      <w:r>
        <w:rPr>
          <w:i/>
          <w:iCs/>
        </w:rPr>
        <w:t xml:space="preserve">(opens the booking form)</w:t>
      </w:r>
    </w:p>
    <w:p>
      <w:pPr>
        <w:pStyle w:val="Heading1"/>
        <w:keepNext/>
      </w:pPr>
      <w:r>
        <w:t xml:space="preserve">7. Proof · </w:t>
      </w:r>
      <w:r>
        <w:rPr>
          <w:rFonts w:ascii="Consolas" w:cs="Consolas" w:eastAsia="Consolas" w:hAnsi="Consolas"/>
        </w:rPr>
        <w:t xml:space="preserve">#proof</w:t>
      </w:r>
    </w:p>
    <w:p>
      <w:r>
        <w:rPr>
          <w:b/>
          <w:bCs/>
        </w:rPr>
        <w:t xml:space="preserve">H2:</w:t>
      </w:r>
      <w:r>
        <w:t xml:space="preserve"> Apps We've Built</w:t>
      </w:r>
    </w:p>
    <w:p>
      <w:r>
        <w:rPr>
          <w:i/>
          <w:iCs/>
          <w:color w:val="666666"/>
          <w:sz w:val="19"/>
          <w:szCs w:val="19"/>
        </w:rPr>
        <w:t xml:space="preserve">Card format: industry tag, title, what we built, and a link to the full case study where one exists.</w:t>
      </w:r>
    </w:p>
    <w:p>
      <w:r>
        <w:rPr>
          <w:b/>
          <w:bCs/>
        </w:rPr>
        <w:t xml:space="preserve">Card 1: Agri fintech · Beythak × Abhi</w:t>
      </w:r>
    </w:p>
    <w:p>
      <w:r>
        <w:rPr>
          <w:b/>
          <w:bCs/>
        </w:rPr>
        <w:t xml:space="preserve">Collateral free farm loans, from a mobile app</w:t>
      </w:r>
    </w:p>
    <w:p>
      <w:r>
        <w:t xml:space="preserve">We designed and built a mobile lending platform for smallholder farmers, many using a financial app for the first time. It brings digital onboarding and KYC, credit scoring, bank approval and repayment, crop advice, weather alerts and a farm marketplace into one Urdu first app that works in low connectivity. A lending dashboard gives the bank's team a live view of every application.</w:t>
      </w:r>
    </w:p>
    <w:p>
      <w:r>
        <w:rPr>
          <w:i/>
          <w:iCs/>
          <w:color w:val="666666"/>
          <w:sz w:val="19"/>
          <w:szCs w:val="19"/>
        </w:rPr>
        <w:t xml:space="preserve">Link: Read the case study → /portfolio/beythak</w:t>
      </w:r>
    </w:p>
    <w:p>
      <w:r>
        <w:rPr>
          <w:b/>
          <w:bCs/>
        </w:rPr>
        <w:t xml:space="preserve">Card 2: Food and payments · Eatsy by Bank Alfalah</w:t>
      </w:r>
    </w:p>
    <w:p>
      <w:r>
        <w:rPr>
          <w:b/>
          <w:bCs/>
        </w:rPr>
        <w:t xml:space="preserve">One app for the whole dining journey</w:t>
      </w:r>
    </w:p>
    <w:p>
      <w:r>
        <w:t xml:space="preserve">We took Eatsy from UX research to launch. Diners discover restaurants, book tables, order, pay through RAAST digital payments and earn rewards in one app. Restaurant teams manage menus, live orders, vouchers and staff from a single admin portal.</w:t>
      </w:r>
    </w:p>
    <w:p>
      <w:r>
        <w:rPr>
          <w:i/>
          <w:iCs/>
          <w:color w:val="666666"/>
          <w:sz w:val="19"/>
          <w:szCs w:val="19"/>
        </w:rPr>
        <w:t xml:space="preserve">Link: Read the case study → /portfolio/eatsy</w:t>
      </w:r>
    </w:p>
    <w:p>
      <w:r>
        <w:rPr>
          <w:b/>
          <w:bCs/>
        </w:rPr>
        <w:t xml:space="preserve">Card 3: Financial wellness · Cross border platform</w:t>
      </w:r>
    </w:p>
    <w:p>
      <w:r>
        <w:rPr>
          <w:b/>
          <w:bCs/>
        </w:rPr>
        <w:t xml:space="preserve">Earned wage access across three countries</w:t>
      </w:r>
    </w:p>
    <w:p>
      <w:r>
        <w:t xml:space="preserve">We built a cross border mobile platform that gives employees access to wages they've already earned, built in React Native and Node.js and designed to meet compliance requirements in Pakistan, the UAE and Bangladesh. It has scaled to 10,000+ users at 99.9% uptime.</w:t>
      </w:r>
    </w:p>
    <w:p>
      <w:r>
        <w:rPr>
          <w:b/>
          <w:bCs/>
        </w:rPr>
        <w:t xml:space="preserve">Card 4: Logistics · A container depot</w:t>
      </w:r>
    </w:p>
    <w:p>
      <w:r>
        <w:rPr>
          <w:b/>
          <w:bCs/>
        </w:rPr>
        <w:t xml:space="preserve">Depot field operations, run from one app</w:t>
      </w:r>
    </w:p>
    <w:p>
      <w:r>
        <w:t xml:space="preserve">We built a cloud native operations platform and a cross platform mobile app for depot teams, with job assignment, container scanning and digital approvals in the field, plus inspection, repair, scheduling and invoicing in one system.</w:t>
      </w:r>
    </w:p>
    <w:p>
      <w:r>
        <w:rPr>
          <w:b/>
          <w:bCs/>
        </w:rPr>
        <w:t xml:space="preserve">Testimonials (two quotes, side by side):</w:t>
      </w:r>
    </w:p>
    <w:p>
      <w:pPr>
        <w:pBdr>
          <w:left w:val="single" w:color="1F4E9A" w:sz="12" w:space="8"/>
        </w:pBdr>
        <w:ind w:left="500"/>
      </w:pPr>
      <w:r>
        <w:rPr>
          <w:i/>
          <w:iCs/>
        </w:rPr>
        <w:t xml:space="preserve">"Deep project understanding, timely delivery and professional approach have exceeded our expectations."</w:t>
      </w:r>
    </w:p>
    <w:p>
      <w:pPr>
        <w:pBdr>
          <w:left w:val="single" w:color="1F4E9A" w:sz="12" w:space="8"/>
        </w:pBdr>
        <w:ind w:left="500"/>
      </w:pPr>
      <w:r>
        <w:rPr>
          <w:i/>
          <w:iCs/>
        </w:rPr>
        <w:t xml:space="preserve">Skillforte</w:t>
      </w:r>
    </w:p>
    <w:p>
      <w:pPr>
        <w:pBdr>
          <w:left w:val="single" w:color="1F4E9A" w:sz="12" w:space="8"/>
        </w:pBdr>
        <w:ind w:left="500"/>
      </w:pPr>
      <w:r>
        <w:rPr>
          <w:i/>
          <w:iCs/>
        </w:rPr>
        <w:t xml:space="preserve">Chose xLoop over other providers for "exceptional quality of final products &amp; strong project management."</w:t>
      </w:r>
    </w:p>
    <w:p>
      <w:pPr>
        <w:pBdr>
          <w:left w:val="single" w:color="1F4E9A" w:sz="12" w:space="8"/>
        </w:pBdr>
        <w:ind w:left="500"/>
      </w:pPr>
      <w:r>
        <w:rPr>
          <w:i/>
          <w:iCs/>
        </w:rPr>
        <w:t xml:space="preserve">FitLynk</w:t>
      </w:r>
    </w:p>
    <w:p>
      <w:r>
        <w:rPr>
          <w:i/>
          <w:iCs/>
          <w:color w:val="666666"/>
          <w:sz w:val="19"/>
          <w:szCs w:val="19"/>
        </w:rPr>
        <w:t xml:space="preserve">Quote both exactly as written in the signed testimonials document. Use the full name and title from that document if they're given.</w:t>
      </w:r>
    </w:p>
    <w:p>
      <w:pPr>
        <w:pStyle w:val="Heading1"/>
        <w:keepNext/>
      </w:pPr>
      <w:r>
        <w:t xml:space="preserve">8. Technology · </w:t>
      </w:r>
      <w:r>
        <w:rPr>
          <w:rFonts w:ascii="Consolas" w:cs="Consolas" w:eastAsia="Consolas" w:hAnsi="Consolas"/>
        </w:rPr>
        <w:t xml:space="preserve">#technology</w:t>
      </w:r>
    </w:p>
    <w:p>
      <w:r>
        <w:rPr>
          <w:b/>
          <w:bCs/>
        </w:rPr>
        <w:t xml:space="preserve">H2:</w:t>
      </w:r>
      <w:r>
        <w:t xml:space="preserve"> Technologies We Build With</w:t>
      </w:r>
    </w:p>
    <w:p>
      <w:r>
        <w:rPr>
          <w:b/>
          <w:bCs/>
        </w:rPr>
        <w:t xml:space="preserve">Front end and mobile:</w:t>
      </w:r>
      <w:r>
        <w:t xml:space="preserve"> React · Next.js · Angular · Flutter · React Native</w:t>
      </w:r>
    </w:p>
    <w:p>
      <w:r>
        <w:rPr>
          <w:b/>
          <w:bCs/>
        </w:rPr>
        <w:t xml:space="preserve">Back end:</w:t>
      </w:r>
      <w:r>
        <w:t xml:space="preserve"> Node.js · Django · Spring Boot</w:t>
      </w:r>
    </w:p>
    <w:p>
      <w:r>
        <w:rPr>
          <w:b/>
          <w:bCs/>
        </w:rPr>
        <w:t xml:space="preserve">Databases:</w:t>
      </w:r>
      <w:r>
        <w:t xml:space="preserve"> PostgreSQL · MySQL · MongoDB</w:t>
      </w:r>
    </w:p>
    <w:p>
      <w:r>
        <w:rPr>
          <w:b/>
          <w:bCs/>
        </w:rPr>
        <w:t xml:space="preserve">Cloud and DevOps:</w:t>
      </w:r>
      <w:r>
        <w:t xml:space="preserve"> AWS · Microsoft Azure · Google Cloud · Docker · Kubernetes · CI/CD pipelines</w:t>
      </w:r>
    </w:p>
    <w:p>
      <w:r>
        <w:rPr>
          <w:b/>
          <w:bCs/>
        </w:rPr>
        <w:t xml:space="preserve">Integrations:</w:t>
      </w:r>
      <w:r>
        <w:t xml:space="preserve"> REST APIs · GraphQL · Stripe · RAAST</w:t>
      </w:r>
    </w:p>
    <w:p>
      <w:r>
        <w:rPr>
          <w:i/>
          <w:iCs/>
          <w:color w:val="666666"/>
          <w:sz w:val="19"/>
          <w:szCs w:val="19"/>
        </w:rPr>
        <w:t xml:space="preserve">Grouped text, logos optional. Source: the Web &amp; App one pager, plus React Native from the ABHI case and the Cloud stack Irfan confirmed. Spring Boot and GraphQL are read from icons on the one pager, so confirm them.</w:t>
      </w:r>
    </w:p>
    <w:p>
      <w:pPr>
        <w:pStyle w:val="Heading1"/>
        <w:keepNext/>
      </w:pPr>
      <w:r>
        <w:t xml:space="preserve">9. At a glance · </w:t>
      </w:r>
      <w:r>
        <w:rPr>
          <w:rFonts w:ascii="Consolas" w:cs="Consolas" w:eastAsia="Consolas" w:hAnsi="Consolas"/>
        </w:rPr>
        <w:t xml:space="preserve">#at-a-glance</w:t>
      </w:r>
    </w:p>
    <w:p>
      <w:r>
        <w:rPr>
          <w:b/>
          <w:bCs/>
        </w:rPr>
        <w:t xml:space="preserve">H2:</w:t>
      </w:r>
      <w:r>
        <w:t xml:space="preserve"> Web and App Development 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Who it's for</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 owners, CTOs and digital leaders at banks, fintechs and growing businesses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Services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Discovery and UX research · product and interface design · web and mobile development · integrations and payments · launch, support and growth</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 types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Native and cross platform mobile apps · web apps · progressive web apps · admin portals and dashboards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Delivered</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Beythak agri lending app with Abhi · Eatsy dining app for Bank Alfalah · cross border earned wage access platform · container depot field app</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Engagement models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Full product delivery · dedicated product team · design and UX only</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Industries</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Financial services · Food and hospitality · Logistics</w:t>
            </w:r>
          </w:p>
        </w:tc>
      </w:tr>
      <w:tr>
        <w:trPr>
          <w:tblHeader w:val="off"/>
        </w:trPr>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Where to start</w:t>
            </w:r>
          </w:p>
        </w:tc>
        <w:tc>
          <w:tcPr>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 minute call with a product lead</w:t>
            </w:r>
          </w:p>
        </w:tc>
      </w:tr>
    </w:tbl>
    <w:p/>
    <w:p>
      <w:pPr>
        <w:pStyle w:val="Heading1"/>
        <w:keepNext/>
      </w:pPr>
      <w:r>
        <w:t xml:space="preserve">10. FAQ · </w:t>
      </w:r>
      <w:r>
        <w:rPr>
          <w:rFonts w:ascii="Consolas" w:cs="Consolas" w:eastAsia="Consolas" w:hAnsi="Consolas"/>
        </w:rPr>
        <w:t xml:space="preserve">#faq</w:t>
      </w:r>
    </w:p>
    <w:p>
      <w:r>
        <w:rPr>
          <w:b/>
          <w:bCs/>
        </w:rPr>
        <w:t xml:space="preserve">H2:</w:t>
      </w:r>
      <w:r>
        <w:t xml:space="preserve"> Web and App Development FAQ</w:t>
      </w:r>
    </w:p>
    <w:p>
      <w:r>
        <w:rPr>
          <w:i/>
          <w:iCs/>
          <w:color w:val="666666"/>
          <w:sz w:val="19"/>
          <w:szCs w:val="19"/>
        </w:rPr>
        <w:t xml:space="preserve">All 8 go into FAQPage schema, with text identical to the page. Each answer opens with the direct answer.</w:t>
      </w:r>
    </w:p>
    <w:p>
      <w:r>
        <w:rPr>
          <w:b/>
          <w:bCs/>
        </w:rPr>
        <w:t xml:space="preserve">How much does it cost to build an app?</w:t>
      </w:r>
    </w:p>
    <w:p>
      <w:r>
        <w:t xml:space="preserve">It depends on scope, the number of platforms and the integrations involved. A focused first release costs far less than a full product, which is why we start with discovery. You get a validated scope and a release plan before you commit to a full build budget.</w:t>
      </w:r>
    </w:p>
    <w:p>
      <w:r>
        <w:rPr>
          <w:b/>
          <w:bCs/>
        </w:rPr>
        <w:t xml:space="preserve">How long does it take to build a web or mobile app?</w:t>
      </w:r>
    </w:p>
    <w:p>
      <w:r>
        <w:t xml:space="preserve">A focused first release usually takes a few months. Larger products ship in stages, so users get value early and each release builds on what they actually use. Discovery gives you a timeline for your own product.</w:t>
      </w:r>
    </w:p>
    <w:p>
      <w:r>
        <w:rPr>
          <w:b/>
          <w:bCs/>
        </w:rPr>
        <w:t xml:space="preserve">Should we build native or cross platform?</w:t>
      </w:r>
    </w:p>
    <w:p>
      <w:r>
        <w:t xml:space="preserve">Cross platform suits most business apps, because one codebase serves iOS and Android and costs less to maintain. Native is worth it when you need deep device features or the highest performance. We'll recommend one based on your users and features, not our preference.</w:t>
      </w:r>
    </w:p>
    <w:p>
      <w:r>
        <w:rPr>
          <w:b/>
          <w:bCs/>
        </w:rPr>
        <w:t xml:space="preserve">Do you design the app as well as build it?</w:t>
      </w:r>
    </w:p>
    <w:p>
      <w:r>
        <w:t xml:space="preserve">Yes. Our team covers UX research, product design, UI kits and design systems as well as engineering. For Eatsy, we took the product from UX research through to launch.</w:t>
      </w:r>
    </w:p>
    <w:p>
      <w:r>
        <w:rPr>
          <w:b/>
          <w:bCs/>
        </w:rPr>
        <w:t xml:space="preserve">Can you build apps for users with low connectivity or limited digital experience?</w:t>
      </w:r>
    </w:p>
    <w:p>
      <w:r>
        <w:t xml:space="preserve">Yes. We designed Beythak for farmers using a financial app for the first time, with Urdu first interfaces, minimal steps and an app that works reliably in low connectivity field conditions.</w:t>
      </w:r>
    </w:p>
    <w:p>
      <w:r>
        <w:rPr>
          <w:b/>
          <w:bCs/>
        </w:rPr>
        <w:t xml:space="preserve">Can you integrate payments and banking into our app?</w:t>
      </w:r>
    </w:p>
    <w:p>
      <w:r>
        <w:t xml:space="preserve">Yes. We've integrated RAAST digital payments into Eatsy and bank approval, disbursement and repayment flows into Beythak. We also connect apps to KYC, identity, CRM and internal systems through secure APIs.</w:t>
      </w:r>
    </w:p>
    <w:p>
      <w:r>
        <w:rPr>
          <w:b/>
          <w:bCs/>
        </w:rPr>
        <w:t xml:space="preserve">Can you take over or improve an app another team built?</w:t>
      </w:r>
    </w:p>
    <w:p>
      <w:r>
        <w:t xml:space="preserve">Yes. We start with a code and UX review, fix what's slowing releases, then keep building. If the codebase itself is the problem, our Legacy System Modernization team can help you decide what to keep and what to rebuild.</w:t>
      </w:r>
    </w:p>
    <w:p>
      <w:r>
        <w:rPr>
          <w:b/>
          <w:bCs/>
        </w:rPr>
        <w:t xml:space="preserve">Do you support the app after launch?</w:t>
      </w:r>
    </w:p>
    <w:p>
      <w:r>
        <w:t xml:space="preserve">Yes. We handle monitoring, fixes and regular feature releases after launch, and use analytics to decide what to improve next. You can also keep a dedicated team working in your sprints.</w:t>
      </w:r>
    </w:p>
    <w:p>
      <w:pPr>
        <w:pStyle w:val="Heading1"/>
        <w:keepNext/>
      </w:pPr>
      <w:r>
        <w:t xml:space="preserve">11. CTA band · </w:t>
      </w:r>
      <w:r>
        <w:rPr>
          <w:rFonts w:ascii="Consolas" w:cs="Consolas" w:eastAsia="Consolas" w:hAnsi="Consolas"/>
        </w:rPr>
        <w:t xml:space="preserve">#start</w:t>
      </w:r>
    </w:p>
    <w:p>
      <w:r>
        <w:rPr>
          <w:b/>
          <w:bCs/>
        </w:rPr>
        <w:t xml:space="preserve">H2:</w:t>
      </w:r>
      <w:r>
        <w:t xml:space="preserve"> Let's Talk About What You Want to Build</w:t>
      </w:r>
    </w:p>
    <w:p>
      <w:r>
        <w:t xml:space="preserve">Bring an idea, a struggling app or a roadmap you need help delivering. In 30 minutes, a product lead will help you work out the right first step, whether or not it involves us.</w:t>
      </w:r>
    </w:p>
    <w:p>
      <w:r>
        <w:rPr>
          <w:b/>
          <w:bCs/>
        </w:rPr>
        <w:t xml:space="preserve">CTA:</w:t>
      </w:r>
      <w:r>
        <w:t xml:space="preserve"> Talk to a Product Lead →</w:t>
      </w:r>
    </w:p>
    <w:p>
      <w:r>
        <w:rPr>
          <w:b/>
          <w:bCs/>
        </w:rPr>
        <w:t xml:space="preserve">Form fields:</w:t>
      </w:r>
      <w:r>
        <w:t xml:space="preserve"> Name · Work email · Company · Role · What are you building? (Idea / Existing app to improve / Roadmap to deliver) · One line about it</w:t>
      </w:r>
    </w:p>
    <w:p>
      <w:pPr>
        <w:pStyle w:val="Heading1"/>
        <w:keepNext/>
      </w:pPr>
      <w:r>
        <w:t xml:space="preserve">12. Related · </w:t>
      </w:r>
      <w:r>
        <w:rPr>
          <w:rFonts w:ascii="Consolas" w:cs="Consolas" w:eastAsia="Consolas" w:hAnsi="Consolas"/>
        </w:rPr>
        <w:t xml:space="preserve">#related</w:t>
      </w:r>
    </w:p>
    <w:p>
      <w:r>
        <w:t xml:space="preserve">Digital Transformation · Legacy System Modernization · Cloud &amp; Hyperscaling · Generative AI · Design Studio (xLab)</w:t>
      </w:r>
    </w:p>
    <w:p>
      <w:r>
        <w:rPr>
          <w:b/>
          <w:bCs/>
        </w:rPr>
        <w:t xml:space="preserve">Case studies:</w:t>
      </w:r>
      <w:r>
        <w:t xml:space="preserve"> Beythak · Eatsy · Alfalah Investments</w:t>
      </w:r>
    </w:p>
    <w:p>
      <w:r>
        <w:rPr>
          <w:b/>
          <w:bCs/>
        </w:rPr>
        <w:t xml:space="preserve">Resources:</w:t>
      </w:r>
      <w:r>
        <w:t xml:space="preserve"> Choosing Between Off the Shelf and Custom AI Solutions</w:t>
      </w: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200"/>
    </w:pPr>
    <w:rPr>
      <w:b/>
      <w:bCs/>
      <w:color w:val="1F4E9A"/>
      <w:sz w:val="36"/>
      <w:szCs w:val="36"/>
    </w:rPr>
  </w:style>
  <w:style w:type="paragraph" w:styleId="Heading1">
    <w:name w:val="Heading 1"/>
    <w:basedOn w:val="Normal"/>
    <w:next w:val="Normal"/>
    <w:pPr>
      <w:keepNext/>
      <w:spacing w:after="120" w:before="320"/>
    </w:pPr>
    <w:rPr>
      <w:b/>
      <w:bCs/>
      <w:color w:val="1F4E9A"/>
      <w:sz w:val="28"/>
      <w:szCs w:val="28"/>
    </w:rPr>
  </w:style>
  <w:style w:type="paragraph" w:styleId="Heading2">
    <w:name w:val="Heading 2"/>
    <w:basedOn w:val="Normal"/>
    <w:next w:val="Normal"/>
    <w:pPr>
      <w:keepNext/>
      <w:spacing w:after="100" w:before="200"/>
    </w:pPr>
    <w:rPr>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2026-10-08T06:41:52.597Z</dcterms:created>
  <dcterms:modified xsi:type="dcterms:W3CDTF">2026-10-08T06:41:52.598Z</dcterms:modified>
</cp:coreProperties>
</file>

<file path=docProps/custom.xml><?xml version="1.0" encoding="utf-8"?>
<Properties xmlns="http://schemas.openxmlformats.org/officeDocument/2006/custom-properties" xmlns:vt="http://schemas.openxmlformats.org/officeDocument/2006/docPropsVTypes"/>
</file>