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Digital Engineering</w:t>
      </w:r>
    </w:p>
    <w:p>
      <w:r>
        <w:rPr>
          <w:b/>
          <w:bCs/>
        </w:rPr>
        <w:t xml:space="preserve">URL:</w:t>
      </w:r>
      <w:r>
        <w:t xml:space="preserve"> </w:t>
      </w:r>
      <w:r>
        <w:rPr>
          <w:rFonts w:ascii="Consolas" w:cs="Consolas" w:eastAsia="Consolas" w:hAnsi="Consolas"/>
        </w:rPr>
        <w:t xml:space="preserve">/digital-engineering</w:t>
      </w:r>
      <w:r>
        <w:t xml:space="preserve"> (keep, since it's indexed; see internal notes on moving it under /services) · </w:t>
      </w:r>
      <w:r>
        <w:rPr>
          <w:b/>
          <w:bCs/>
        </w:rPr>
        <w:t xml:space="preserve">Cluster:</w:t>
      </w:r>
      <w:r>
        <w:t xml:space="preserve"> Digital Transformation</w:t>
      </w:r>
    </w:p>
    <w:p>
      <w:r>
        <w:rPr>
          <w:b/>
          <w:bCs/>
        </w:rPr>
        <w:t xml:space="preserve">Design:</w:t>
      </w:r>
      <w:r>
        <w:t xml:space="preserve"> fluid inner page. Interactive notes are in italics under each section</w:t>
      </w:r>
    </w:p>
    <w:p>
      <w:pPr>
        <w:pStyle w:val="Heading1"/>
        <w:keepNext/>
      </w:pPr>
      <w:r>
        <w:t xml:space="preserve">Page setup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Field</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Value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 tag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Digital Engineering Services | xLoop</w:t>
            </w:r>
            <w:r>
              <w:rPr>
                <w:sz w:val="19"/>
                <w:szCs w:val="19"/>
              </w:rPr>
              <w:t xml:space="preserve"> (36 chars)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 description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Specialist engineers in AI, data, cloud and software who join your team and ship. Scale delivery without slow hiring cycles. Projects, teams or advisory.</w:t>
            </w:r>
            <w:r>
              <w:rPr>
                <w:sz w:val="19"/>
                <w:szCs w:val="19"/>
              </w:rPr>
              <w:t xml:space="preserve"> (153 chars)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Digital Engineering Services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Breadcrumb</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Home › Services › Digital Transformation › Digital Engineering</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Schema</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Service · FAQPage · BreadcrumbList · Organization</w:t>
            </w:r>
          </w:p>
        </w:tc>
      </w:tr>
    </w:tbl>
    <w:p/>
    <w:p>
      <w:pPr>
        <w:pStyle w:val="Heading1"/>
        <w:keepNext/>
      </w:pPr>
      <w:r>
        <w:t xml:space="preserve">1. Hero · </w:t>
      </w:r>
      <w:r>
        <w:rPr>
          <w:rFonts w:ascii="Consolas" w:cs="Consolas" w:eastAsia="Consolas" w:hAnsi="Consolas"/>
        </w:rPr>
        <w:t xml:space="preserve">#top</w:t>
      </w:r>
    </w:p>
    <w:p>
      <w:r>
        <w:rPr>
          <w:b/>
          <w:bCs/>
        </w:rPr>
        <w:t xml:space="preserve">Eyebrow:</w:t>
      </w:r>
      <w:r>
        <w:t xml:space="preserve"> Digital Transformation</w:t>
      </w:r>
    </w:p>
    <w:p>
      <w:r>
        <w:rPr>
          <w:b/>
          <w:bCs/>
        </w:rPr>
        <w:t xml:space="preserve">H1:</w:t>
      </w:r>
      <w:r>
        <w:t xml:space="preserve"> Digital Engineering Services</w:t>
      </w:r>
    </w:p>
    <w:p>
      <w:r>
        <w:rPr>
          <w:b/>
          <w:bCs/>
        </w:rPr>
        <w:t xml:space="preserve">Subhead:</w:t>
      </w:r>
      <w:r>
        <w:t xml:space="preserve"> Your roadmap is clear. Your team is stretched. Hiring takes months you don't have. We add specialist engineers in AI, data, cloud and software who work inside your sprints and help you ship on time.</w:t>
      </w:r>
    </w:p>
    <w:p>
      <w:r>
        <w:rPr>
          <w:b/>
          <w:bCs/>
        </w:rPr>
        <w:t xml:space="preserve">Primary CTA:</w:t>
      </w:r>
      <w:r>
        <w:t xml:space="preserve"> Talk to an Engineering Lead (30 min) →</w:t>
      </w:r>
    </w:p>
    <w:p>
      <w:r>
        <w:rPr>
          <w:b/>
          <w:bCs/>
        </w:rPr>
        <w:t xml:space="preserve">Secondary CTA:</w:t>
      </w:r>
      <w:r>
        <w:t xml:space="preserve"> See How We Work →</w:t>
      </w:r>
    </w:p>
    <w:p>
      <w:r>
        <w:rPr>
          <w:b/>
          <w:bCs/>
        </w:rPr>
        <w:t xml:space="preserve">Trust line (text):</w:t>
      </w:r>
      <w:r>
        <w:t xml:space="preserve"> Trusted by Cloud Titans, FitLynk, Serefin and Skillforte · Technology partners: AWS · Microsoft · Snowflake · Databricks · Salesforce</w:t>
      </w:r>
    </w:p>
    <w:p>
      <w:r>
        <w:rPr>
          <w:i/>
          <w:iCs/>
          <w:color w:val="666666"/>
          <w:sz w:val="19"/>
          <w:szCs w:val="19"/>
        </w:rPr>
        <w:t xml:space="preserve">Build: the primary CTA uses the same booking link as the homepage review, with a hidden </w:t>
      </w:r>
      <w:r>
        <w:rPr>
          <w:rFonts w:ascii="Consolas" w:cs="Consolas" w:eastAsia="Consolas" w:hAnsi="Consolas"/>
          <w:i/>
          <w:iCs/>
          <w:color w:val="666666"/>
          <w:sz w:val="19"/>
          <w:szCs w:val="19"/>
        </w:rPr>
        <w:t xml:space="preserve">source=digital-engineering</w:t>
      </w:r>
      <w:r>
        <w:rPr>
          <w:i/>
          <w:iCs/>
          <w:color w:val="666666"/>
          <w:sz w:val="19"/>
          <w:szCs w:val="19"/>
        </w:rPr>
        <w:t xml:space="preserve"> tag. "See How We Work" scrolls to </w:t>
      </w:r>
      <w:r>
        <w:rPr>
          <w:rFonts w:ascii="Consolas" w:cs="Consolas" w:eastAsia="Consolas" w:hAnsi="Consolas"/>
          <w:i/>
          <w:iCs/>
          <w:color w:val="666666"/>
          <w:sz w:val="19"/>
          <w:szCs w:val="19"/>
        </w:rPr>
        <w:t xml:space="preserve">#process</w:t>
      </w:r>
      <w:r>
        <w:rPr>
          <w:i/>
          <w:iCs/>
          <w:color w:val="666666"/>
          <w:sz w:val="19"/>
          <w:szCs w:val="19"/>
        </w:rPr>
        <w:t xml:space="preserve">.</w:t>
      </w:r>
    </w:p>
    <w:p>
      <w:pPr>
        <w:pStyle w:val="Heading1"/>
        <w:keepNext/>
      </w:pPr>
      <w:r>
        <w:t xml:space="preserve">2. Answer block · </w:t>
      </w:r>
      <w:r>
        <w:rPr>
          <w:rFonts w:ascii="Consolas" w:cs="Consolas" w:eastAsia="Consolas" w:hAnsi="Consolas"/>
        </w:rPr>
        <w:t xml:space="preserve">#what-is</w:t>
      </w:r>
    </w:p>
    <w:p>
      <w:r>
        <w:rPr>
          <w:b/>
          <w:bCs/>
        </w:rPr>
        <w:t xml:space="preserve">H2:</w:t>
      </w:r>
      <w:r>
        <w:t xml:space="preserve"> What Are Digital Engineering Services?</w:t>
      </w:r>
    </w:p>
    <w:p>
      <w:r>
        <w:t xml:space="preserve">Digital engineering services give you the engineers and engineering practices to design, build and run software. That includes custom software and platforms, proofs of concept and MVPs, AI and data engineering, cloud and DevOps, and specialist engineers who join your team. You keep ownership of the roadmap. We add the capacity and skills to deliver it.</w:t>
      </w:r>
    </w:p>
    <w:p>
      <w:r>
        <w:rPr>
          <w:i/>
          <w:iCs/>
          <w:color w:val="666666"/>
          <w:sz w:val="19"/>
          <w:szCs w:val="19"/>
        </w:rPr>
        <w:t xml:space="preserve">Plain text, never collapsed. About 60 words.</w:t>
      </w:r>
    </w:p>
    <w:p>
      <w:pPr>
        <w:pStyle w:val="Heading1"/>
        <w:keepNext/>
      </w:pPr>
      <w:r>
        <w:t xml:space="preserve">3. Challenges we solve · </w:t>
      </w:r>
      <w:r>
        <w:rPr>
          <w:rFonts w:ascii="Consolas" w:cs="Consolas" w:eastAsia="Consolas" w:hAnsi="Consolas"/>
        </w:rPr>
        <w:t xml:space="preserve">#challenges</w:t>
      </w:r>
    </w:p>
    <w:p>
      <w:r>
        <w:rPr>
          <w:b/>
          <w:bCs/>
        </w:rPr>
        <w:t xml:space="preserve">H2:</w:t>
      </w:r>
      <w:r>
        <w:t xml:space="preserve"> Engineering Challenges We Solve</w:t>
      </w:r>
    </w:p>
    <w:p>
      <w:r>
        <w:rPr>
          <w:i/>
          <w:iCs/>
          <w:color w:val="666666"/>
          <w:sz w:val="19"/>
          <w:szCs w:val="19"/>
        </w:rPr>
        <w:t xml:space="preserve">Design: interactive tabs on desktop, accordion on mobile, as on the Cloud and Web &amp; App pages. Each tab has its own CTA. All tab text must sit in the HTML on page load.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1"/>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Starting point</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You're hearing</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What's usually underneath</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How we fix it</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CTA</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Your roadmap is slipping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"We're moving too slowly, and our commitments are at risk."</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team stretched across too many priorities, with no room to absorb new work</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add engineers who join your sprints, use your tools and pick up roadmap work within your existing process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engineering capacity →</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Hiring takes too long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"We've had this role open for months."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tight market for specialist skills, and a hiring cycle slower than your delivery dates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match you with vetted engineers from our team, so you can start delivering while you keep hiring for the long term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Find the right engineers →</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You need AI skills now</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"Leadership wants AI in the product. We don't have the people."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AI, data and platform skills your current team doesn't have yet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bring AI, data and cloud engineers who build alongside your team and leave the knowledge behind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Talk to an AI engineer →</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You need to prove an idea fast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need something working before we can get the budget."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Ideas stuck in slides, because a full build is too big a commitment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build a focused proof of concept or MVP that answers the business question with working software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Scope a POC or MVP →</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Your platform can't keep up</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release is slow, and every integration is a project."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Manual deployments, tightly coupled services and no shared engineering standards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set up CI/CD pipelines, clean service boundaries and APIs, so your team can release faster with less risk</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Improve your platform →</w:t>
            </w:r>
          </w:p>
        </w:tc>
      </w:tr>
    </w:tbl>
    <w:p/>
    <w:p>
      <w:r>
        <w:rPr>
          <w:i/>
          <w:iCs/>
          <w:color w:val="666666"/>
          <w:sz w:val="19"/>
          <w:szCs w:val="19"/>
        </w:rPr>
        <w:t xml:space="preserve">CTAs all open the same booking form with a hidden </w:t>
      </w:r>
      <w:r>
        <w:rPr>
          <w:rFonts w:ascii="Consolas" w:cs="Consolas" w:eastAsia="Consolas" w:hAnsi="Consolas"/>
          <w:i/>
          <w:iCs/>
          <w:color w:val="666666"/>
          <w:sz w:val="19"/>
          <w:szCs w:val="19"/>
        </w:rPr>
        <w:t xml:space="preserve">topic</w:t>
      </w:r>
      <w:r>
        <w:rPr>
          <w:i/>
          <w:iCs/>
          <w:color w:val="666666"/>
          <w:sz w:val="19"/>
          <w:szCs w:val="19"/>
        </w:rPr>
        <w:t xml:space="preserve"> value (capacity / hiring / ai / poc / platform).</w:t>
      </w:r>
    </w:p>
    <w:p>
      <w:pPr>
        <w:pStyle w:val="Heading1"/>
        <w:keepNext/>
      </w:pPr>
      <w:r>
        <w:t xml:space="preserve">4. Services · </w:t>
      </w:r>
      <w:r>
        <w:rPr>
          <w:rFonts w:ascii="Consolas" w:cs="Consolas" w:eastAsia="Consolas" w:hAnsi="Consolas"/>
        </w:rPr>
        <w:t xml:space="preserve">#services</w:t>
      </w:r>
    </w:p>
    <w:p>
      <w:r>
        <w:rPr>
          <w:b/>
          <w:bCs/>
        </w:rPr>
        <w:t xml:space="preserve">H2:</w:t>
      </w:r>
      <w:r>
        <w:t xml:space="preserve"> Our Digital Engineering Services</w:t>
      </w:r>
    </w:p>
    <w:p>
      <w:r>
        <w:t xml:space="preserve">Whether you need a full team, a few specialists or a working prototype, we fit around how your team already works.</w:t>
      </w:r>
    </w:p>
    <w:p>
      <w:r>
        <w:rPr>
          <w:i/>
          <w:iCs/>
          <w:color w:val="666666"/>
          <w:sz w:val="19"/>
          <w:szCs w:val="19"/>
        </w:rPr>
        <w:t xml:space="preserve">Design: a 3 by 2 card grid. Each card expands to show what's included and who it suits.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7"/>
        <w:gridCol w:w="2477"/>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Service</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 we do</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You get</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Delivered</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 Specialist engineering teams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provide vetted engineers who work as part of your team, in your sprints and your tools, with a dedicated allocation and monthly reporting. Scale the team up or down as the roadmap changes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Delivery capacity without a long hiring cycle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Long running engineering engagements for global brands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2. Custom software and platform engineering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design and build software, internal platforms, APIs and integrations, from architecture through to production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Software built around your processes, that your team can own and extend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Core application modernization for Cloud Titans · Salesforce Service Cloud, Amazon Connect and Twilio for Serefin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3. Proofs of concept and MVPs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turn an idea into working software fast, scoped to answer one business question and designed to grow if it succeeds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Evidence to secure budget, before a full build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4. AI and data engineering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Engineers who build AI agents, LLM applications, data pipelines and platforms, built on our multi agent reference architecture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AI and data capability inside your team, delivered with working code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LLM investment assistant for Alfalah Investments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5. DevOps and cloud engineering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set up CI/CD pipelines, containers and Kubernetes, infrastructure as code and monitoring, so releases become routine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Faster, safer releases and a platform that scales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6. AI assisted engineering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Our engineers use AI coding assistants, including Cursor and Claude, to read code, write tests and draft changes faster. Every change is reviewed, tested and owned by an engineer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More delivered per sprint, at the same standard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COBOL migrated to Java with AI assisted engineering for a financial services firm</w:t>
            </w:r>
          </w:p>
        </w:tc>
      </w:tr>
    </w:tbl>
    <w:p/>
    <w:p>
      <w:r>
        <w:rPr>
          <w:i/>
          <w:iCs/>
          <w:color w:val="666666"/>
          <w:sz w:val="19"/>
          <w:szCs w:val="19"/>
        </w:rPr>
        <w:t xml:space="preserve">Card 3 and card 5 have no published client case yet. Leave their proof slot out rather than show "—". Card 5 can link to /services/cloud-and-hyperscaling.</w:t>
      </w:r>
    </w:p>
    <w:p>
      <w:r>
        <w:rPr>
          <w:b/>
          <w:bCs/>
        </w:rPr>
        <w:t xml:space="preserve">Line below:</w:t>
      </w:r>
      <w:r>
        <w:t xml:space="preserve"> Building a customer facing app? See Web &amp; App Development (/services/web-and-app-development). Modernizing an aging system? See Legacy System Modernization (/services/legacy-system-modernization).</w:t>
      </w:r>
    </w:p>
    <w:p>
      <w:pPr>
        <w:pStyle w:val="Heading1"/>
        <w:keepNext/>
      </w:pPr>
      <w:r>
        <w:t xml:space="preserve">5. Roles · </w:t>
      </w:r>
      <w:r>
        <w:rPr>
          <w:rFonts w:ascii="Consolas" w:cs="Consolas" w:eastAsia="Consolas" w:hAnsi="Consolas"/>
        </w:rPr>
        <w:t xml:space="preserve">#roles</w:t>
      </w:r>
    </w:p>
    <w:p>
      <w:r>
        <w:rPr>
          <w:b/>
          <w:bCs/>
        </w:rPr>
        <w:t xml:space="preserve">H2:</w:t>
      </w:r>
      <w:r>
        <w:t xml:space="preserve"> Engineers and Specialists We Provide</w:t>
      </w:r>
    </w:p>
    <w:p>
      <w:r>
        <w:rPr>
          <w:i/>
          <w:iCs/>
          <w:color w:val="666666"/>
          <w:sz w:val="19"/>
          <w:szCs w:val="19"/>
        </w:rPr>
        <w:t xml:space="preserve">Design: a chip grid. Text, not images.</w:t>
      </w:r>
    </w:p>
    <w:p>
      <w:r>
        <w:t xml:space="preserve">Full stack engineers · Front end engineers · Back end engineers · Mobile engineers · Data engineers · Machine learning and AI engineers · Cloud and DevOps engineers · Solution architects · UX and product designers · QA and test automation engineers</w:t>
      </w:r>
    </w:p>
    <w:p>
      <w:r>
        <w:rPr>
          <w:i/>
          <w:iCs/>
          <w:color w:val="666666"/>
          <w:sz w:val="19"/>
          <w:szCs w:val="19"/>
        </w:rPr>
        <w:t xml:space="preserve">QA and test automation: confirm with delivery (see internal notes).</w:t>
      </w:r>
    </w:p>
    <w:p>
      <w:pPr>
        <w:pStyle w:val="Heading1"/>
        <w:keepNext/>
      </w:pPr>
      <w:r>
        <w:t xml:space="preserve">6. How we work · </w:t>
      </w:r>
      <w:r>
        <w:rPr>
          <w:rFonts w:ascii="Consolas" w:cs="Consolas" w:eastAsia="Consolas" w:hAnsi="Consolas"/>
        </w:rPr>
        <w:t xml:space="preserve">#process</w:t>
      </w:r>
    </w:p>
    <w:p>
      <w:r>
        <w:rPr>
          <w:b/>
          <w:bCs/>
        </w:rPr>
        <w:t xml:space="preserve">H2:</w:t>
      </w:r>
      <w:r>
        <w:t xml:space="preserve"> How Does Working With Our Engineers Work?</w:t>
      </w:r>
    </w:p>
    <w:p>
      <w:r>
        <w:rPr>
          <w:i/>
          <w:iCs/>
          <w:color w:val="666666"/>
          <w:sz w:val="19"/>
          <w:szCs w:val="19"/>
        </w:rPr>
        <w:t xml:space="preserve">Design: a horizontal 4 step strip, stacked on mobile.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Step</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 happens</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You get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 Talk to an engineering lead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30 minute call about your roadmap, your team and the skills you're missing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clear view of the roles or project you need</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2. Meet your engineers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share profiles that match your stack and you interview the engineers before they start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team you've chosen, not one assigned to you</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3. Onboard into your team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Engineers join your sprints, tools and rituals, with a named xLoop contact for the engagement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Delivery from the first sprints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4. Report and adjust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Monthly reporting on the work delivered. Scale the team up or down with one month's notice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team that changes as your roadmap does</w:t>
            </w:r>
          </w:p>
        </w:tc>
      </w:tr>
    </w:tbl>
    <w:p/>
    <w:p>
      <w:pPr>
        <w:pStyle w:val="Heading1"/>
        <w:keepNext/>
      </w:pPr>
      <w:r>
        <w:t xml:space="preserve">7. Engagement models · </w:t>
      </w:r>
      <w:r>
        <w:rPr>
          <w:rFonts w:ascii="Consolas" w:cs="Consolas" w:eastAsia="Consolas" w:hAnsi="Consolas"/>
        </w:rPr>
        <w:t xml:space="preserve">#engagement</w:t>
      </w:r>
    </w:p>
    <w:p>
      <w:r>
        <w:rPr>
          <w:b/>
          <w:bCs/>
        </w:rPr>
        <w:t xml:space="preserve">H2:</w:t>
      </w:r>
      <w:r>
        <w:t xml:space="preserve"> Choose How You Work With Us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Model</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Best when</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How it works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Scope based projects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You know what you need built and want one team to own it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take full ownership from start to finish, within an agreed scope, budget and timeline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On demand talent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You have a roadmap and need more engineers to deliver it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Vetted engineers join your team on a dedicated monthly allocation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Retainer based consulting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You need senior architecture or AI guidance on an ongoing basis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Regular access to our architects and specialists for reviews, decisions and planning</w:t>
            </w:r>
          </w:p>
        </w:tc>
      </w:tr>
    </w:tbl>
    <w:p/>
    <w:p>
      <w:r>
        <w:rPr>
          <w:b/>
          <w:bCs/>
        </w:rPr>
        <w:t xml:space="preserve">CTA:</w:t>
      </w:r>
      <w:r>
        <w:t xml:space="preserve"> Find the right model →</w:t>
      </w:r>
    </w:p>
    <w:p>
      <w:pPr>
        <w:pStyle w:val="Heading1"/>
        <w:keepNext/>
      </w:pPr>
      <w:r>
        <w:t xml:space="preserve">8. Proof · </w:t>
      </w:r>
      <w:r>
        <w:rPr>
          <w:rFonts w:ascii="Consolas" w:cs="Consolas" w:eastAsia="Consolas" w:hAnsi="Consolas"/>
        </w:rPr>
        <w:t xml:space="preserve">#proof</w:t>
      </w:r>
    </w:p>
    <w:p>
      <w:r>
        <w:rPr>
          <w:b/>
          <w:bCs/>
        </w:rPr>
        <w:t xml:space="preserve">H2:</w:t>
      </w:r>
      <w:r>
        <w:t xml:space="preserve"> What Our Clients Say</w:t>
      </w:r>
    </w:p>
    <w:p>
      <w:r>
        <w:rPr>
          <w:i/>
          <w:iCs/>
          <w:color w:val="666666"/>
          <w:sz w:val="19"/>
          <w:szCs w:val="19"/>
        </w:rPr>
        <w:t xml:space="preserve">Design: three testimonial cards, plus two short proof cards below. Quote exactly as written in the signed testimonials document, with full names and titles where the document gives them.</w:t>
      </w:r>
    </w:p>
    <w:p>
      <w:pPr>
        <w:pBdr>
          <w:left w:val="single" w:color="1F4E9A" w:sz="12" w:space="8"/>
        </w:pBdr>
        <w:ind w:left="500"/>
      </w:pPr>
      <w:r>
        <w:rPr>
          <w:i/>
          <w:iCs/>
        </w:rPr>
        <w:t xml:space="preserve">"xLoop architects meticulously planned and executed the migration, ensuring minimal disruption to our operations."</w:t>
      </w:r>
    </w:p>
    <w:p>
      <w:pPr>
        <w:pBdr>
          <w:left w:val="single" w:color="1F4E9A" w:sz="12" w:space="8"/>
        </w:pBdr>
        <w:ind w:left="500"/>
      </w:pPr>
      <w:r>
        <w:rPr>
          <w:i/>
          <w:iCs/>
        </w:rPr>
        <w:t xml:space="preserve">John Waterhouse, Founder and CEO, Cloud Titans Ltd</w:t>
      </w:r>
    </w:p>
    <w:p>
      <w:pPr>
        <w:pBdr>
          <w:left w:val="single" w:color="1F4E9A" w:sz="12" w:space="8"/>
        </w:pBdr>
        <w:ind w:left="500"/>
      </w:pPr>
      <w:r>
        <w:rPr>
          <w:i/>
          <w:iCs/>
        </w:rPr>
        <w:t xml:space="preserve">Chose xLoop over other providers for "exceptional quality of final products &amp; strong project management."</w:t>
      </w:r>
    </w:p>
    <w:p>
      <w:pPr>
        <w:pBdr>
          <w:left w:val="single" w:color="1F4E9A" w:sz="12" w:space="8"/>
        </w:pBdr>
        <w:ind w:left="500"/>
      </w:pPr>
      <w:r>
        <w:rPr>
          <w:i/>
          <w:iCs/>
        </w:rPr>
        <w:t xml:space="preserve">FitLynk</w:t>
      </w:r>
    </w:p>
    <w:p>
      <w:pPr>
        <w:pBdr>
          <w:left w:val="single" w:color="1F4E9A" w:sz="12" w:space="8"/>
        </w:pBdr>
        <w:ind w:left="500"/>
      </w:pPr>
      <w:r>
        <w:rPr>
          <w:i/>
          <w:iCs/>
        </w:rPr>
        <w:t xml:space="preserve">"Instrumental in our digital transformation journey... a trusted and reliable partner."</w:t>
      </w:r>
    </w:p>
    <w:p>
      <w:pPr>
        <w:pBdr>
          <w:left w:val="single" w:color="1F4E9A" w:sz="12" w:space="8"/>
        </w:pBdr>
        <w:ind w:left="500"/>
      </w:pPr>
      <w:r>
        <w:rPr>
          <w:i/>
          <w:iCs/>
        </w:rPr>
        <w:t xml:space="preserve">Serefin</w:t>
      </w:r>
    </w:p>
    <w:p>
      <w:r>
        <w:rPr>
          <w:b/>
          <w:bCs/>
        </w:rPr>
        <w:t xml:space="preserve">Proof card 1: Serefin</w:t>
      </w:r>
    </w:p>
    <w:p>
      <w:r>
        <w:rPr>
          <w:b/>
          <w:bCs/>
        </w:rPr>
        <w:t xml:space="preserve">Customer service, connected end to end</w:t>
      </w:r>
    </w:p>
    <w:p>
      <w:r>
        <w:t xml:space="preserve">We built Serefin's customer service platform on Salesforce Service Cloud, with Amazon Connect for contact center calls and Twilio for messaging.</w:t>
      </w:r>
    </w:p>
    <w:p>
      <w:r>
        <w:rPr>
          <w:b/>
          <w:bCs/>
        </w:rPr>
        <w:t xml:space="preserve">Proof card 2: Financial services</w:t>
      </w:r>
    </w:p>
    <w:p>
      <w:r>
        <w:rPr>
          <w:b/>
          <w:bCs/>
        </w:rPr>
        <w:t xml:space="preserve">COBOL to Java with AI assisted engineering</w:t>
      </w:r>
    </w:p>
    <w:p>
      <w:r>
        <w:t xml:space="preserve">We modernized a financial services firm's RPG applications, migrated its COBOL code to Java using AI assisted engineering, and moved applications and data to private cloud with minimal operational disruption.</w:t>
      </w:r>
    </w:p>
    <w:p>
      <w:r>
        <w:rPr>
          <w:i/>
          <w:iCs/>
          <w:color w:val="666666"/>
          <w:sz w:val="19"/>
          <w:szCs w:val="19"/>
        </w:rPr>
        <w:t xml:space="preserve">If the Cloud Titans quote is already on the Cloud page, swap it here for Skillforte: "Deep project understanding, timely delivery and professional approach have exceeded our expectations."</w:t>
      </w:r>
    </w:p>
    <w:p>
      <w:pPr>
        <w:pStyle w:val="Heading1"/>
        <w:keepNext/>
      </w:pPr>
      <w:r>
        <w:t xml:space="preserve">9. Technology · </w:t>
      </w:r>
      <w:r>
        <w:rPr>
          <w:rFonts w:ascii="Consolas" w:cs="Consolas" w:eastAsia="Consolas" w:hAnsi="Consolas"/>
        </w:rPr>
        <w:t xml:space="preserve">#technology</w:t>
      </w:r>
    </w:p>
    <w:p>
      <w:r>
        <w:rPr>
          <w:b/>
          <w:bCs/>
        </w:rPr>
        <w:t xml:space="preserve">H2:</w:t>
      </w:r>
      <w:r>
        <w:t xml:space="preserve"> Technologies Our Engineers Work With</w:t>
      </w:r>
    </w:p>
    <w:p>
      <w:r>
        <w:rPr>
          <w:b/>
          <w:bCs/>
        </w:rPr>
        <w:t xml:space="preserve">Languages and frameworks:</w:t>
      </w:r>
      <w:r>
        <w:t xml:space="preserve"> Python · Java · JavaScript and TypeScript · React · Next.js · Node.js · Django · Spring Boot · Flutter · React Native</w:t>
      </w:r>
    </w:p>
    <w:p>
      <w:r>
        <w:rPr>
          <w:b/>
          <w:bCs/>
        </w:rPr>
        <w:t xml:space="preserve">AI and LLM:</w:t>
      </w:r>
      <w:r>
        <w:t xml:space="preserve"> LangChain · LangGraph · AutoGen · CrewAI · OpenAI · Anthropic · Pinecone · Chroma · FastAPI</w:t>
      </w:r>
    </w:p>
    <w:p>
      <w:r>
        <w:rPr>
          <w:b/>
          <w:bCs/>
        </w:rPr>
        <w:t xml:space="preserve">Data:</w:t>
      </w:r>
      <w:r>
        <w:t xml:space="preserve"> Snowflake · Databricks · Spark and PySpark · SQL · PostgreSQL · MongoDB</w:t>
      </w:r>
    </w:p>
    <w:p>
      <w:r>
        <w:rPr>
          <w:b/>
          <w:bCs/>
        </w:rPr>
        <w:t xml:space="preserve">Cloud and DevOps:</w:t>
      </w:r>
      <w:r>
        <w:t xml:space="preserve"> AWS · Microsoft Azure · Google Cloud · Docker · Kubernetes · Terraform · Ansible · CI/CD</w:t>
      </w:r>
    </w:p>
    <w:p>
      <w:r>
        <w:rPr>
          <w:b/>
          <w:bCs/>
        </w:rPr>
        <w:t xml:space="preserve">Business platforms:</w:t>
      </w:r>
      <w:r>
        <w:t xml:space="preserve"> Salesforce · Amazon Connect · Twilio</w:t>
      </w:r>
    </w:p>
    <w:p>
      <w:r>
        <w:rPr>
          <w:i/>
          <w:iCs/>
          <w:color w:val="666666"/>
          <w:sz w:val="19"/>
          <w:szCs w:val="19"/>
        </w:rPr>
        <w:t xml:space="preserve">Sources: approved claim A18 (AI stack), the Cloud stack Irfan confirmed, the Web &amp; App one pager, and the Serefin case.</w:t>
      </w:r>
    </w:p>
    <w:p>
      <w:pPr>
        <w:pStyle w:val="Heading1"/>
        <w:keepNext/>
      </w:pPr>
      <w:r>
        <w:t xml:space="preserve">10. At a glance · </w:t>
      </w:r>
      <w:r>
        <w:rPr>
          <w:rFonts w:ascii="Consolas" w:cs="Consolas" w:eastAsia="Consolas" w:hAnsi="Consolas"/>
        </w:rPr>
        <w:t xml:space="preserve">#at-a-glance</w:t>
      </w:r>
    </w:p>
    <w:p>
      <w:r>
        <w:rPr>
          <w:b/>
          <w:bCs/>
        </w:rPr>
        <w:t xml:space="preserve">H2:</w:t>
      </w:r>
      <w:r>
        <w:t xml:space="preserve"> Digital Engineering 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Who it's for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CTOs, VPs of Engineering and heads of product with a clear roadmap and not enough capacity to deliver it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Services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Specialist engineering teams · custom software and platform engineering · POCs and MVPs · AI and data engineering · DevOps and cloud engineering · AI assisted engineering</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Roles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Full stack, front end, back end, mobile, data, AI/ML, cloud and DevOps engineers · solution architects · UX designers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Engagement models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Scope based projects · on demand talent · retainer based consulting</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it starts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 minute call · you interview matched engineers · onboarding into your sprints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Flexibility</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Monthly reporting · scale up or down with one month's notice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Technology partners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AWS · Microsoft · Snowflake · Databricks · Salesforce</w:t>
            </w:r>
          </w:p>
        </w:tc>
      </w:tr>
    </w:tbl>
    <w:p/>
    <w:p>
      <w:pPr>
        <w:pStyle w:val="Heading1"/>
        <w:keepNext/>
      </w:pPr>
      <w:r>
        <w:t xml:space="preserve">11. FAQ · </w:t>
      </w:r>
      <w:r>
        <w:rPr>
          <w:rFonts w:ascii="Consolas" w:cs="Consolas" w:eastAsia="Consolas" w:hAnsi="Consolas"/>
        </w:rPr>
        <w:t xml:space="preserve">#faq</w:t>
      </w:r>
    </w:p>
    <w:p>
      <w:r>
        <w:rPr>
          <w:b/>
          <w:bCs/>
        </w:rPr>
        <w:t xml:space="preserve">H2:</w:t>
      </w:r>
      <w:r>
        <w:t xml:space="preserve"> Digital Engineering FAQ</w:t>
      </w:r>
    </w:p>
    <w:p>
      <w:r>
        <w:rPr>
          <w:i/>
          <w:iCs/>
          <w:color w:val="666666"/>
          <w:sz w:val="19"/>
          <w:szCs w:val="19"/>
        </w:rPr>
        <w:t xml:space="preserve">All 8 go into FAQPage schema, with text identical to the page.</w:t>
      </w:r>
    </w:p>
    <w:p>
      <w:r>
        <w:rPr>
          <w:b/>
          <w:bCs/>
        </w:rPr>
        <w:t xml:space="preserve">What is digital engineering?</w:t>
      </w:r>
    </w:p>
    <w:p>
      <w:r>
        <w:t xml:space="preserve">Digital engineering is the work of designing, building and running software, using modern practices such as cloud, automation, data and AI. A digital engineering partner provides the engineers and the engineering discipline to deliver your products and platforms.</w:t>
      </w:r>
    </w:p>
    <w:p>
      <w:r>
        <w:rPr>
          <w:b/>
          <w:bCs/>
        </w:rPr>
        <w:t xml:space="preserve">How is this different from staff augmentation?</w:t>
      </w:r>
    </w:p>
    <w:p>
      <w:r>
        <w:t xml:space="preserve">You're not just getting people. You get engineers matched to your stack, a named xLoop contact, monthly reporting, and access to our architects and AI specialists when the work needs them. If you'd rather hand over a whole outcome, we can run it as a scoped project instead.</w:t>
      </w:r>
    </w:p>
    <w:p>
      <w:r>
        <w:rPr>
          <w:b/>
          <w:bCs/>
        </w:rPr>
        <w:t xml:space="preserve">How quickly can engineers start?</w:t>
      </w:r>
    </w:p>
    <w:p>
      <w:r>
        <w:t xml:space="preserve">It depends on the roles and skills you need. We share matching profiles first, you interview them, and engineers start once you've chosen. The first call tells you what's realistic for your roles.</w:t>
      </w:r>
    </w:p>
    <w:p>
      <w:r>
        <w:rPr>
          <w:b/>
          <w:bCs/>
        </w:rPr>
        <w:t xml:space="preserve">Will I get to interview the engineers?</w:t>
      </w:r>
    </w:p>
    <w:p>
      <w:r>
        <w:t xml:space="preserve">Yes. You see profiles and interview engineers before they join, so you choose who works on your product.</w:t>
      </w:r>
    </w:p>
    <w:p>
      <w:r>
        <w:rPr>
          <w:b/>
          <w:bCs/>
        </w:rPr>
        <w:t xml:space="preserve">Can we scale the team up or down?</w:t>
      </w:r>
    </w:p>
    <w:p>
      <w:r>
        <w:t xml:space="preserve">Yes. Team size follows your roadmap. You can add engineers as work grows, or reduce the team with one month's notice.</w:t>
      </w:r>
    </w:p>
    <w:p>
      <w:r>
        <w:rPr>
          <w:b/>
          <w:bCs/>
        </w:rPr>
        <w:t xml:space="preserve">Do your engineers use AI coding tools?</w:t>
      </w:r>
    </w:p>
    <w:p>
      <w:r>
        <w:t xml:space="preserve">Yes. Our engineers use AI coding assistants, including Cursor and Claude, to read code, write tests and draft changes faster. Every change is reviewed, tested and owned by an engineer. Whether these tools are used on your codebase is agreed with you before work starts.</w:t>
      </w:r>
    </w:p>
    <w:p>
      <w:r>
        <w:rPr>
          <w:b/>
          <w:bCs/>
        </w:rPr>
        <w:t xml:space="preserve">Who owns the code and IP?</w:t>
      </w:r>
    </w:p>
    <w:p>
      <w:r>
        <w:t xml:space="preserve">You do. Code written for your product belongs to you, under the terms agreed in your contract.</w:t>
      </w:r>
    </w:p>
    <w:p>
      <w:r>
        <w:rPr>
          <w:b/>
          <w:bCs/>
        </w:rPr>
        <w:t xml:space="preserve">How is digital engineering priced?</w:t>
      </w:r>
    </w:p>
    <w:p>
      <w:r>
        <w:t xml:space="preserve">On demand engineers are priced per engineer per month, on time and materials or a fixed monthly rate. Scoped projects are priced on the agreed scope. We'll give you a proposal after the first call.</w:t>
      </w:r>
    </w:p>
    <w:p>
      <w:pPr>
        <w:pStyle w:val="Heading1"/>
        <w:keepNext/>
      </w:pPr>
      <w:r>
        <w:t xml:space="preserve">12. CTA band · </w:t>
      </w:r>
      <w:r>
        <w:rPr>
          <w:rFonts w:ascii="Consolas" w:cs="Consolas" w:eastAsia="Consolas" w:hAnsi="Consolas"/>
        </w:rPr>
        <w:t xml:space="preserve">#start</w:t>
      </w:r>
    </w:p>
    <w:p>
      <w:r>
        <w:rPr>
          <w:b/>
          <w:bCs/>
        </w:rPr>
        <w:t xml:space="preserve">H2:</w:t>
      </w:r>
      <w:r>
        <w:t xml:space="preserve"> Tell Us What You Need to Deliver</w:t>
      </w:r>
    </w:p>
    <w:p>
      <w:r>
        <w:t xml:space="preserve">Share your roadmap and the skills you're missing. In 30 minutes, an engineering lead will help you work out whether you need specialists, a team or a scoped project.</w:t>
      </w:r>
    </w:p>
    <w:p>
      <w:r>
        <w:rPr>
          <w:b/>
          <w:bCs/>
        </w:rPr>
        <w:t xml:space="preserve">CTA:</w:t>
      </w:r>
      <w:r>
        <w:t xml:space="preserve"> Talk to an Engineering Lead →</w:t>
      </w:r>
    </w:p>
    <w:p>
      <w:r>
        <w:rPr>
          <w:b/>
          <w:bCs/>
        </w:rPr>
        <w:t xml:space="preserve">Form fields:</w:t>
      </w:r>
      <w:r>
        <w:t xml:space="preserve"> Name · Work email · Company · Role · What do you need? (Engineers for my team / A scoped project / A POC or MVP / Architecture or AI advice) · Skills or stack (one line)</w:t>
      </w:r>
    </w:p>
    <w:p>
      <w:pPr>
        <w:pStyle w:val="Heading1"/>
        <w:keepNext/>
      </w:pPr>
      <w:r>
        <w:t xml:space="preserve">13. Related · </w:t>
      </w:r>
      <w:r>
        <w:rPr>
          <w:rFonts w:ascii="Consolas" w:cs="Consolas" w:eastAsia="Consolas" w:hAnsi="Consolas"/>
        </w:rPr>
        <w:t xml:space="preserve">#related</w:t>
      </w:r>
    </w:p>
    <w:p>
      <w:r>
        <w:t xml:space="preserve">Digital Transformation · Web &amp; App Development · Legacy System Modernization · Cloud &amp; Hyperscaling · AI Agents &amp; Autonomous Systems</w:t>
      </w:r>
    </w:p>
    <w:p>
      <w:r>
        <w:rPr>
          <w:b/>
          <w:bCs/>
        </w:rPr>
        <w:t xml:space="preserve">Resources:</w:t>
      </w:r>
      <w:r>
        <w:t xml:space="preserve"> Using AI Agents in DevOps to Automate CI/CD, Incident Response and Root Cause Analysis · Your Guide to Agentic AI Technical Architecture and Implementation</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00"/>
    </w:pPr>
    <w:rPr>
      <w:b/>
      <w:bCs/>
      <w:color w:val="1F4E9A"/>
      <w:sz w:val="36"/>
      <w:szCs w:val="36"/>
    </w:rPr>
  </w:style>
  <w:style w:type="paragraph" w:styleId="Heading1">
    <w:name w:val="Heading 1"/>
    <w:basedOn w:val="Normal"/>
    <w:next w:val="Normal"/>
    <w:pPr>
      <w:keepNext/>
      <w:spacing w:after="120" w:before="320"/>
    </w:pPr>
    <w:rPr>
      <w:b/>
      <w:bCs/>
      <w:color w:val="1F4E9A"/>
      <w:sz w:val="28"/>
      <w:szCs w:val="28"/>
    </w:rPr>
  </w:style>
  <w:style w:type="paragraph" w:styleId="Heading2">
    <w:name w:val="Heading 2"/>
    <w:basedOn w:val="Normal"/>
    <w:next w:val="Normal"/>
    <w:pPr>
      <w:keepNext/>
      <w:spacing w:after="100" w:before="200"/>
    </w:pPr>
    <w:rPr>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2026-10-08T07:41:30.151Z</dcterms:created>
  <dcterms:modified xsi:type="dcterms:W3CDTF">2026-10-08T07:41:30.152Z</dcterms:modified>
</cp:coreProperties>
</file>

<file path=docProps/custom.xml><?xml version="1.0" encoding="utf-8"?>
<Properties xmlns="http://schemas.openxmlformats.org/officeDocument/2006/custom-properties" xmlns:vt="http://schemas.openxmlformats.org/officeDocument/2006/docPropsVTypes"/>
</file>