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Принципи побудови графічного інтерфейсу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Гарко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Отримання практичних навичок додавання меню у форму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та обробки подій в ньому у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мові Jav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a.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>
      <w:pPr>
        <w:numPr>
          <w:ilvl w:val="0"/>
          <w:numId w:val="0"/>
        </w:numPr>
        <w:ind w:left="360" w:leftChars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вікні додатка намалювати квадрат, створити меню програми з «гарячими» клавішами, в ньому додати три пункти: «залити фігуру жовтим», «залити фігуру червоним», «додати надпис» та реалізувати їх функції.</w:t>
      </w:r>
      <w:r>
        <w:rPr>
          <w:sz w:val="28"/>
          <w:szCs w:val="28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lang w:val="ru-RU"/>
        </w:rPr>
      </w:pPr>
    </w:p>
    <w:p>
      <w:r>
        <w:br w:type="page"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Блоксхема: </w:t>
      </w:r>
    </w:p>
    <w:p>
      <w:p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1457325" cy="32099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com.company;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javax.swing.*;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java.awt.*;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java.awt.event.ActionEvent;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java.awt.event.ActionListener;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java.awt.event.KeyEvent;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createAndShowGUI()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JFrame mainFrame = new JFrame("6");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mainFrame.setSize(500, 500);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mainFrame.setDefaultCloseOperation(JFrame.EXIT_ON_CLOSE);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mainFrame.setLocationRelativeTo(null);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mainFrame.setLayout(null);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square = new JPanel();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square.setBounds(200, 50, 100, 100);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square.setBackground(Color.GRAY);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mainFrame.add(square);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MenuBar miniBar = new MenuBar();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mainFrame.setMenuBar(miniBar);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Menu manipulations = new Menu("Manipulate");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miniBar.add(manipulations);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MenuShortcut keyFillYellow = new MenuShortcut(KeyEvent.VK_Q);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MenuItem fillYellow = new MenuItem("Fill Yellow", keyFillYellow);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manipulations.add(fillYellow);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MenuShortcut keyFillRed = new MenuShortcut(KeyEvent.VK_W);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MenuItem fillRed = new MenuItem("Fill Red", keyFillRed);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manipulations.add(fillRed);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MenuShortcut keyAddTitle = new MenuShortcut(KeyEvent.VK_E);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MenuItem addTitle = new MenuItem("Add Title", keyAddTitle);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manipulations.add(addTitle);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mainFrame.setVisible(true);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fillYellow.addActionListener(new ActionListener()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@Override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square.setBackground(Color.yellow);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fillRed.addActionListener(new ActionListener()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@Override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square.setBackground(Color.RED);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title = new JLabel("42");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title.setBounds(250, 150, 50, 15);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addTitle.addActionListener(new ActionListener()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@Override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mainFrame.add(title);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mainFrame.revalidate();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mainFrame.repaint();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createAndShowGUI();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91050" cy="4667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10100" cy="46482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72000" cy="47434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29150" cy="46863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62475" cy="461010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ab/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Контрольні запитання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Який клас в бібліотеці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AWT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відповідає за створення головного меню програми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MenuBar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 додати пункт меню у програму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New MenuItem()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Як додати підпункт у пункт меню програми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menuItem.add(subMenuItem);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 додати функцію «гарячих» клавіш у меню?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MenuShortcut 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 створити контекстне меню компонента?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  <w:t>add(PopupMenu menu);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Які події необхідно обробляти у меню?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Будь-які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Як видалити обробку події?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Backspace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Які події ви обробляли у лабораторній роботі?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Натискання кнопки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38296"/>
    <w:multiLevelType w:val="singleLevel"/>
    <w:tmpl w:val="4FD3829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0CD0837"/>
    <w:rsid w:val="0F830A10"/>
    <w:rsid w:val="133438E9"/>
    <w:rsid w:val="14DD6385"/>
    <w:rsid w:val="19027821"/>
    <w:rsid w:val="1EF04AC6"/>
    <w:rsid w:val="223F4AF3"/>
    <w:rsid w:val="23070BBB"/>
    <w:rsid w:val="236962A4"/>
    <w:rsid w:val="2C3C71AA"/>
    <w:rsid w:val="2FB01AE4"/>
    <w:rsid w:val="312B3E3F"/>
    <w:rsid w:val="32C4158B"/>
    <w:rsid w:val="37032EE2"/>
    <w:rsid w:val="3DDE7D0F"/>
    <w:rsid w:val="434B6005"/>
    <w:rsid w:val="44CB377F"/>
    <w:rsid w:val="45131E4A"/>
    <w:rsid w:val="46404AF3"/>
    <w:rsid w:val="48F536F7"/>
    <w:rsid w:val="4DBC660F"/>
    <w:rsid w:val="512F621B"/>
    <w:rsid w:val="52D7798C"/>
    <w:rsid w:val="548E15ED"/>
    <w:rsid w:val="54C80F16"/>
    <w:rsid w:val="59FF3029"/>
    <w:rsid w:val="60E86868"/>
    <w:rsid w:val="64904827"/>
    <w:rsid w:val="680827B7"/>
    <w:rsid w:val="689E2ECE"/>
    <w:rsid w:val="69B953F8"/>
    <w:rsid w:val="6AFA5377"/>
    <w:rsid w:val="76F50A0E"/>
    <w:rsid w:val="770B3EF6"/>
    <w:rsid w:val="77160F8B"/>
    <w:rsid w:val="786A6505"/>
    <w:rsid w:val="7A23609B"/>
    <w:rsid w:val="7CAA750C"/>
    <w:rsid w:val="7CEE572B"/>
    <w:rsid w:val="7E570D36"/>
    <w:rsid w:val="7F5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0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73E83366810340E29E3200F06F94E650</vt:lpwstr>
  </property>
</Properties>
</file>