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44DB0" w14:textId="77777777" w:rsidR="00246C5B" w:rsidRPr="009E4490" w:rsidRDefault="00246C5B" w:rsidP="00246C5B">
      <w:pPr>
        <w:spacing w:before="120" w:line="276" w:lineRule="auto"/>
        <w:jc w:val="center"/>
        <w:rPr>
          <w:b/>
          <w:color w:val="0D0D0D"/>
          <w:sz w:val="32"/>
          <w:szCs w:val="32"/>
        </w:rPr>
      </w:pPr>
      <w:r w:rsidRPr="009E4490">
        <w:rPr>
          <w:b/>
          <w:color w:val="0D0D0D"/>
          <w:sz w:val="32"/>
          <w:szCs w:val="32"/>
        </w:rPr>
        <w:t xml:space="preserve">КИЇВСЬКИЙ НАЦІОНАЛЬНИЙ УНІВЕРСИТЕТ </w:t>
      </w:r>
    </w:p>
    <w:p w14:paraId="05D51BC7" w14:textId="77777777" w:rsidR="00246C5B" w:rsidRPr="009E4490" w:rsidRDefault="00246C5B" w:rsidP="00246C5B">
      <w:pPr>
        <w:spacing w:line="276" w:lineRule="auto"/>
        <w:jc w:val="center"/>
        <w:rPr>
          <w:b/>
          <w:color w:val="0D0D0D"/>
          <w:sz w:val="32"/>
          <w:szCs w:val="32"/>
        </w:rPr>
      </w:pPr>
      <w:r w:rsidRPr="009E4490">
        <w:rPr>
          <w:b/>
          <w:color w:val="0D0D0D"/>
          <w:sz w:val="32"/>
          <w:szCs w:val="32"/>
        </w:rPr>
        <w:t>імені ТАРАСА ШЕВЧЕНКА</w:t>
      </w:r>
    </w:p>
    <w:p w14:paraId="5B9755AB" w14:textId="77777777" w:rsidR="00246C5B" w:rsidRPr="009E4490" w:rsidRDefault="00246C5B" w:rsidP="00246C5B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57BE59AF" w14:textId="77777777" w:rsidR="00246C5B" w:rsidRPr="009E4490" w:rsidRDefault="00246C5B" w:rsidP="00246C5B">
      <w:pPr>
        <w:spacing w:line="276" w:lineRule="auto"/>
        <w:jc w:val="center"/>
        <w:rPr>
          <w:b/>
          <w:color w:val="0D0D0D"/>
          <w:sz w:val="28"/>
          <w:szCs w:val="28"/>
        </w:rPr>
      </w:pPr>
    </w:p>
    <w:p w14:paraId="3C83833D" w14:textId="77777777" w:rsidR="00246C5B" w:rsidRDefault="00246C5B" w:rsidP="00246C5B">
      <w:pPr>
        <w:spacing w:line="276" w:lineRule="auto"/>
        <w:jc w:val="center"/>
        <w:rPr>
          <w:b/>
          <w:color w:val="0D0D0D"/>
        </w:rPr>
      </w:pPr>
    </w:p>
    <w:p w14:paraId="1C4E8DE2" w14:textId="77777777" w:rsidR="00246C5B" w:rsidRDefault="00246C5B" w:rsidP="00246C5B">
      <w:pPr>
        <w:spacing w:line="276" w:lineRule="auto"/>
        <w:jc w:val="center"/>
        <w:rPr>
          <w:b/>
          <w:color w:val="0D0D0D"/>
        </w:rPr>
      </w:pPr>
    </w:p>
    <w:p w14:paraId="0CA5DEF6" w14:textId="77777777" w:rsidR="00246C5B" w:rsidRDefault="00246C5B" w:rsidP="00246C5B">
      <w:pPr>
        <w:spacing w:line="276" w:lineRule="auto"/>
        <w:jc w:val="center"/>
        <w:rPr>
          <w:b/>
          <w:color w:val="0D0D0D"/>
        </w:rPr>
      </w:pPr>
    </w:p>
    <w:p w14:paraId="52673E43" w14:textId="77777777" w:rsidR="00246C5B" w:rsidRDefault="00246C5B" w:rsidP="00246C5B">
      <w:pPr>
        <w:spacing w:line="276" w:lineRule="auto"/>
        <w:jc w:val="center"/>
        <w:rPr>
          <w:b/>
          <w:color w:val="0D0D0D"/>
        </w:rPr>
      </w:pPr>
    </w:p>
    <w:p w14:paraId="5DCC6156" w14:textId="77777777" w:rsidR="00246C5B" w:rsidRPr="009E4490" w:rsidRDefault="00246C5B" w:rsidP="00246C5B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04BF07A6" w14:textId="77777777" w:rsidR="00246C5B" w:rsidRPr="009E4490" w:rsidRDefault="00246C5B" w:rsidP="00246C5B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2F9511E5" w14:textId="77777777" w:rsidR="00246C5B" w:rsidRPr="009E4490" w:rsidRDefault="00246C5B" w:rsidP="00246C5B">
      <w:pPr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9E4490">
        <w:rPr>
          <w:b/>
          <w:bCs/>
          <w:sz w:val="28"/>
          <w:szCs w:val="28"/>
        </w:rPr>
        <w:t>ФАКУЛЬТЕТ ІНФОРМАЦІЙНИХ ТЕХНОЛОГІЙ</w:t>
      </w:r>
    </w:p>
    <w:p w14:paraId="04DC4693" w14:textId="77777777" w:rsidR="00246C5B" w:rsidRPr="009E4490" w:rsidRDefault="00246C5B" w:rsidP="00246C5B">
      <w:pPr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18C3AB7" w14:textId="77777777" w:rsidR="00246C5B" w:rsidRPr="009E4490" w:rsidRDefault="00246C5B" w:rsidP="00246C5B">
      <w:pPr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</w:pPr>
      <w:r w:rsidRPr="009E4490">
        <w:rPr>
          <w:b/>
          <w:bCs/>
          <w:iCs/>
          <w:sz w:val="28"/>
          <w:szCs w:val="28"/>
        </w:rPr>
        <w:t>Кафедра прикладних інформаційних систем</w:t>
      </w:r>
    </w:p>
    <w:p w14:paraId="4BB532A1" w14:textId="77777777" w:rsidR="00246C5B" w:rsidRPr="009E4490" w:rsidRDefault="00246C5B" w:rsidP="00246C5B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01643484" w14:textId="77777777" w:rsidR="00246C5B" w:rsidRPr="009E4490" w:rsidRDefault="00246C5B" w:rsidP="00246C5B">
      <w:pPr>
        <w:spacing w:line="276" w:lineRule="auto"/>
        <w:ind w:firstLine="567"/>
        <w:jc w:val="center"/>
        <w:rPr>
          <w:b/>
          <w:color w:val="0D0D0D"/>
          <w:sz w:val="28"/>
          <w:szCs w:val="28"/>
        </w:rPr>
      </w:pPr>
    </w:p>
    <w:p w14:paraId="7C3F6040" w14:textId="5692FCCD" w:rsidR="00246C5B" w:rsidRPr="00B844DE" w:rsidRDefault="00246C5B" w:rsidP="00246C5B">
      <w:pPr>
        <w:spacing w:line="276" w:lineRule="auto"/>
        <w:jc w:val="center"/>
        <w:rPr>
          <w:b/>
          <w:color w:val="0D0D0D"/>
          <w:sz w:val="36"/>
          <w:szCs w:val="32"/>
          <w:lang w:val="ru-RU"/>
        </w:rPr>
      </w:pPr>
      <w:r>
        <w:rPr>
          <w:b/>
          <w:color w:val="0D0D0D"/>
          <w:sz w:val="36"/>
          <w:szCs w:val="32"/>
        </w:rPr>
        <w:t>Звіт до лабораторної роботи №</w:t>
      </w:r>
      <w:r w:rsidR="00D2046D">
        <w:rPr>
          <w:b/>
          <w:color w:val="0D0D0D"/>
          <w:sz w:val="36"/>
          <w:szCs w:val="32"/>
          <w:lang w:val="ru-RU"/>
        </w:rPr>
        <w:t>3</w:t>
      </w:r>
    </w:p>
    <w:p w14:paraId="265C6F37" w14:textId="77777777" w:rsidR="00246C5B" w:rsidRPr="009E4490" w:rsidRDefault="00246C5B" w:rsidP="00246C5B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432348A7" w14:textId="77777777" w:rsidR="00246C5B" w:rsidRPr="009E4490" w:rsidRDefault="00246C5B" w:rsidP="00246C5B">
      <w:pPr>
        <w:spacing w:line="276" w:lineRule="auto"/>
        <w:jc w:val="center"/>
        <w:rPr>
          <w:b/>
          <w:color w:val="0D0D0D"/>
          <w:sz w:val="32"/>
          <w:szCs w:val="32"/>
        </w:rPr>
      </w:pPr>
      <w:r w:rsidRPr="009E4490">
        <w:rPr>
          <w:b/>
          <w:color w:val="0D0D0D"/>
          <w:sz w:val="32"/>
          <w:szCs w:val="32"/>
        </w:rPr>
        <w:t>з курсу</w:t>
      </w:r>
    </w:p>
    <w:p w14:paraId="3BA706EF" w14:textId="77777777" w:rsidR="00246C5B" w:rsidRPr="009E4490" w:rsidRDefault="00246C5B" w:rsidP="00246C5B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11C1D79E" w14:textId="77777777" w:rsidR="00246C5B" w:rsidRPr="009E4490" w:rsidRDefault="00246C5B" w:rsidP="00246C5B">
      <w:pPr>
        <w:spacing w:line="276" w:lineRule="auto"/>
        <w:jc w:val="center"/>
        <w:rPr>
          <w:b/>
          <w:color w:val="0D0D0D"/>
          <w:sz w:val="36"/>
          <w:szCs w:val="36"/>
        </w:rPr>
      </w:pPr>
      <w:bookmarkStart w:id="0" w:name="_gjdgxs" w:colFirst="0" w:colLast="0"/>
      <w:bookmarkEnd w:id="0"/>
      <w:r w:rsidRPr="00FD2608">
        <w:rPr>
          <w:b/>
          <w:color w:val="0D0D0D"/>
          <w:sz w:val="32"/>
          <w:szCs w:val="40"/>
        </w:rPr>
        <w:t>«</w:t>
      </w:r>
      <w:r>
        <w:rPr>
          <w:b/>
          <w:color w:val="0D0D0D"/>
          <w:sz w:val="32"/>
          <w:szCs w:val="40"/>
        </w:rPr>
        <w:t>Пакети прикладних програм</w:t>
      </w:r>
      <w:r w:rsidRPr="00FD2608">
        <w:rPr>
          <w:b/>
          <w:color w:val="0D0D0D"/>
          <w:sz w:val="32"/>
          <w:szCs w:val="40"/>
        </w:rPr>
        <w:t>»</w:t>
      </w:r>
    </w:p>
    <w:p w14:paraId="5479853D" w14:textId="77777777" w:rsidR="00246C5B" w:rsidRPr="009E4490" w:rsidRDefault="00246C5B" w:rsidP="00246C5B">
      <w:pPr>
        <w:spacing w:line="276" w:lineRule="auto"/>
        <w:jc w:val="center"/>
        <w:rPr>
          <w:b/>
          <w:color w:val="0D0D0D"/>
          <w:sz w:val="36"/>
          <w:szCs w:val="36"/>
        </w:rPr>
      </w:pPr>
    </w:p>
    <w:p w14:paraId="54F961E1" w14:textId="77777777" w:rsidR="00246C5B" w:rsidRPr="009E4490" w:rsidRDefault="00246C5B" w:rsidP="00246C5B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>
        <w:rPr>
          <w:i/>
          <w:color w:val="0D0D0D"/>
          <w:sz w:val="28"/>
          <w:szCs w:val="28"/>
        </w:rPr>
        <w:t>студента</w:t>
      </w:r>
      <w:r w:rsidRPr="009E4490">
        <w:rPr>
          <w:i/>
          <w:color w:val="0D0D0D"/>
          <w:sz w:val="28"/>
          <w:szCs w:val="28"/>
        </w:rPr>
        <w:t xml:space="preserve"> </w:t>
      </w:r>
      <w:r>
        <w:rPr>
          <w:i/>
          <w:color w:val="0D0D0D"/>
          <w:sz w:val="28"/>
          <w:szCs w:val="28"/>
        </w:rPr>
        <w:t>3</w:t>
      </w:r>
      <w:r w:rsidRPr="009E4490">
        <w:rPr>
          <w:i/>
          <w:color w:val="0D0D0D"/>
          <w:sz w:val="28"/>
          <w:szCs w:val="28"/>
        </w:rPr>
        <w:t xml:space="preserve"> курсу</w:t>
      </w:r>
    </w:p>
    <w:p w14:paraId="7E2CE414" w14:textId="77777777" w:rsidR="00246C5B" w:rsidRPr="009E4490" w:rsidRDefault="00246C5B" w:rsidP="00246C5B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>
        <w:rPr>
          <w:i/>
          <w:color w:val="0D0D0D"/>
          <w:sz w:val="28"/>
          <w:szCs w:val="28"/>
        </w:rPr>
        <w:t>групи ПП-33</w:t>
      </w:r>
    </w:p>
    <w:p w14:paraId="1B36D053" w14:textId="77777777" w:rsidR="00246C5B" w:rsidRPr="009E4490" w:rsidRDefault="00246C5B" w:rsidP="00246C5B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 w:rsidRPr="009E4490">
        <w:rPr>
          <w:i/>
          <w:color w:val="0D0D0D"/>
          <w:sz w:val="28"/>
          <w:szCs w:val="28"/>
        </w:rPr>
        <w:t>спеціальності 122 «Комп'ютерні науки»</w:t>
      </w:r>
    </w:p>
    <w:p w14:paraId="20E2B9C6" w14:textId="77777777" w:rsidR="00246C5B" w:rsidRPr="009E4490" w:rsidRDefault="00246C5B" w:rsidP="00246C5B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 w:rsidRPr="009E4490">
        <w:rPr>
          <w:i/>
          <w:color w:val="0D0D0D"/>
          <w:sz w:val="28"/>
          <w:szCs w:val="28"/>
        </w:rPr>
        <w:t>ОП «Прикладне програмування»</w:t>
      </w:r>
    </w:p>
    <w:p w14:paraId="34FDAE8E" w14:textId="77777777" w:rsidR="00246C5B" w:rsidRPr="009E4490" w:rsidRDefault="00246C5B" w:rsidP="00246C5B">
      <w:pPr>
        <w:spacing w:line="276" w:lineRule="auto"/>
        <w:ind w:firstLine="567"/>
        <w:jc w:val="righ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Сідляра А.Ю.</w:t>
      </w:r>
    </w:p>
    <w:p w14:paraId="031E5E53" w14:textId="77777777" w:rsidR="00246C5B" w:rsidRPr="009E4490" w:rsidRDefault="00246C5B" w:rsidP="00246C5B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</w:p>
    <w:p w14:paraId="3F15365F" w14:textId="77777777" w:rsidR="00246C5B" w:rsidRPr="009E4490" w:rsidRDefault="00246C5B" w:rsidP="00246C5B">
      <w:pPr>
        <w:widowControl w:val="0"/>
        <w:spacing w:line="276" w:lineRule="auto"/>
        <w:rPr>
          <w:i/>
          <w:color w:val="0D0D0D"/>
          <w:sz w:val="28"/>
          <w:szCs w:val="28"/>
        </w:rPr>
      </w:pPr>
    </w:p>
    <w:p w14:paraId="2BD3B867" w14:textId="77777777" w:rsidR="00246C5B" w:rsidRPr="009E4490" w:rsidRDefault="00246C5B" w:rsidP="00246C5B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</w:p>
    <w:p w14:paraId="74560262" w14:textId="77777777" w:rsidR="00246C5B" w:rsidRPr="009E4490" w:rsidRDefault="00246C5B" w:rsidP="00246C5B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 w:rsidRPr="009E4490">
        <w:rPr>
          <w:i/>
          <w:color w:val="0D0D0D"/>
          <w:sz w:val="28"/>
          <w:szCs w:val="28"/>
        </w:rPr>
        <w:t>Викладач:</w:t>
      </w:r>
    </w:p>
    <w:p w14:paraId="22A667EF" w14:textId="77777777" w:rsidR="00246C5B" w:rsidRPr="009E4490" w:rsidRDefault="00246C5B" w:rsidP="00246C5B">
      <w:pPr>
        <w:spacing w:line="276" w:lineRule="auto"/>
        <w:ind w:firstLine="567"/>
        <w:jc w:val="righ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Жихарєва Ю. І.</w:t>
      </w:r>
    </w:p>
    <w:p w14:paraId="5A6856CB" w14:textId="77777777" w:rsidR="00246C5B" w:rsidRPr="009E4490" w:rsidRDefault="00246C5B" w:rsidP="00246C5B">
      <w:pPr>
        <w:spacing w:line="276" w:lineRule="auto"/>
        <w:rPr>
          <w:color w:val="0D0D0D"/>
          <w:sz w:val="28"/>
          <w:szCs w:val="28"/>
        </w:rPr>
      </w:pPr>
    </w:p>
    <w:p w14:paraId="6FD67F50" w14:textId="77777777" w:rsidR="00246C5B" w:rsidRPr="009E4490" w:rsidRDefault="00246C5B" w:rsidP="00246C5B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737919CB" w14:textId="56E72ACC" w:rsidR="00A74F4A" w:rsidRPr="00246C5B" w:rsidRDefault="00246C5B" w:rsidP="00246C5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Київ – 202</w:t>
      </w:r>
      <w:r w:rsidRPr="002B7D02">
        <w:rPr>
          <w:b/>
          <w:sz w:val="28"/>
          <w:szCs w:val="28"/>
        </w:rPr>
        <w:t>2</w:t>
      </w:r>
    </w:p>
    <w:p w14:paraId="0936B9C9" w14:textId="72F63771" w:rsidR="00312391" w:rsidRDefault="00312391" w:rsidP="00902BAE">
      <w:pPr>
        <w:spacing w:after="1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204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Розв'язування систем лінійних рівнянь у середовищі пакета MathCad</w:t>
      </w:r>
    </w:p>
    <w:p w14:paraId="6AB9E4DB" w14:textId="77777777" w:rsidR="00902BAE" w:rsidRPr="00902BAE" w:rsidRDefault="00902BAE" w:rsidP="00902BAE">
      <w:pPr>
        <w:spacing w:after="160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1381F777" w14:textId="77777777" w:rsidR="00312391" w:rsidRPr="00312391" w:rsidRDefault="00312391" w:rsidP="00312391">
      <w:pPr>
        <w:spacing w:after="160"/>
        <w:rPr>
          <w:rFonts w:ascii="Times New Roman" w:eastAsia="Times New Roman" w:hAnsi="Times New Roman" w:cs="Times New Roman"/>
          <w:lang w:eastAsia="ru-RU"/>
        </w:rPr>
      </w:pPr>
      <w:r w:rsidRPr="003123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Мета:</w:t>
      </w:r>
      <w:r w:rsidRPr="003123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навчитися розв'язувати системи лінійних рівнянь у середовищі пакета MathCad, використовуючи формули Крамера, методом Гаусса, а також за допомогою оберненої матриці.</w:t>
      </w:r>
    </w:p>
    <w:p w14:paraId="4B009063" w14:textId="77777777" w:rsidR="00D2046D" w:rsidRDefault="00D2046D" w:rsidP="00312391">
      <w:pPr>
        <w:spacing w:after="1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BFF407B" w14:textId="6FB0069F" w:rsidR="00312391" w:rsidRPr="00312391" w:rsidRDefault="00312391" w:rsidP="00D2046D">
      <w:pPr>
        <w:spacing w:after="160"/>
        <w:jc w:val="center"/>
        <w:rPr>
          <w:rFonts w:ascii="Times New Roman" w:eastAsia="Times New Roman" w:hAnsi="Times New Roman" w:cs="Times New Roman"/>
          <w:lang w:eastAsia="ru-RU"/>
        </w:rPr>
      </w:pPr>
      <w:r w:rsidRPr="003123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Завдання</w:t>
      </w:r>
    </w:p>
    <w:p w14:paraId="0A59ADFE" w14:textId="77777777" w:rsidR="00312391" w:rsidRPr="00312391" w:rsidRDefault="00312391" w:rsidP="00D2046D">
      <w:pPr>
        <w:spacing w:after="160"/>
        <w:ind w:firstLine="708"/>
        <w:rPr>
          <w:rFonts w:ascii="Times New Roman" w:eastAsia="Times New Roman" w:hAnsi="Times New Roman" w:cs="Times New Roman"/>
          <w:lang w:eastAsia="ru-RU"/>
        </w:rPr>
      </w:pPr>
      <w:r w:rsidRPr="003123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Розв'язати системи лінійних рівнянь у середовищі пакета MathCad, використовуючи формули Крамера, методом Гаусса, а також за допомогою оберненої матриці.</w:t>
      </w:r>
    </w:p>
    <w:p w14:paraId="728BA2DE" w14:textId="207B592B" w:rsidR="00312391" w:rsidRDefault="00D2046D" w:rsidP="00D2046D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D2046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ADD99E3" wp14:editId="3E50A4CE">
            <wp:extent cx="4057783" cy="115403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8886" cy="11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876F" w14:textId="277E216B" w:rsidR="00D2046D" w:rsidRDefault="00D2046D" w:rsidP="00312391">
      <w:pPr>
        <w:rPr>
          <w:rFonts w:ascii="Times New Roman" w:eastAsia="Times New Roman" w:hAnsi="Times New Roman" w:cs="Times New Roman"/>
          <w:lang w:eastAsia="ru-RU"/>
        </w:rPr>
      </w:pPr>
    </w:p>
    <w:p w14:paraId="2CD4D9DE" w14:textId="77777777" w:rsidR="00D2046D" w:rsidRPr="00312391" w:rsidRDefault="00D2046D" w:rsidP="00312391">
      <w:pPr>
        <w:rPr>
          <w:rFonts w:ascii="Times New Roman" w:eastAsia="Times New Roman" w:hAnsi="Times New Roman" w:cs="Times New Roman"/>
          <w:lang w:eastAsia="ru-RU"/>
        </w:rPr>
      </w:pPr>
    </w:p>
    <w:p w14:paraId="71F42584" w14:textId="7CB6E4E0" w:rsidR="00312391" w:rsidRDefault="00D2046D" w:rsidP="00D2046D">
      <w:pPr>
        <w:spacing w:after="1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Виконання</w:t>
      </w:r>
    </w:p>
    <w:p w14:paraId="0F774D4E" w14:textId="77777777" w:rsidR="00D2046D" w:rsidRPr="00D2046D" w:rsidRDefault="00D2046D" w:rsidP="00D2046D">
      <w:pPr>
        <w:spacing w:after="160"/>
        <w:jc w:val="center"/>
        <w:rPr>
          <w:rFonts w:ascii="Times New Roman" w:eastAsia="Times New Roman" w:hAnsi="Times New Roman" w:cs="Times New Roman"/>
          <w:lang w:val="uk-UA" w:eastAsia="ru-RU"/>
        </w:rPr>
      </w:pPr>
    </w:p>
    <w:p w14:paraId="3E50375C" w14:textId="429C8D0C" w:rsidR="00312391" w:rsidRDefault="00D2046D" w:rsidP="00312391">
      <w:pPr>
        <w:spacing w:after="1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ab/>
        <w:t xml:space="preserve">Розпочнемо наше виконання з введення матриць. </w:t>
      </w:r>
    </w:p>
    <w:p w14:paraId="0ADBCA99" w14:textId="5B54F1D7" w:rsidR="00D2046D" w:rsidRPr="00D2046D" w:rsidRDefault="00D2046D" w:rsidP="00D2046D">
      <w:pPr>
        <w:spacing w:after="160"/>
        <w:jc w:val="center"/>
        <w:rPr>
          <w:rFonts w:ascii="Times New Roman" w:eastAsia="Times New Roman" w:hAnsi="Times New Roman" w:cs="Times New Roman"/>
          <w:lang w:val="uk-UA" w:eastAsia="ru-RU"/>
        </w:rPr>
      </w:pPr>
      <w:r w:rsidRPr="00D2046D">
        <w:rPr>
          <w:rFonts w:ascii="Times New Roman" w:eastAsia="Times New Roman" w:hAnsi="Times New Roman" w:cs="Times New Roman"/>
          <w:noProof/>
          <w:lang w:val="uk-UA" w:eastAsia="ru-RU"/>
        </w:rPr>
        <w:drawing>
          <wp:inline distT="0" distB="0" distL="0" distR="0" wp14:anchorId="64CEA310" wp14:editId="67453053">
            <wp:extent cx="5301956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1353" cy="140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BDEC" w14:textId="77777777" w:rsidR="00D2046D" w:rsidRDefault="00D2046D" w:rsidP="00D2046D">
      <w:pPr>
        <w:rPr>
          <w:rFonts w:ascii="Times New Roman" w:eastAsia="Times New Roman" w:hAnsi="Times New Roman" w:cs="Times New Roman"/>
          <w:lang w:eastAsia="ru-RU"/>
        </w:rPr>
      </w:pPr>
    </w:p>
    <w:p w14:paraId="0CDA0CAE" w14:textId="20EE6EBE" w:rsidR="00D2046D" w:rsidRDefault="00D2046D" w:rsidP="00D2046D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Тепер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розв</w:t>
      </w:r>
      <w:proofErr w:type="spellEnd"/>
      <w:r w:rsidRPr="00D2046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яжемо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нашу систему за допомогою методу Крамера.</w:t>
      </w:r>
    </w:p>
    <w:p w14:paraId="5DBD0673" w14:textId="37AD4950" w:rsidR="00D2046D" w:rsidRDefault="00D2046D" w:rsidP="00D2046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0DE24C3F" w14:textId="64F16D1C" w:rsidR="00D2046D" w:rsidRPr="00D2046D" w:rsidRDefault="00D2046D" w:rsidP="00D2046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D2046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ru-RU"/>
        </w:rPr>
        <w:drawing>
          <wp:inline distT="0" distB="0" distL="0" distR="0" wp14:anchorId="1CF3AE4E" wp14:editId="6A6A8CE6">
            <wp:extent cx="5731510" cy="1265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7D82" w14:textId="14AC5542" w:rsidR="00B94140" w:rsidRPr="00C72CC4" w:rsidRDefault="00B94140" w:rsidP="00B94140">
      <w:pPr>
        <w:spacing w:after="160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40A2FB4" w14:textId="119319A1" w:rsidR="00312391" w:rsidRPr="00312391" w:rsidRDefault="00312391" w:rsidP="00312391">
      <w:pPr>
        <w:spacing w:after="160"/>
        <w:rPr>
          <w:rFonts w:ascii="Times New Roman" w:eastAsia="Times New Roman" w:hAnsi="Times New Roman" w:cs="Times New Roman"/>
          <w:lang w:eastAsia="ru-RU"/>
        </w:rPr>
      </w:pPr>
    </w:p>
    <w:p w14:paraId="25C4BFB0" w14:textId="59CCFFD7" w:rsidR="00312391" w:rsidRDefault="00D2046D" w:rsidP="00D2046D">
      <w:pPr>
        <w:rPr>
          <w:rFonts w:ascii="Times New Roman" w:eastAsia="Times New Roman" w:hAnsi="Times New Roman" w:cs="Times New Roman"/>
          <w:lang w:val="uk-UA" w:eastAsia="ru-RU"/>
        </w:rPr>
      </w:pPr>
      <w:r w:rsidRPr="00D2046D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A1DBA55" wp14:editId="3965E5FA">
            <wp:extent cx="5731510" cy="2794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391" w:rsidRPr="00312391">
        <w:rPr>
          <w:rFonts w:ascii="Times New Roman" w:eastAsia="Times New Roman" w:hAnsi="Times New Roman" w:cs="Times New Roman"/>
          <w:lang w:eastAsia="ru-RU"/>
        </w:rPr>
        <w:br/>
      </w:r>
      <w:r w:rsidR="00312391" w:rsidRPr="00312391">
        <w:rPr>
          <w:rFonts w:ascii="Times New Roman" w:eastAsia="Times New Roman" w:hAnsi="Times New Roman" w:cs="Times New Roman"/>
          <w:lang w:eastAsia="ru-RU"/>
        </w:rPr>
        <w:br/>
      </w:r>
      <w:r>
        <w:rPr>
          <w:rFonts w:ascii="Times New Roman" w:eastAsia="Times New Roman" w:hAnsi="Times New Roman" w:cs="Times New Roman"/>
          <w:lang w:eastAsia="ru-RU"/>
        </w:rPr>
        <w:tab/>
      </w:r>
      <w:r>
        <w:rPr>
          <w:rFonts w:ascii="Times New Roman" w:eastAsia="Times New Roman" w:hAnsi="Times New Roman" w:cs="Times New Roman"/>
          <w:lang w:val="uk-UA" w:eastAsia="ru-RU"/>
        </w:rPr>
        <w:t xml:space="preserve">Дальше проведемо </w:t>
      </w:r>
      <w:proofErr w:type="spellStart"/>
      <w:r>
        <w:rPr>
          <w:rFonts w:ascii="Times New Roman" w:eastAsia="Times New Roman" w:hAnsi="Times New Roman" w:cs="Times New Roman"/>
          <w:lang w:val="uk-UA" w:eastAsia="ru-RU"/>
        </w:rPr>
        <w:t>розв</w:t>
      </w:r>
      <w:proofErr w:type="spellEnd"/>
      <w:r w:rsidRPr="00D2046D">
        <w:rPr>
          <w:rFonts w:ascii="Times New Roman" w:eastAsia="Times New Roman" w:hAnsi="Times New Roman" w:cs="Times New Roman"/>
          <w:lang w:val="ru-RU" w:eastAsia="ru-RU"/>
        </w:rPr>
        <w:t>’</w:t>
      </w:r>
      <w:proofErr w:type="spellStart"/>
      <w:r>
        <w:rPr>
          <w:rFonts w:ascii="Times New Roman" w:eastAsia="Times New Roman" w:hAnsi="Times New Roman" w:cs="Times New Roman"/>
          <w:lang w:val="uk-UA" w:eastAsia="ru-RU"/>
        </w:rPr>
        <w:t>язання</w:t>
      </w:r>
      <w:proofErr w:type="spellEnd"/>
      <w:r>
        <w:rPr>
          <w:rFonts w:ascii="Times New Roman" w:eastAsia="Times New Roman" w:hAnsi="Times New Roman" w:cs="Times New Roman"/>
          <w:lang w:val="uk-UA" w:eastAsia="ru-RU"/>
        </w:rPr>
        <w:t xml:space="preserve"> за допомогою методу Гауса:</w:t>
      </w:r>
    </w:p>
    <w:p w14:paraId="287FBB8A" w14:textId="77777777" w:rsidR="00D2046D" w:rsidRPr="00D2046D" w:rsidRDefault="00D2046D" w:rsidP="00D2046D">
      <w:pPr>
        <w:rPr>
          <w:rFonts w:ascii="Times New Roman" w:eastAsia="Times New Roman" w:hAnsi="Times New Roman" w:cs="Times New Roman"/>
          <w:lang w:val="uk-UA" w:eastAsia="ru-RU"/>
        </w:rPr>
      </w:pPr>
    </w:p>
    <w:p w14:paraId="6BD44F3A" w14:textId="411BAA77" w:rsidR="00A74F4A" w:rsidRDefault="00D2046D" w:rsidP="00312391">
      <w:pPr>
        <w:spacing w:after="160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D2046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D6768FA" wp14:editId="0FAB008B">
            <wp:extent cx="5731510" cy="327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3717" w14:textId="642D1C55" w:rsidR="00A74F4A" w:rsidRDefault="00A74F4A" w:rsidP="00312391">
      <w:pPr>
        <w:spacing w:after="160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07FA985C" w14:textId="398D5B90" w:rsidR="00312391" w:rsidRPr="00D2046D" w:rsidRDefault="00D2046D" w:rsidP="00D2046D">
      <w:pPr>
        <w:spacing w:after="1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lang w:eastAsia="ru-RU"/>
        </w:rPr>
        <w:tab/>
      </w:r>
      <w:r>
        <w:rPr>
          <w:rFonts w:ascii="Times New Roman" w:eastAsia="Times New Roman" w:hAnsi="Times New Roman" w:cs="Times New Roman"/>
          <w:lang w:val="uk-UA" w:eastAsia="ru-RU"/>
        </w:rPr>
        <w:t xml:space="preserve">І на останок застосуємо метод </w:t>
      </w:r>
      <w:proofErr w:type="spellStart"/>
      <w:r>
        <w:rPr>
          <w:rFonts w:ascii="Times New Roman" w:eastAsia="Times New Roman" w:hAnsi="Times New Roman" w:cs="Times New Roman"/>
          <w:lang w:val="uk-UA" w:eastAsia="ru-RU"/>
        </w:rPr>
        <w:t>оберненної</w:t>
      </w:r>
      <w:proofErr w:type="spellEnd"/>
      <w:r>
        <w:rPr>
          <w:rFonts w:ascii="Times New Roman" w:eastAsia="Times New Roman" w:hAnsi="Times New Roman" w:cs="Times New Roman"/>
          <w:lang w:val="uk-UA" w:eastAsia="ru-RU"/>
        </w:rPr>
        <w:t xml:space="preserve"> матриці:</w:t>
      </w:r>
    </w:p>
    <w:p w14:paraId="10972893" w14:textId="70250A7C" w:rsidR="00312391" w:rsidRPr="00312391" w:rsidRDefault="00D2046D" w:rsidP="00D2046D">
      <w:pPr>
        <w:spacing w:after="160"/>
        <w:jc w:val="center"/>
        <w:rPr>
          <w:rFonts w:ascii="Times New Roman" w:eastAsia="Times New Roman" w:hAnsi="Times New Roman" w:cs="Times New Roman"/>
          <w:lang w:eastAsia="ru-RU"/>
        </w:rPr>
      </w:pPr>
      <w:r w:rsidRPr="00D2046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B1C50F1" wp14:editId="2E581A4F">
            <wp:extent cx="3324828" cy="136263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4808" cy="137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8FD5" w14:textId="77777777" w:rsidR="00D2046D" w:rsidRDefault="00312391" w:rsidP="00312391">
      <w:pPr>
        <w:spacing w:after="1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04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Висновок</w:t>
      </w:r>
    </w:p>
    <w:p w14:paraId="11FC4787" w14:textId="3E8C564C" w:rsidR="00312391" w:rsidRPr="00312391" w:rsidRDefault="00D2046D" w:rsidP="00D2046D">
      <w:pPr>
        <w:spacing w:after="160"/>
        <w:ind w:firstLine="708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 сьогоднішній лабораторній роботі ми навчилися</w:t>
      </w:r>
      <w:r w:rsidR="00312391" w:rsidRPr="003123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розв'язувати системи лінійних рівнянь у середовищі пакета MathCad, використовуючи формули Крамера, методом Гауса, а також за допомогою оберненої матриці.</w:t>
      </w:r>
    </w:p>
    <w:p w14:paraId="1650BB65" w14:textId="77777777" w:rsidR="00312391" w:rsidRPr="00312391" w:rsidRDefault="00312391" w:rsidP="00312391">
      <w:pPr>
        <w:rPr>
          <w:rFonts w:ascii="Times New Roman" w:eastAsia="Times New Roman" w:hAnsi="Times New Roman" w:cs="Times New Roman"/>
          <w:lang w:eastAsia="ru-RU"/>
        </w:rPr>
      </w:pPr>
    </w:p>
    <w:p w14:paraId="2789F8A1" w14:textId="77777777" w:rsidR="00312391" w:rsidRPr="00312391" w:rsidRDefault="00312391"/>
    <w:sectPr w:rsidR="00312391" w:rsidRPr="003123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4C5FAB"/>
    <w:multiLevelType w:val="multilevel"/>
    <w:tmpl w:val="C696E6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B414B9"/>
    <w:multiLevelType w:val="multilevel"/>
    <w:tmpl w:val="6FDA9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817971"/>
    <w:multiLevelType w:val="multilevel"/>
    <w:tmpl w:val="8364FE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2087496">
    <w:abstractNumId w:val="1"/>
  </w:num>
  <w:num w:numId="2" w16cid:durableId="1236745297">
    <w:abstractNumId w:val="0"/>
    <w:lvlOverride w:ilvl="0">
      <w:lvl w:ilvl="0">
        <w:numFmt w:val="decimal"/>
        <w:lvlText w:val="%1."/>
        <w:lvlJc w:val="left"/>
      </w:lvl>
    </w:lvlOverride>
  </w:num>
  <w:num w:numId="3" w16cid:durableId="1857383588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391"/>
    <w:rsid w:val="00051555"/>
    <w:rsid w:val="00246C5B"/>
    <w:rsid w:val="00312391"/>
    <w:rsid w:val="00892B01"/>
    <w:rsid w:val="00902BAE"/>
    <w:rsid w:val="00A74F4A"/>
    <w:rsid w:val="00A86107"/>
    <w:rsid w:val="00B94140"/>
    <w:rsid w:val="00C72CC4"/>
    <w:rsid w:val="00D20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12D20E"/>
  <w15:chartTrackingRefBased/>
  <w15:docId w15:val="{D0FCF471-7E64-3745-A4A5-00F269796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239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4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328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183</Words>
  <Characters>1044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Anton Sidlyar</cp:lastModifiedBy>
  <cp:revision>5</cp:revision>
  <dcterms:created xsi:type="dcterms:W3CDTF">2022-10-16T13:07:00Z</dcterms:created>
  <dcterms:modified xsi:type="dcterms:W3CDTF">2022-10-27T08:11:00Z</dcterms:modified>
</cp:coreProperties>
</file>