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color w:val="0D0D0D"/>
          <w:sz w:val="24"/>
          <w:szCs w:val="24"/>
          <w:lang w:val="en-US"/>
        </w:rPr>
        <w:drawing>
          <wp:inline distT="0" distB="0" distL="0" distR="0">
            <wp:extent cx="3855720" cy="1074420"/>
            <wp:effectExtent l="0" t="0" r="0" b="0"/>
            <wp:docPr id="10" name="Рисунок 10" descr="https://lh6.googleusercontent.com/hYDn54sHaBqxT1cQjb6xOJNiD6scPYeeGOFtXRnNXWMz97L0viTYKTuQwQ6Hohvd-lsXE2TwPDCm_CGcczYomNa_xoAnJrpNX4rTAUdoLoXKlRdNAPbc_Jfqqc5yN2vaiF8rj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s://lh6.googleusercontent.com/hYDn54sHaBqxT1cQjb6xOJNiD6scPYeeGOFtXRnNXWMz97L0viTYKTuQwQ6Hohvd-lsXE2TwPDCm_CGcczYomNa_xoAnJrpNX4rTAUdoLoXKlRdNAPbc_Jfqqc5yN2vaiF8rj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6"/>
          <w:szCs w:val="36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№4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6"/>
          <w:szCs w:val="36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6"/>
          <w:szCs w:val="36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з курсу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6"/>
          <w:szCs w:val="36"/>
          <w:lang w:val="uk-UA"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«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Чисельні методи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 w:eastAsia="ru-RU"/>
        </w:rPr>
        <w:t>»</w:t>
      </w:r>
    </w:p>
    <w:p>
      <w:pPr>
        <w:spacing w:after="240" w:line="240" w:lineRule="auto"/>
        <w:rPr>
          <w:rFonts w:ascii="Times New Roman" w:hAnsi="Times New Roman" w:eastAsia="Times New Roman" w:cs="Times New Roman"/>
          <w:bCs/>
          <w:sz w:val="28"/>
          <w:szCs w:val="28"/>
          <w:lang w:val="uk-UA"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студента 3 курсу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групи ПП-31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Селецького В. Р.</w:t>
      </w:r>
    </w:p>
    <w:p>
      <w:pPr>
        <w:spacing w:after="240" w:line="240" w:lineRule="auto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color w:val="0D0D0D"/>
          <w:sz w:val="28"/>
          <w:szCs w:val="28"/>
          <w:lang w:val="uk-UA"/>
        </w:rPr>
        <w:t>Жихарєва Ю. І.</w:t>
      </w:r>
    </w:p>
    <w:p>
      <w:pPr>
        <w:rPr>
          <w:rFonts w:ascii="Times New Roman" w:hAnsi="Times New Roman" w:cs="Times New Roman"/>
          <w:lang w:val="uk-UA"/>
        </w:rPr>
      </w:pPr>
    </w:p>
    <w:p>
      <w:pPr>
        <w:rPr>
          <w:rFonts w:ascii="Times New Roman" w:hAnsi="Times New Roman" w:cs="Times New Roman"/>
          <w:lang w:val="uk-UA"/>
        </w:rPr>
      </w:pPr>
    </w:p>
    <w:p>
      <w:pPr>
        <w:rPr>
          <w:rFonts w:ascii="Times New Roman" w:hAnsi="Times New Roman" w:cs="Times New Roman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2023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Набути практичні навички розв’язання системи нелінійних рівнянь за допомогою різних чисельних методів.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Варіант 16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Завдання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drawing>
          <wp:inline distT="0" distB="0" distL="0" distR="0">
            <wp:extent cx="2804160" cy="64770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drawing>
          <wp:inline distT="0" distB="0" distL="0" distR="0">
            <wp:extent cx="5996940" cy="3307080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br w:type="page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Розв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’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язання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>Привели рівняння до виду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>
            <wp:extent cx="2849880" cy="701040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 xml:space="preserve">Знайшли верхню та нижню границі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“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”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>
            <wp:extent cx="1935480" cy="87630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>
            <wp:extent cx="2034540" cy="929640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>Побудували графік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>
            <wp:extent cx="1767840" cy="193294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0628" cy="193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>
            <wp:extent cx="4671060" cy="27965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>Локалізували корінь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>
            <wp:extent cx="990600" cy="4876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Метод простої ітерації та метода Зейделя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>
            <wp:extent cx="5463540" cy="472440"/>
            <wp:effectExtent l="0" t="0" r="381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>
            <wp:extent cx="6126480" cy="472440"/>
            <wp:effectExtent l="0" t="0" r="762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>
            <wp:extent cx="1760220" cy="10134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>
            <wp:extent cx="3192780" cy="9448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 xml:space="preserve">Знайдемо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0,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0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>із знайдених границь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>
            <wp:extent cx="1600200" cy="7239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>Перевіряємо на збіжність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>
            <wp:extent cx="6149340" cy="16916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 xml:space="preserve">Знаходимо рішення за допомогою метода простої ітерації та метода Зейделя. Для метода простої ітерації підставлямо разрахунки по знайденій вище формулі, а для зейделя для значення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“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” беремо значення “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”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 xml:space="preserve">з поточної ітерації.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>Умова зупинки емпіричний критерій.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>
            <wp:extent cx="5554980" cy="3634740"/>
            <wp:effectExtent l="0" t="0" r="762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br w:type="page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Н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ьютона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>
            <wp:extent cx="4046220" cy="23850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>
            <wp:extent cx="4289425" cy="28041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2129" cy="280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>
            <wp:extent cx="5516880" cy="1636395"/>
            <wp:effectExtent l="0" t="0" r="7620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7873" cy="163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>
            <wp:extent cx="6149340" cy="1501140"/>
            <wp:effectExtent l="0" t="0" r="381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>
            <wp:extent cx="5209540" cy="23241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784" cy="232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 xml:space="preserve">Далі продовжимо з використанням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MS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Excel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>
            <wp:extent cx="6141720" cy="1196340"/>
            <wp:effectExtent l="0" t="0" r="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>
            <wp:extent cx="6141720" cy="2735580"/>
            <wp:effectExtent l="0" t="0" r="0" b="762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>
            <wp:extent cx="6149340" cy="1920240"/>
            <wp:effectExtent l="0" t="0" r="381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drawing>
          <wp:inline distT="0" distB="0" distL="0" distR="0">
            <wp:extent cx="6149340" cy="3131820"/>
            <wp:effectExtent l="0" t="0" r="381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drawing>
          <wp:inline distT="0" distB="0" distL="0" distR="0">
            <wp:extent cx="4869180" cy="891540"/>
            <wp:effectExtent l="0" t="0" r="7620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7. Порівняти трудомісткість та швидкість збіжності кожного методу.</w:t>
      </w:r>
    </w:p>
    <w:p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трудомісткості методи Зейделя і простих ітерацій однакові, проте метод Зейделя швидший (5 кроків проти 8 у метода простих ітерацій). Метод Ньютона найтрудомісткіший, проте найшвидший (3 кроки), також перевірка виконання умови збіжності метода Ньютона значно трудомісткіша за перевірку у методах Зейделя і простих ітерацій.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в ході лабораторної роботи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здобули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практичні навички розв’язання системи нелінійних рівнянь за допомогою різних чисельних методів, а саме: метод простих ітерацій, метод Зейделя та метод Ньютона.</w:t>
      </w:r>
    </w:p>
    <w:p>
      <w:pPr>
        <w:jc w:val="both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Контрольні питання:</w:t>
      </w:r>
    </w:p>
    <w:p>
      <w:pPr>
        <w:pStyle w:val="8"/>
      </w:pPr>
    </w:p>
    <w:p>
      <w:pPr>
        <w:pStyle w:val="6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Дайте означення системи нелінійних рівнянь (СНР) та розв’язку такої системи.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Системи n нелійнійних рівнянь з n невідомими у загальному випадку записуються в такому вигляді: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hAnsi="Cambria Math" w:eastAsia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f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це будь-які функції від n незалежних зміних, у тому числі нелійнійні щодо невідомих.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Розв’язком системи нелінійних рівнянь називається вектор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</w:rPr>
          <m:t>= 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bSup>
        <m:r>
          <m:rPr/>
          <w:rPr>
            <w:rFonts w:ascii="Cambria Math" w:hAnsi="Cambria Math" w:cs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bSup>
        <m:r>
          <m:rPr/>
          <w:rPr>
            <w:rFonts w:ascii="Cambria Math" w:hAnsi="Cambria Math" w:cs="Times New Roman"/>
            <w:sz w:val="28"/>
            <w:szCs w:val="28"/>
          </w:rPr>
          <m:t xml:space="preserve">, ... 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bSup>
        <m:r>
          <m:rPr/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, при підстановці компонент якого замість відповідних невідомих у кожне з рівнянь системи перетворює їх на тотожності.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 чому полягає складність розв'язання СНР?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Складність полягає у тому, що не існує методів, які гарантують успішне розв’язання такої задачі. Головною проблемою є локалізація коренів, для їх виделення не існує ніяких методів. При розв’язку прикладних задач, у яких моделюється об’єкт або процес, зазвичай керуються змістом умови моделі. Для системи двох невідомих локалізацію проводиться графічно. 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Сформулюйте достатні умови збіжності методу простих ітерацій та Зейделя для СНР.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 ітерації для СНР збігається до єдиного її розв’язку, якщо норма матриці Якобі </w:t>
      </w:r>
      <m:oMath>
        <m:r>
          <m:rPr/>
          <w:rPr>
            <w:rFonts w:ascii="Cambria Math" w:hAnsi="Cambria Math" w:cs="Times New Roman"/>
            <w:sz w:val="28"/>
            <w:szCs w:val="28"/>
          </w:rPr>
          <m:t>φ'(x)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в заданому околі є меньшо за одиницю, тобто для збіжності достатня умова: </w:t>
      </w:r>
      <m:oMath>
        <m:d>
          <m:dPr>
            <m:begChr m:val="|"/>
            <m:endChr m:val="|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φ'(x)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 w:eastAsiaTheme="minorEastAsia"/>
            <w:sz w:val="28"/>
            <w:szCs w:val="28"/>
          </w:rPr>
          <m:t>≤1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де 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∂φ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∂φ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∂x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∂φ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∂x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en>
                      </m:f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…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∂φ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∂x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…………</m:t>
                      </m:r>
                      <m:ctrlPr>
                        <w:rPr>
                          <w:rFonts w:ascii="Cambria Math" w:hAnsi="Cambria Math" w:eastAsia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∂x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∂φ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∂x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en>
                      </m:f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…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∂φ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∂x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eqAr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Умови збіжності для вирішення СНР методом Зейделя є такі самі, як і для методу прстих ітерацій.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Які основні переваги та недоліки методу простих ітерацій?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Основною перевагою цього методу є невисока трудомісткість методу.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Основними недоліками цього методу є:</w:t>
      </w:r>
    </w:p>
    <w:p>
      <w:pPr>
        <w:pStyle w:val="6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Складність переходу від запису системи </w:t>
      </w:r>
      <w:r>
        <w:rPr>
          <w:rFonts w:ascii="Times New Roman" w:hAnsi="Times New Roman" w:cs="Times New Roman"/>
          <w:sz w:val="28"/>
          <w:szCs w:val="28"/>
          <w:lang w:val="uk-UA"/>
        </w:rPr>
        <w:t>F(x) = 0 до виду x = φ( x ), зручного для запису ітерацій, зважаючи на нелінійність функції;</w:t>
      </w:r>
    </w:p>
    <w:p>
      <w:pPr>
        <w:pStyle w:val="6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Збіжність тільки для достатньо близьких до розв</w:t>
      </w:r>
      <w:r>
        <w:rPr>
          <w:rFonts w:ascii="Times New Roman" w:hAnsi="Times New Roman" w:cs="Times New Roman"/>
          <w:sz w:val="28"/>
          <w:szCs w:val="28"/>
        </w:rPr>
        <w:t>’язку початкових наближень;</w:t>
      </w:r>
    </w:p>
    <w:p>
      <w:pPr>
        <w:pStyle w:val="6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Невисока швидкість збіжності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 чому основна ідея методу Зейделя?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покращення швидкості методу простих ітерацій використовується метод Зейделя. Метод Зейделя для СНР, я і для СЛР, полягає у використані уточнених значень зміних уже на поточному ітераційному кроці. Так для уточнення на (k+1) - му кроці значення першої зміної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(k+1)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b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використовуємо усі значення попереднього k-го кроку, для другої зміної </w:t>
      </w:r>
      <m:oMath>
        <m:sSubSup>
          <m:sSub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(k+1)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up>
        </m:sSub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значення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(k+1)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bSup>
        <m:r>
          <m:rPr/>
          <w:rPr>
            <w:rFonts w:ascii="Cambria Math" w:hAnsi="Cambria Math" w:cs="Times New Roman"/>
            <w:sz w:val="28"/>
            <w:szCs w:val="28"/>
          </w:rPr>
          <m:t xml:space="preserve"> (k+1)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>-го кроку та значення решти зміних – з попереднього k-го кроку.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 чому суть методу Ньютона для ров'язання СНР?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Ньютона є узагальненням методу дотичних, який використовується для розв’язання нелійнійних рівнянь. 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Ньютона зводиться до послідовного розв’язання СЛАР, отриманих шляхом лінеаризації СНР. 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Яке математичне підгрунтя методу Ньютона для ров'язання СНР?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Математичним підгрунтям методу є лінеаризація функції шляхом розкладання в ряд Тейлора в околі точки початкового наближення до розв’язку систем рівнянь й нехтуванням всіма членами ряду, окрім лінійних щодо приросту зміних. 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Які основні переваги та недоліки методу Ньютона для СНР?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Перевагою методу Ньютона є швидка збіжність при вдалому виборі початкового наближення та за умови невиродженості матриці Якобі.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Недоліки методу Ньютона:</w:t>
      </w:r>
    </w:p>
    <w:p>
      <w:pPr>
        <w:pStyle w:val="6"/>
        <w:numPr>
          <w:ilvl w:val="0"/>
          <w:numId w:val="3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Чутливий до вибору початкового наближення;</w:t>
      </w:r>
    </w:p>
    <w:p>
      <w:pPr>
        <w:pStyle w:val="6"/>
        <w:numPr>
          <w:ilvl w:val="0"/>
          <w:numId w:val="3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Висока трудомісткість, викликана необхідністю обчилювати матриці Якобі та оберненої до неї матриці на кожному кроці ітерації;</w:t>
      </w:r>
    </w:p>
    <w:p>
      <w:pPr>
        <w:pStyle w:val="6"/>
        <w:numPr>
          <w:ilvl w:val="0"/>
          <w:numId w:val="3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Необхідність розв’язувати на кожному кроці СЛАР, яка може бути погано обумовленою.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zh-CN"/>
        </w:rPr>
      </w:pP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6652AD"/>
    <w:multiLevelType w:val="multilevel"/>
    <w:tmpl w:val="5D6652A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FA85B37"/>
    <w:multiLevelType w:val="multilevel"/>
    <w:tmpl w:val="6FA85B3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C0066B2"/>
    <w:multiLevelType w:val="multilevel"/>
    <w:tmpl w:val="7C0066B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89"/>
    <w:rsid w:val="000615D0"/>
    <w:rsid w:val="0008085A"/>
    <w:rsid w:val="00083614"/>
    <w:rsid w:val="00087BB9"/>
    <w:rsid w:val="000E1BA4"/>
    <w:rsid w:val="00104E6E"/>
    <w:rsid w:val="00183E4D"/>
    <w:rsid w:val="001A62CC"/>
    <w:rsid w:val="001D295D"/>
    <w:rsid w:val="002A433D"/>
    <w:rsid w:val="002C7FCD"/>
    <w:rsid w:val="002D74E6"/>
    <w:rsid w:val="00343F48"/>
    <w:rsid w:val="00377DFF"/>
    <w:rsid w:val="003D2E8B"/>
    <w:rsid w:val="00400B94"/>
    <w:rsid w:val="00403834"/>
    <w:rsid w:val="00471615"/>
    <w:rsid w:val="004A2857"/>
    <w:rsid w:val="004D6D8F"/>
    <w:rsid w:val="004E70B9"/>
    <w:rsid w:val="00504061"/>
    <w:rsid w:val="005C729D"/>
    <w:rsid w:val="0064067D"/>
    <w:rsid w:val="006813D5"/>
    <w:rsid w:val="00690910"/>
    <w:rsid w:val="006D5E58"/>
    <w:rsid w:val="00734734"/>
    <w:rsid w:val="007C2226"/>
    <w:rsid w:val="007C32AA"/>
    <w:rsid w:val="007F435D"/>
    <w:rsid w:val="00870E7F"/>
    <w:rsid w:val="009317FF"/>
    <w:rsid w:val="00962BFD"/>
    <w:rsid w:val="00976449"/>
    <w:rsid w:val="00987DAF"/>
    <w:rsid w:val="00995EF0"/>
    <w:rsid w:val="009C5E24"/>
    <w:rsid w:val="00A11772"/>
    <w:rsid w:val="00A2571D"/>
    <w:rsid w:val="00A32AB6"/>
    <w:rsid w:val="00A33C57"/>
    <w:rsid w:val="00A33D46"/>
    <w:rsid w:val="00A47C17"/>
    <w:rsid w:val="00AA2155"/>
    <w:rsid w:val="00AC3E86"/>
    <w:rsid w:val="00BC431E"/>
    <w:rsid w:val="00BD7BC2"/>
    <w:rsid w:val="00C277F8"/>
    <w:rsid w:val="00C54073"/>
    <w:rsid w:val="00C97089"/>
    <w:rsid w:val="00CF1D04"/>
    <w:rsid w:val="00D0352E"/>
    <w:rsid w:val="00D10237"/>
    <w:rsid w:val="00D95B2A"/>
    <w:rsid w:val="00D97C5B"/>
    <w:rsid w:val="00DB7706"/>
    <w:rsid w:val="00DB7A9E"/>
    <w:rsid w:val="00DC1AC7"/>
    <w:rsid w:val="00DE1ABE"/>
    <w:rsid w:val="00E41D9E"/>
    <w:rsid w:val="00E42F06"/>
    <w:rsid w:val="00EF2BD9"/>
    <w:rsid w:val="00F22239"/>
    <w:rsid w:val="00F2771B"/>
    <w:rsid w:val="00FF1735"/>
    <w:rsid w:val="024D696F"/>
    <w:rsid w:val="1C837E33"/>
    <w:rsid w:val="3455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styleId="7">
    <w:name w:val="Placeholder Text"/>
    <w:basedOn w:val="2"/>
    <w:semiHidden/>
    <w:uiPriority w:val="99"/>
    <w:rPr>
      <w:color w:val="808080"/>
    </w:r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numbering" Target="numbering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A57A2-5A96-4905-9CB2-56145AB47A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769</Words>
  <Characters>4386</Characters>
  <Lines>36</Lines>
  <Paragraphs>10</Paragraphs>
  <TotalTime>1401</TotalTime>
  <ScaleCrop>false</ScaleCrop>
  <LinksUpToDate>false</LinksUpToDate>
  <CharactersWithSpaces>5145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2023-02-13T22:23:00Z</dcterms:created>
  <dc:creator>Шостак Віталій</dc:creator>
  <cp:lastModifiedBy>Сергей Сиров</cp:lastModifiedBy>
  <dcterms:modified xsi:type="dcterms:W3CDTF">2023-04-14T17:31:08Z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8717337B16524509BF3B8D1BED3427D8</vt:lpwstr>
  </property>
</Properties>
</file>