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КИЇВСЬКИЙ НАЦІОНАЛЬНИЙ УНІВЕРСИТЕТ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Факультет інформаційних технологій</w:t>
      </w:r>
    </w:p>
    <w:p>
      <w:pPr>
        <w:spacing w:after="131" w:line="270" w:lineRule="auto"/>
        <w:ind w:left="146" w:right="197" w:firstLine="17"/>
        <w:jc w:val="center"/>
      </w:pPr>
      <w:r>
        <w:rPr>
          <w:b/>
          <w:rtl w:val="0"/>
        </w:rPr>
        <w:t>Кафедра прикладних інформаційних систем</w:t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  <w:r>
        <w:rPr>
          <w:b/>
          <w:color w:val="0D0D0D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 xml:space="preserve">Звіт 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rtl w:val="0"/>
        </w:rPr>
        <w:t xml:space="preserve">до </w:t>
      </w:r>
      <w:r>
        <w:rPr>
          <w:sz w:val="32"/>
          <w:szCs w:val="32"/>
          <w:rtl w:val="0"/>
          <w:lang w:val="uk-UA"/>
        </w:rPr>
        <w:t>лабораторної</w:t>
      </w:r>
      <w:r>
        <w:rPr>
          <w:rFonts w:hint="default"/>
          <w:sz w:val="32"/>
          <w:szCs w:val="32"/>
          <w:rtl w:val="0"/>
          <w:lang w:val="uk-UA"/>
        </w:rPr>
        <w:t xml:space="preserve"> роботи</w:t>
      </w:r>
      <w:r>
        <w:rPr>
          <w:sz w:val="32"/>
          <w:szCs w:val="32"/>
          <w:rtl w:val="0"/>
        </w:rPr>
        <w:t xml:space="preserve"> №</w:t>
      </w:r>
      <w:r>
        <w:rPr>
          <w:rFonts w:hint="default"/>
          <w:sz w:val="32"/>
          <w:szCs w:val="32"/>
          <w:rtl w:val="0"/>
          <w:lang w:val="uk-UA"/>
        </w:rPr>
        <w:t>2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з дисципліни «</w:t>
      </w:r>
      <w:r>
        <w:rPr>
          <w:b/>
          <w:sz w:val="32"/>
          <w:szCs w:val="32"/>
          <w:rtl w:val="0"/>
          <w:lang w:val="uk-UA"/>
        </w:rPr>
        <w:t>Паралельні</w:t>
      </w:r>
      <w:r>
        <w:rPr>
          <w:rFonts w:hint="default"/>
          <w:b/>
          <w:sz w:val="32"/>
          <w:szCs w:val="32"/>
          <w:rtl w:val="0"/>
          <w:lang w:val="uk-UA"/>
        </w:rPr>
        <w:t xml:space="preserve"> та розподілені обчислення</w:t>
      </w:r>
      <w:r>
        <w:rPr>
          <w:sz w:val="32"/>
          <w:szCs w:val="32"/>
          <w:rtl w:val="0"/>
        </w:rPr>
        <w:t>»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ВАРІАНТ №</w:t>
      </w:r>
      <w:r>
        <w:rPr>
          <w:rFonts w:hint="default"/>
          <w:sz w:val="28"/>
          <w:szCs w:val="28"/>
          <w:rtl w:val="0"/>
          <w:lang w:val="uk-UA"/>
        </w:rPr>
        <w:t>1</w:t>
      </w:r>
      <w:r>
        <w:rPr>
          <w:rFonts w:hint="default"/>
          <w:sz w:val="28"/>
          <w:szCs w:val="28"/>
          <w:rtl w:val="0"/>
          <w:lang w:val="en-US"/>
        </w:rPr>
        <w:t>6</w:t>
      </w:r>
    </w:p>
    <w:p>
      <w:pPr>
        <w:jc w:val="right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962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Виконано:</w:t>
      </w:r>
    </w:p>
    <w:p>
      <w:pPr>
        <w:ind w:left="4962"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студ. групи ПП- </w:t>
      </w:r>
      <w:r>
        <w:rPr>
          <w:rFonts w:hint="default"/>
          <w:sz w:val="28"/>
          <w:szCs w:val="28"/>
          <w:rtl w:val="0"/>
          <w:lang w:val="uk-UA"/>
        </w:rPr>
        <w:t>31</w:t>
      </w:r>
      <w:r>
        <w:rPr>
          <w:sz w:val="28"/>
          <w:szCs w:val="28"/>
          <w:rtl w:val="0"/>
        </w:rPr>
        <w:t>, підгрупа</w:t>
      </w:r>
      <w:r>
        <w:rPr>
          <w:rFonts w:hint="default"/>
          <w:sz w:val="28"/>
          <w:szCs w:val="28"/>
          <w:rtl w:val="0"/>
          <w:lang w:val="uk-UA"/>
        </w:rPr>
        <w:t xml:space="preserve"> 2</w:t>
      </w:r>
    </w:p>
    <w:p>
      <w:pPr>
        <w:ind w:left="4962" w:firstLine="0"/>
        <w:rPr>
          <w:sz w:val="28"/>
          <w:szCs w:val="28"/>
        </w:rPr>
      </w:pPr>
      <w:r>
        <w:rPr>
          <w:sz w:val="28"/>
          <w:szCs w:val="28"/>
          <w:rtl w:val="0"/>
          <w:lang w:val="uk-UA"/>
        </w:rPr>
        <w:t>Селецький</w:t>
      </w:r>
      <w:r>
        <w:rPr>
          <w:rFonts w:hint="default"/>
          <w:sz w:val="28"/>
          <w:szCs w:val="28"/>
          <w:rtl w:val="0"/>
          <w:lang w:val="uk-UA"/>
        </w:rPr>
        <w:t xml:space="preserve"> Віктор</w:t>
      </w:r>
      <w:r>
        <w:rPr>
          <w:sz w:val="28"/>
          <w:szCs w:val="28"/>
          <w:rtl w:val="0"/>
        </w:rPr>
        <w:t xml:space="preserve"> </w:t>
      </w:r>
    </w:p>
    <w:p>
      <w:pPr>
        <w:ind w:left="4962" w:firstLine="0"/>
        <w:rPr>
          <w:color w:val="D0CECE"/>
        </w:rPr>
      </w:pPr>
      <w:r>
        <w:rPr>
          <w:color w:val="D0CECE"/>
          <w:rtl w:val="0"/>
        </w:rPr>
        <w:t xml:space="preserve">                </w:t>
      </w:r>
    </w:p>
    <w:p>
      <w:pPr>
        <w:shd w:val="clear" w:fill="FFFFFF"/>
        <w:ind w:left="5245" w:firstLine="142"/>
        <w:jc w:val="center"/>
        <w:rPr>
          <w:b/>
          <w:color w:val="D0CECE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Київ – 2023 </w:t>
      </w:r>
      <w:r>
        <w:br w:type="page"/>
      </w: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/>
          <w:sz w:val="28"/>
          <w:szCs w:val="28"/>
          <w:lang w:val="uk-UA"/>
        </w:rPr>
        <w:t>Створення програми, яка використовує паралельні потоки ОС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Ціль: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своїти реалізацію паралельних обчислень за допомогою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стандартних засобів багатопоточності сучасних ОС та виконати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порівняльне оцінювання часу виконання програми з послідовним обчисленням.</w:t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Завдання: На базі однієї із операційних систем ПК (за вибором студента) та на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двох з мов програмування (С++ / Java (не використовувати java.util.concurrent ) /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Python /тощо) створити програмний застосунок з кількома потоками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(threads) однієї програми (процесу), який підраховує суму перших N членів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заданої послідовності (формулу для підрахунку i-го елемента взяти з таблиці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1).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Програма повинна виконувати такі дії: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запитувати значення змінної N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у циклі від 0 до N розраховувати значення i-го елемента послідовності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ai. Додавати це значення до суми. Виводити результат суми та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витраченого на розрахунок часу на екран.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Підібрати таке значення N, щоб програма виконувалася кілька десятків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секунд (50-500 с). Для цього почати з маленьких значень, поступово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збільшуючи їх.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У звіті навести код програми, результати її виконання: суму та час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виконання за кількох значень N.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Зробити загальну таблицю порівняння результатів для обох мов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програмування, зробити висновки. Побудувати графіки залежностей часу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виконання від N для обох програм. Порівняти результати з результатами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практичної роботи No1.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5572125" cy="5143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44005" cy="640651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&lt;chrono&gt;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&lt;thread&gt;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100000000;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calculate_sum(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sum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i &lt;= </w:t>
      </w:r>
      <w:r>
        <w:rPr>
          <w:rFonts w:hint="default" w:ascii="Consolas" w:hAnsi="Consolas" w:eastAsia="Consolas"/>
          <w:color w:val="808080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 = cos(i) * sin(i) + 0.77 * pow(cos(2 * i + 50),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sum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+= ai;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num_threads = </w:t>
      </w:r>
      <w:r>
        <w:rPr>
          <w:rFonts w:hint="default" w:ascii="Consolas" w:hAnsi="Consolas" w:eastAsia="Consolas"/>
          <w:color w:val="2B91AF"/>
          <w:sz w:val="19"/>
          <w:szCs w:val="24"/>
        </w:rPr>
        <w:t>thread</w:t>
      </w:r>
      <w:r>
        <w:rPr>
          <w:rFonts w:hint="default" w:ascii="Consolas" w:hAnsi="Consolas" w:eastAsia="Consolas"/>
          <w:color w:val="000000"/>
          <w:sz w:val="19"/>
          <w:szCs w:val="24"/>
        </w:rPr>
        <w:t>::hardware_concurrency();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start_time = chrono::</w:t>
      </w:r>
      <w:r>
        <w:rPr>
          <w:rFonts w:hint="default" w:ascii="Consolas" w:hAnsi="Consolas" w:eastAsia="Consolas"/>
          <w:color w:val="2B91AF"/>
          <w:sz w:val="19"/>
          <w:szCs w:val="24"/>
        </w:rPr>
        <w:t>high_resolution_clock</w:t>
      </w:r>
      <w:r>
        <w:rPr>
          <w:rFonts w:hint="default" w:ascii="Consolas" w:hAnsi="Consolas" w:eastAsia="Consolas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2B91AF"/>
          <w:sz w:val="19"/>
          <w:szCs w:val="24"/>
        </w:rPr>
        <w:t>thread</w:t>
      </w:r>
      <w:r>
        <w:rPr>
          <w:rFonts w:hint="default" w:ascii="Consolas" w:hAnsi="Consolas" w:eastAsia="Consolas"/>
          <w:color w:val="000000"/>
          <w:sz w:val="19"/>
          <w:szCs w:val="24"/>
        </w:rPr>
        <w:t>&gt; threads;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threads.reserve(num_threads);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chunk_size = N / num_threads;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num_threads;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 = start + chunk_size - 1;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threads.emplace_back(calculate_sum, start, end, ref(sum));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start = end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>&amp; thread : threads)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thread.join();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end_time = chrono::</w:t>
      </w:r>
      <w:r>
        <w:rPr>
          <w:rFonts w:hint="default" w:ascii="Consolas" w:hAnsi="Consolas" w:eastAsia="Consolas"/>
          <w:color w:val="2B91AF"/>
          <w:sz w:val="19"/>
          <w:szCs w:val="24"/>
        </w:rPr>
        <w:t>high_resolution_clock</w:t>
      </w:r>
      <w:r>
        <w:rPr>
          <w:rFonts w:hint="default" w:ascii="Consolas" w:hAnsi="Consolas" w:eastAsia="Consolas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duration_ms = chrono::duration_cast&lt;chrono::</w:t>
      </w:r>
      <w:r>
        <w:rPr>
          <w:rFonts w:hint="default" w:ascii="Consolas" w:hAnsi="Consolas" w:eastAsia="Consolas"/>
          <w:color w:val="2B91AF"/>
          <w:sz w:val="19"/>
          <w:szCs w:val="24"/>
        </w:rPr>
        <w:t>milliseconds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&gt;(end_time </w:t>
      </w:r>
      <w:r>
        <w:rPr>
          <w:rFonts w:hint="default" w:ascii="Consolas" w:hAnsi="Consolas" w:eastAsia="Consolas"/>
          <w:color w:val="0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start_time).count();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"Sum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"Time: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duration_ms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ms"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виконання: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40830" cy="3475355"/>
            <wp:effectExtent l="0" t="0" r="76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(1000 членів прогресії)</w:t>
      </w:r>
    </w:p>
    <w:p/>
    <w:p>
      <w:r>
        <w:drawing>
          <wp:inline distT="0" distB="0" distL="114300" distR="114300">
            <wp:extent cx="6639560" cy="352361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4"/>
          <w:szCs w:val="24"/>
          <w:lang w:val="uk-UA"/>
        </w:rPr>
      </w:pPr>
      <w:r>
        <w:rPr>
          <w:rFonts w:hint="default" w:asciiTheme="minorAscii" w:hAnsiTheme="minorAscii"/>
          <w:sz w:val="24"/>
          <w:szCs w:val="24"/>
          <w:lang w:val="uk-UA"/>
        </w:rPr>
        <w:t>(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100000000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uk-UA"/>
        </w:rPr>
        <w:t xml:space="preserve"> членів прогресії</w:t>
      </w:r>
      <w:r>
        <w:rPr>
          <w:rFonts w:hint="default" w:asciiTheme="minorAscii" w:hAnsiTheme="minorAscii"/>
          <w:sz w:val="24"/>
          <w:szCs w:val="24"/>
          <w:lang w:val="uk-UA"/>
        </w:rPr>
        <w:t>)</w:t>
      </w:r>
    </w:p>
    <w:p>
      <w:r>
        <w:br w:type="page"/>
      </w:r>
    </w:p>
    <w:p>
      <w:r>
        <w:drawing>
          <wp:inline distT="0" distB="0" distL="114300" distR="114300">
            <wp:extent cx="6629400" cy="2387600"/>
            <wp:effectExtent l="0" t="0" r="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 = 1 000 000 </w:t>
      </w:r>
      <w:bookmarkStart w:id="0" w:name="_GoBack"/>
      <w:bookmarkEnd w:id="0"/>
      <w:r>
        <w:rPr>
          <w:rFonts w:hint="default"/>
          <w:lang w:val="en-US"/>
        </w:rPr>
        <w:t>00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Код: 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>import math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>import time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>from concurrent.futures import ThreadPoolExecutor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>N = 100000000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>def calculate_sum(start, end):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sum = 0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for i in range(start, end + 1):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    ai = math.cos(i) * math.sin(i) + 0.77 * math.cos(2 * i + 50) ** 2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    sum += ai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return sum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>if __name__ == '__main__':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start_time = time.time()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with ThreadPoolExecutor() as executor: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    results = executor.map(calculate_sum, range(1, N + 1, N // 4), range(N // 4, N + 1, N // 4))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sum = sum(results)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end_time = time.time()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duration_ms = (end_time - start_time) * 1000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print("Sum =", sum)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/>
          <w:kern w:val="0"/>
          <w:sz w:val="28"/>
          <w:szCs w:val="28"/>
          <w:lang w:val="en-US" w:eastAsia="zh-CN"/>
        </w:rPr>
        <w:t xml:space="preserve">    print("Time:", duration_ms, "ms")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Таблиця для порівняння: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9"/>
        <w:tblW w:w="10204" w:type="dxa"/>
        <w:tblCellSpacing w:w="15" w:type="dxa"/>
        <w:tblInd w:w="1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"/>
        <w:gridCol w:w="2223"/>
        <w:gridCol w:w="2158"/>
        <w:gridCol w:w="2354"/>
        <w:gridCol w:w="2304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Кількість членів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(без мультипоточності)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(з мультипоточністю)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(без мультипоточності)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(з мультипоточністю)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0.000008 сек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0.001820 сек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0.000340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0.000048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0.000042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0.000076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0.000310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0.000218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0.000571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0.000295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999999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0.025255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0.004491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0.056196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0.013505 сек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_sans_mon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09224FE"/>
    <w:rsid w:val="034F0B7A"/>
    <w:rsid w:val="038E26A7"/>
    <w:rsid w:val="05D15877"/>
    <w:rsid w:val="074C22BB"/>
    <w:rsid w:val="08002443"/>
    <w:rsid w:val="0DE27833"/>
    <w:rsid w:val="0E7E0566"/>
    <w:rsid w:val="0F91589E"/>
    <w:rsid w:val="16CC05B6"/>
    <w:rsid w:val="185F4F64"/>
    <w:rsid w:val="19314B52"/>
    <w:rsid w:val="1B3950CA"/>
    <w:rsid w:val="1BD1755F"/>
    <w:rsid w:val="1CDF7469"/>
    <w:rsid w:val="1EF009BC"/>
    <w:rsid w:val="1FF42195"/>
    <w:rsid w:val="210466A8"/>
    <w:rsid w:val="217F4248"/>
    <w:rsid w:val="23E00193"/>
    <w:rsid w:val="2580476C"/>
    <w:rsid w:val="26012DDA"/>
    <w:rsid w:val="263712CE"/>
    <w:rsid w:val="29D92EB9"/>
    <w:rsid w:val="2BAC4EA2"/>
    <w:rsid w:val="2CF55A3F"/>
    <w:rsid w:val="2D3C65BD"/>
    <w:rsid w:val="2E35154B"/>
    <w:rsid w:val="371C1F09"/>
    <w:rsid w:val="374C5422"/>
    <w:rsid w:val="378E0F6A"/>
    <w:rsid w:val="381A5444"/>
    <w:rsid w:val="39104508"/>
    <w:rsid w:val="3AC86541"/>
    <w:rsid w:val="3ACE232F"/>
    <w:rsid w:val="3D64137B"/>
    <w:rsid w:val="3E492A9D"/>
    <w:rsid w:val="3EB94B1E"/>
    <w:rsid w:val="3EDB4A95"/>
    <w:rsid w:val="42E14644"/>
    <w:rsid w:val="46DF0E9A"/>
    <w:rsid w:val="47CA7D9C"/>
    <w:rsid w:val="484A2C8B"/>
    <w:rsid w:val="494C45C8"/>
    <w:rsid w:val="4C7E684D"/>
    <w:rsid w:val="4CC07196"/>
    <w:rsid w:val="4D051DBB"/>
    <w:rsid w:val="4DE51712"/>
    <w:rsid w:val="4E4F14A5"/>
    <w:rsid w:val="4FA15035"/>
    <w:rsid w:val="530F0D59"/>
    <w:rsid w:val="53311C69"/>
    <w:rsid w:val="565C4948"/>
    <w:rsid w:val="56C241D6"/>
    <w:rsid w:val="5986574F"/>
    <w:rsid w:val="59BB12F3"/>
    <w:rsid w:val="5B2D7FCE"/>
    <w:rsid w:val="5B2E4D4E"/>
    <w:rsid w:val="5D8F563D"/>
    <w:rsid w:val="60125EE4"/>
    <w:rsid w:val="60A8771C"/>
    <w:rsid w:val="626E45D7"/>
    <w:rsid w:val="62FF575B"/>
    <w:rsid w:val="63DC0140"/>
    <w:rsid w:val="65177F59"/>
    <w:rsid w:val="65AD512A"/>
    <w:rsid w:val="66BC09E3"/>
    <w:rsid w:val="69925B6A"/>
    <w:rsid w:val="6F6049BF"/>
    <w:rsid w:val="6FEF778D"/>
    <w:rsid w:val="71A54F3B"/>
    <w:rsid w:val="74844CAB"/>
    <w:rsid w:val="75116475"/>
    <w:rsid w:val="7B095F8D"/>
    <w:rsid w:val="7D5D18DC"/>
    <w:rsid w:val="7FFA2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Theme="minorHAnsi" w:hAnsiTheme="minorHAnsi" w:eastAsiaTheme="minorEastAsia" w:cstheme="minorBidi"/>
      <w:sz w:val="24"/>
      <w:szCs w:val="24"/>
      <w:lang w:val="uk-UA"/>
    </w:rPr>
  </w:style>
  <w:style w:type="paragraph" w:styleId="2">
    <w:name w:val="heading 1"/>
    <w:basedOn w:val="1"/>
    <w:next w:val="1"/>
    <w:uiPriority w:val="0"/>
    <w:pPr>
      <w:tabs>
        <w:tab w:val="left" w:pos="2410"/>
      </w:tabs>
      <w:spacing w:after="0" w:line="360" w:lineRule="auto"/>
      <w:ind w:left="0" w:firstLine="0"/>
      <w:jc w:val="center"/>
    </w:pPr>
    <w:rPr>
      <w:b/>
      <w:i/>
      <w:color w:val="000000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2023-04-03T07:18:00Z</dcterms:created>
  <dc:creator>V</dc:creator>
  <cp:lastModifiedBy>Сергей Сиров</cp:lastModifiedBy>
  <dcterms:modified xsi:type="dcterms:W3CDTF">2023-04-18T08:36:04Z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1302CFCA9D3B43D6A11CF9D72FBE31F2</vt:lpwstr>
  </property>
</Properties>
</file>