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BCSokUhwIAAIICAAAUAAAAZHJzL21lZGlh&#10;L2ltYWdlMy5wbmcBggJ9/YlQTkcNChoKAAAADUlIRFIAAAAWAAAAKAgGAAAA+sQK5gAAAAZiS0dE&#10;AP8A/wD/oL2nkwAAAAlwSFlzAAAOxAAADsQBlSsOGwAAAiJJREFUSInt1c9L03Ecx/HX57vShaFz&#10;w9WqCYos2CbpRtsURjvFoIsouIOHLtJlh/wDOnxFLxFIFkM0C4MO7SAdw1s2Gmw4hjQPQmpsjKWy&#10;72Tkvivn9+0hvl9aLK31g4Lv8/j58fjAhw98GBGhVqIg6BNzc7eysZj7w+rqlWImYz5rMuVa2tvT&#10;57q73/aOjs5fcDoTNTcDYN/ClXJZGw+FgpHJyTvlvT3d9zYCwEW3O+YZG7tvCwTCjLEqqAou5fOG&#10;pz7fq51Uyi6PndJq0WazobWzE/vb2yhsbaGYyVQdcDUYDPmnp29zGs2hMkhEICJ8LpXOPO7vf8MD&#10;xAN0V6+n6NQUHZTL9HWSJFE6GqXFkRGaaGggeX14cHDxQBS1sgciwmGlonk+MPBCXjTv8ZBYKNBJ&#10;ZVdW6J7RqODP/P6XkiQxBU4uLNyUJx9aLLS/u3siKidsbNCDri4Ff7e0dF2BH7lcMR6gicZGEjY3&#10;fxiV21lbI54x4gF64vW+JiJwuWSyNxuPuwDANjyM1o6O4x5CzdqsVliHhgAA6UjE+355+ZrGRzSe&#10;SyScAHBjZgYtZvNPwwBgsFiQmJ0FAIj5vIFLhcMBADDa7bjU11cXCgDne3pgcjgAAPn19cvcp2Kx&#10;GQBMDgcYY3XDwJc3L8f9knRMKqzCKqzCKqzC/xjMeIAAoNlsVn7ZektHIhAFAaebmj4q8O/u/7tj&#10;Ff4LsFanK/wJ+AiCN3h75vJPCAAAAABJRU5ErkJgglBLAwQUAAAACACHTuJAx3yOloYCAACBAgAA&#10;FAAAAGRycy9tZWRpYS9pbWFnZTIucG5nAYECfv2JUE5HDQoaCgAAAA1JSERSAAAAFgAAACkIBgAA&#10;ADGY2UMAAAAGYktHRAD/AP8A/6C9p5MAAAAJcEhZcwAADsQAAA7EAZUrDhsAAAIhSURBVEiJ7dLP&#10;S5NxHAfw9/d5ljxsZM6xJ3ggLNwUHB7qUA0icrTn4EXoD/Ci6DmELsp4GHpY4KUuUe0gO+wkRUkY&#10;segiGx700ApqmObDNhPWxnQ13fM8ny49M2O5VAqK5338/Hh9v3z5MiJCo+yUy61L0ehQNpW6nF9e&#10;Pl9W1TMnJSl3qqPj4+ne3tcXRkbuiz7fm4bLANjPsKFptqVodOhVKBSubG6Kv1oEgHOBwEv/2Ni0&#10;t7//2YHwTrncGgsGX2QXFy/uTTC4vF44Ozuxnc+jtLaGaqm0D7k6MTF5LRwOMcb2MCICEUHb3T0R&#10;k+XnCkAKQJOCQInxcfpaLNKPMXSd3s3NUUyWyZxVAHo6OnpP1zTe9EBEMAyDPRkefmAO3e3uptL6&#10;OjVLZn6epuz2Ov5ocHBmH/x2dvaG2bztdtPnlZWmqBk1maRIe3sdV1OpS3V4JhBIKAApjJGaTP42&#10;auZDIlGH4wMDj4kIKGQyHrMYk+VDo0REhmHQQ7+/jn9Kp3180G6/pS4sXAGA65EI3D09B/2whmGM&#10;wSGKSMfjAIBapeJg05KU3crlJIco4qaqgm9pOTQMAGQYuOPxoLS6CldX13tuK5eTAOBsX9+RUQBg&#10;HAe7y2UewnFmg+P5I6ONwjUfsWALtmALtmAL/i9gpgAEADZBgNDWdizsS6EAo1YD43ndZha1ahXb&#10;GxvHu+b3kK7z/94bW/BfgAWns/gn4G+XssAcw3rkKwAAAABJRU5ErkJgglBLAwQUAAAACACHTuJA&#10;5rIlzs0AAADIAAAAFAAAAGRycy9tZWRpYS9pbWFnZTUucG5nAcgAN/+JUE5HDQoaCgAAAA1JSERS&#10;AAAAFQAAABUIBgAAAKkXpZYAAAAGYktHRAD/AP8A/6C9p5MAAAAJcEhZcwAADsQAAA7EAZUrDhsA&#10;AABoSURBVDiNY2xgYPjPQGXARG0DGRgYGFhgDGkzs1MKDg4HyDXowYEDDk9PnTJDMVTBweGAS2dn&#10;ObmG7ikv74QZShPvjxo6auiooaOGUg3Ai74HBw447Ckv7yTXoAcHDjjA2IwNQ6U6AQDXORqvIVew&#10;xQ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uo+T49kAAADUAAAAFAAAAGRycy9t&#10;ZWRpYS9pbWFnZTYucG5nAdQAK/+JUE5HDQoaCgAAAA1JSERSAAAAFQAAABYIBgAAAC+D1zgAAAAG&#10;YktHRAD/AP8A/6C9p5MAAAAJcEhZcwAADsQAAA7EAZUrDhsAAAB0SURBVDiNY2xgYPjPQGXARG0D&#10;GRgYGFhgDGF19ZsSBgYXyDXoxYULBm9v3lRnYGBgYGhgYPjfwMDwf3dZWef///8ZyMW7y8o6YWbR&#10;xPujho4aOmroqKGD21B4IX1j40b/Dw8fypNr0IsLFwxgbMaGoVJHAQAMn0psMeyXfQ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KQ3fmzSAAAAzQAAABUAAABkcnMvbWVkaWEvaW1hZ2UxMS5wbmcBzQAy/4lQTkcNChoK&#10;AAAADUlIRFIAAAAVAAAAFggGAAAAL4PXOAAAAAZiS0dEAP8A/wD/oL2nkwAAAAlwSFlzAAAOxAAA&#10;DsQBlSsOGwAAAG1JREFUOI1jbGBg+M9AZcBEbQMZGBgYWGAMHknJ5/J2dofINejhoUN2X54/l0Qx&#10;VNLI6FzIihUR5Bq6zMdny+2tW70ZGGjk/VFDRw0dNXTU0MFtKLw8fX7unNGaiIgV5Br0/Nw5Ixib&#10;sWGo1FEABoAaZsVRVPoAAAAASUVORK5CYIJQSwMEFAAAAAgAh07iQABCoKXIAAAAwwAAABQAAABk&#10;cnMvbWVkaWEvaW1hZ2U5LnBuZwHDADz/iVBORw0KGgoAAAANSUhEUgAAABYAAAAWCAYAAADEtGw7&#10;AAAABmJLR0QA/wD/AP+gvaeTAAAACXBIWXMAAA7EAAAOxAGVKw4bAAAAY0lEQVQ4jWNsYGD4z0AD&#10;wEQLQxkYGBhYYAw+WdnHslZWxygx7PGxY1afHj+WRTFY1srqWMiKFRGUGLwmImLF1ZUrwxkYaBgU&#10;owaPGjxq8KjBw9NgxgZo1UTtgh5uMLUBzYICADcBHIC1SMNJAAAAAElFTkSuQmCCUEsDBBQAAAAI&#10;AIdO4kA7ddHUzgAAAMkAAAAVAAAAZHJzL21lZGlhL2ltYWdlMTAucG5nAckANv+JUE5HDQoaCgAA&#10;AA1JSERSAAAAFAAAABYIBgAAAMBBvAYAAAAGYktHRAD/AP8A/6C9p5MAAAAJcEhZcwAADsQAAA7E&#10;AZUrDhsAAABpSURBVDiNY2xgYPjPQEXARE3DGBgYGFhgDCEVlTuSxsZnyTHk+dmzxu/u3FFhYGBg&#10;YGhgYPjfwMDwf1tOzuT///8zkIO35eRMhplDdS+PGjhq4KiBowbSx0DGBmgVQK0CFm4gtQDVvQwA&#10;NS9Iuy+JdFI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JNUAABkcnMvbWVkaWEvaW1hZ2UxMC5wbmdQSwECFAAUAAAA&#10;CACHTuJApDd+bNIAAADNAAAAFQAAAAAAAAABACAAAACUUgAAZHJzL21lZGlhL2ltYWdlMTEucG5n&#10;UEsBAhQAFAAAAAgAh07iQEsZlFvFAAAAwAAAABUAAAAAAAAAAQAgAAAAlFU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xzMAAGRycy9tZWRpYS9pbWFnZTIucG5nUEsBAhQAFAAAAAgAh07iQEJK&#10;iRSHAgAAggIAABQAAAAAAAAAAQAgAAAADjEAAGRycy9tZWRpYS9pbWFnZTMucG5nUEsBAhQAFAAA&#10;AAgAh07iQC5D8n2DAgAAfgIAABQAAAAAAAAAAQAgAAAAfjcAAGRycy9tZWRpYS9pbWFnZTQucG5n&#10;UEsBAhQAFAAAAAgAh07iQOayJc7NAAAAyAAAABQAAAAAAAAAAQAgAAAAfzYAAGRycy9tZWRpYS9p&#10;bWFnZTUucG5nUEsBAhQAFAAAAAgAh07iQLqPk+PZAAAA1AAAABQAAAAAAAAAAQAgAAAAMzoAAGRy&#10;cy9tZWRpYS9pbWFnZTYucG5nUEsBAhQAFAAAAAgAh07iQMCnd67OAAAAyQAAABQAAAAAAAAAAQAg&#10;AAAAlFEAAGRycy9tZWRpYS9pbWFnZTcucG5nUEsBAhQAFAAAAAgAh07iQItwRiIkFgAAHxYAABQA&#10;AAAAAAAAAQAgAAAAPjsAAGRycy9tZWRpYS9pbWFnZTgucG5nUEsBAhQAFAAAAAgAh07iQABCoKXI&#10;AAAAwwAAABQAAAAAAAAAAQAgAAAAm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2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Функціональне</w:t>
      </w:r>
      <w:r>
        <w:rPr>
          <w:rFonts w:hint="default"/>
          <w:b/>
          <w:color w:val="0D0D0D"/>
          <w:sz w:val="32"/>
          <w:lang w:val="uk-UA"/>
        </w:rPr>
        <w:t xml:space="preserve"> програмування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1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left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Визначення нових типів даних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lang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знайомитися з механізмом визначення нових типів даних в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 Розширити навички використання існуючих простих типів даних. Поглибити знання механізмів обчислення з невизначеним результатом.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</w:pPr>
      <w:r>
        <w:drawing>
          <wp:inline distT="0" distB="0" distL="114300" distR="114300">
            <wp:extent cx="4989830" cy="1260475"/>
            <wp:effectExtent l="0" t="0" r="1270" b="1587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b w:val="0"/>
          <w:bCs w:val="0"/>
          <w:sz w:val="28"/>
          <w:szCs w:val="28"/>
          <w:rtl w:val="0"/>
        </w:rPr>
      </w:pPr>
      <w:r>
        <w:rPr>
          <w:sz w:val="40"/>
          <w:szCs w:val="40"/>
          <w:rtl w:val="0"/>
          <w:lang w:val="uk-UA"/>
        </w:rPr>
        <w:t>Виконання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Пишемо код: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</w:pPr>
      <w:r>
        <w:drawing>
          <wp:inline distT="0" distB="0" distL="114300" distR="114300">
            <wp:extent cx="5057775" cy="3219450"/>
            <wp:effectExtent l="0" t="0" r="9525" b="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module Main (main) where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type TheInt =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type TheBool = Bool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type TheChar = Char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type TheFloat = Float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type TheDouble = Double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diff:: TheInt-&gt;TheInt-&gt;TheInt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diff x y = x - y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data Person a b c = Person{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name :: a,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age :: b,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height :: 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} deriving(Show)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printHumanName (Person {name=a, age=b, height=c}) =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do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print 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print b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print 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= do {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print (diff 66 6);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let human = Person{name="Rust", age=30, height=1.82};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in printHumanName human;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}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Компілюємо та виконуємо: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16955" cy="2490470"/>
            <wp:effectExtent l="0" t="0" r="17145" b="508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</w:t>
      </w:r>
      <w:r>
        <w:rPr>
          <w:rFonts w:cs="Times New Roman"/>
          <w:b w:val="0"/>
          <w:bCs w:val="0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 механізмом визначення нових типів даних в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bCs w:val="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озшир</w:t>
      </w:r>
      <w:r>
        <w:rPr>
          <w:rFonts w:cs="Times New Roman"/>
          <w:b w:val="0"/>
          <w:bCs w:val="0"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навички використання існуючих простих типів даних. Поглиби</w:t>
      </w:r>
      <w:r>
        <w:rPr>
          <w:rFonts w:cs="Times New Roman"/>
          <w:b w:val="0"/>
          <w:bCs w:val="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знання механізмів обчислення з невизначеним результатом.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023A62"/>
    <w:rsid w:val="01704002"/>
    <w:rsid w:val="06430CCF"/>
    <w:rsid w:val="14083F15"/>
    <w:rsid w:val="178C4208"/>
    <w:rsid w:val="193C3833"/>
    <w:rsid w:val="1C4F4A80"/>
    <w:rsid w:val="1D550582"/>
    <w:rsid w:val="1EBA1114"/>
    <w:rsid w:val="20546C98"/>
    <w:rsid w:val="224D02EF"/>
    <w:rsid w:val="2424465B"/>
    <w:rsid w:val="27054714"/>
    <w:rsid w:val="28FF44CE"/>
    <w:rsid w:val="2FC83BA2"/>
    <w:rsid w:val="303D5376"/>
    <w:rsid w:val="334D5A38"/>
    <w:rsid w:val="3A9C1EB7"/>
    <w:rsid w:val="41CC21FF"/>
    <w:rsid w:val="455C4A43"/>
    <w:rsid w:val="4CED59A8"/>
    <w:rsid w:val="4D1D5914"/>
    <w:rsid w:val="4F2E0B78"/>
    <w:rsid w:val="4F9F432E"/>
    <w:rsid w:val="4FF16ACD"/>
    <w:rsid w:val="519D00B5"/>
    <w:rsid w:val="51AA348A"/>
    <w:rsid w:val="52A31916"/>
    <w:rsid w:val="57903382"/>
    <w:rsid w:val="580A53E6"/>
    <w:rsid w:val="5D0D3237"/>
    <w:rsid w:val="5F3F2B8E"/>
    <w:rsid w:val="65BC6AC0"/>
    <w:rsid w:val="684A4429"/>
    <w:rsid w:val="6BE51391"/>
    <w:rsid w:val="6C9F78C6"/>
    <w:rsid w:val="6D1E7FBE"/>
    <w:rsid w:val="6DF21471"/>
    <w:rsid w:val="6E56579E"/>
    <w:rsid w:val="6ED528DE"/>
    <w:rsid w:val="6F80797E"/>
    <w:rsid w:val="703E57B3"/>
    <w:rsid w:val="74A17F65"/>
    <w:rsid w:val="79A75E48"/>
    <w:rsid w:val="7A0135C2"/>
    <w:rsid w:val="7B1F1B0E"/>
    <w:rsid w:val="7F0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2023-10-23T18:01:20Z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3F48D92E071F4D5B90EE7121A6DA002C_13</vt:lpwstr>
  </property>
</Properties>
</file>