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FFFFFF"/>
        <w:spacing w:lineRule="auto" w:line="240" w:before="360" w:after="0"/>
        <w:rPr>
          <w:rFonts w:eastAsia="Times New Roman" w:cs="" w:asciiTheme="majorBidi" w:cstheme="majorBidi" w:hAnsiTheme="majorBidi"/>
          <w:color w:val="373D3F"/>
          <w:kern w:val="0"/>
          <w:sz w:val="20"/>
          <w:szCs w:val="20"/>
          <w:lang w:eastAsia="en-GB"/>
          <w14:ligatures w14:val="none"/>
        </w:rPr>
      </w:pPr>
      <w:bookmarkStart w:id="0" w:name="__RefHeading___Toc569_4212190555"/>
      <w:bookmarkEnd w:id="0"/>
      <w:r>
        <w:rPr>
          <w:rFonts w:eastAsia="Times New Roman" w:cs="" w:asciiTheme="majorBidi" w:cstheme="majorBidi" w:hAnsiTheme="majorBidi"/>
          <w:b/>
          <w:bCs/>
          <w:color w:val="373D3F"/>
          <w:kern w:val="0"/>
          <w:sz w:val="20"/>
          <w:szCs w:val="20"/>
          <w:lang w:eastAsia="en-GB"/>
          <w14:ligatures w14:val="none"/>
        </w:rPr>
        <w:t>Software Requirements Specification</w:t>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bCs/>
          <w:color w:val="373D3F"/>
          <w:kern w:val="0"/>
          <w:sz w:val="20"/>
          <w:szCs w:val="20"/>
          <w:lang w:eastAsia="en-GB"/>
          <w14:ligatures w14:val="none"/>
        </w:rPr>
        <w:t xml:space="preserve">for </w:t>
      </w:r>
      <w:r>
        <w:rPr>
          <w:rFonts w:eastAsia="Times New Roman" w:cs="" w:asciiTheme="majorBidi" w:cstheme="majorBidi" w:hAnsiTheme="majorBidi"/>
          <w:b/>
          <w:bCs/>
          <w:color w:val="373D3F"/>
          <w:kern w:val="0"/>
          <w:sz w:val="20"/>
          <w:szCs w:val="20"/>
          <w:lang w:eastAsia="en-GB"/>
          <w14:ligatures w14:val="none"/>
        </w:rPr>
        <w:t xml:space="preserve">GreeLendar, </w:t>
      </w:r>
      <w:r>
        <w:rPr>
          <w:rFonts w:eastAsia="Times New Roman" w:cs="" w:asciiTheme="majorBidi" w:cstheme="majorBidi" w:hAnsiTheme="majorBidi"/>
          <w:b/>
          <w:bCs/>
          <w:color w:val="373D3F"/>
          <w:kern w:val="0"/>
          <w:sz w:val="20"/>
          <w:szCs w:val="20"/>
          <w:lang w:eastAsia="en-GB"/>
          <w14:ligatures w14:val="none"/>
        </w:rPr>
        <w:t>application for keeping track of watering plants</w:t>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bookmarkStart w:id="1" w:name="__RefHeading___Toc567_4212190555"/>
      <w:bookmarkEnd w:id="1"/>
      <w:r>
        <w:rPr>
          <w:rFonts w:eastAsia="Times New Roman" w:cs="" w:asciiTheme="majorBidi" w:cstheme="majorBidi" w:hAnsiTheme="majorBidi"/>
          <w:b/>
          <w:bCs/>
          <w:color w:val="373D3F"/>
          <w:kern w:val="0"/>
          <w:sz w:val="20"/>
          <w:szCs w:val="20"/>
          <w:lang w:eastAsia="en-GB"/>
          <w14:ligatures w14:val="none"/>
        </w:rPr>
        <w:t>Version 1.0</w:t>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bookmarkStart w:id="2" w:name="__RefHeading___Toc435_4212190555"/>
      <w:bookmarkEnd w:id="2"/>
      <w:r>
        <w:rPr>
          <w:rFonts w:eastAsia="Times New Roman" w:cs="" w:asciiTheme="majorBidi" w:cstheme="majorBidi" w:hAnsiTheme="majorBidi"/>
          <w:b/>
          <w:bCs/>
          <w:color w:val="373D3F"/>
          <w:kern w:val="0"/>
          <w:sz w:val="20"/>
          <w:szCs w:val="20"/>
          <w:lang w:eastAsia="en-GB"/>
          <w14:ligatures w14:val="none"/>
        </w:rPr>
        <w:t>Prepared by Wiktor Mandra</w:t>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bookmarkStart w:id="3" w:name="__RefHeading___Toc433_4212190555"/>
      <w:bookmarkEnd w:id="3"/>
      <w:r>
        <w:rPr>
          <w:rFonts w:eastAsia="Times New Roman" w:cs="" w:asciiTheme="majorBidi" w:cstheme="majorBidi" w:hAnsiTheme="majorBidi"/>
          <w:b/>
          <w:bCs/>
          <w:color w:val="373D3F"/>
          <w:kern w:val="0"/>
          <w:sz w:val="20"/>
          <w:szCs w:val="20"/>
          <w:lang w:eastAsia="en-GB"/>
          <w14:ligatures w14:val="none"/>
        </w:rPr>
        <w:t>Lodz University of Technology</w:t>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bookmarkStart w:id="4" w:name="__RefHeading___Toc565_4212190555"/>
      <w:bookmarkEnd w:id="4"/>
      <w:r>
        <w:rPr>
          <w:rFonts w:eastAsia="Times New Roman" w:cs="" w:asciiTheme="majorBidi" w:cstheme="majorBidi" w:hAnsiTheme="majorBidi"/>
          <w:b/>
          <w:bCs/>
          <w:color w:val="373D3F"/>
          <w:kern w:val="0"/>
          <w:sz w:val="20"/>
          <w:szCs w:val="20"/>
          <w:lang w:eastAsia="en-GB"/>
          <w14:ligatures w14:val="none"/>
        </w:rPr>
        <w:t>01.05.2026</w:t>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r>
        <w:br w:type="page"/>
      </w:r>
    </w:p>
    <w:p>
      <w:pPr>
        <w:pStyle w:val="Normal"/>
        <w:shd w:val="clear" w:color="auto" w:fill="FFFFFF"/>
        <w:spacing w:lineRule="auto" w:line="240" w:before="0" w:after="0"/>
        <w:rPr/>
      </w:pPr>
      <w:r>
        <w:rPr/>
      </w:r>
    </w:p>
    <w:p>
      <w:pPr>
        <w:pStyle w:val="Normal"/>
        <w:shd w:val="clear" w:color="auto" w:fill="FFFFFF"/>
        <w:spacing w:lineRule="auto" w:line="240" w:before="240" w:after="0"/>
        <w:jc w:val="center"/>
        <w:rPr>
          <w:rFonts w:eastAsia="Times New Roman" w:cs="" w:asciiTheme="majorBidi" w:cstheme="majorBidi" w:hAnsiTheme="majorBidi"/>
          <w:color w:val="373D3F"/>
          <w:kern w:val="0"/>
          <w:sz w:val="20"/>
          <w:szCs w:val="20"/>
          <w:lang w:eastAsia="en-GB"/>
          <w14:ligatures w14:val="none"/>
        </w:rPr>
      </w:pPr>
      <w:bookmarkStart w:id="5" w:name="__RefHeading___Toc381_4212190555"/>
      <w:bookmarkEnd w:id="5"/>
      <w:r>
        <w:rPr>
          <w:rFonts w:eastAsia="Times New Roman" w:cs="" w:asciiTheme="majorBidi" w:cstheme="majorBidi" w:hAnsiTheme="majorBidi"/>
          <w:b/>
          <w:bCs/>
          <w:color w:val="373D3F"/>
          <w:kern w:val="0"/>
          <w:sz w:val="20"/>
          <w:szCs w:val="20"/>
          <w:lang w:eastAsia="en-GB"/>
          <w14:ligatures w14:val="none"/>
        </w:rPr>
        <w:t>Table of Contents</w:t>
      </w:r>
    </w:p>
    <w:p>
      <w:pPr>
        <w:pStyle w:val="Normal"/>
        <w:shd w:val="clear" w:color="auto" w:fill="FFFFFF"/>
        <w:spacing w:lineRule="auto" w:line="240" w:before="240" w:after="0"/>
        <w:jc w:val="center"/>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sdt>
      <w:sdtPr>
        <w:docPartObj>
          <w:docPartGallery w:val="Table of Contents"/>
          <w:docPartUnique w:val="true"/>
        </w:docPartObj>
      </w:sdtPr>
      <w:sdtContent>
        <w:p>
          <w:pPr>
            <w:pStyle w:val="TOCHeading"/>
            <w:suppressLineNumbers/>
            <w:ind w:hanging="0" w:left="0"/>
            <w:rPr>
              <w:b/>
              <w:bCs/>
              <w:sz w:val="32"/>
              <w:szCs w:val="32"/>
            </w:rPr>
          </w:pPr>
          <w:r>
            <w:rPr>
              <w:b/>
              <w:bCs/>
              <w:sz w:val="32"/>
              <w:szCs w:val="32"/>
            </w:rPr>
            <w:t>Table of Contents</w:t>
          </w:r>
        </w:p>
        <w:p>
          <w:pPr>
            <w:pStyle w:val="TOC1"/>
            <w:tabs>
              <w:tab w:val="clear" w:pos="9026"/>
              <w:tab w:val="right" w:pos="9025" w:leader="dot"/>
            </w:tabs>
            <w:rPr/>
          </w:pPr>
          <w:r>
            <w:fldChar w:fldCharType="begin"/>
          </w:r>
          <w:r>
            <w:rPr>
              <w:rStyle w:val="IndexLink"/>
            </w:rPr>
            <w:instrText xml:space="preserve"> TOC \f \o "1-9" \h</w:instrText>
          </w:r>
          <w:r>
            <w:rPr>
              <w:rStyle w:val="IndexLink"/>
            </w:rPr>
            <w:fldChar w:fldCharType="separate"/>
          </w:r>
          <w:hyperlink w:anchor="__RefHeading___Toc379_4212190555">
            <w:r>
              <w:rPr>
                <w:rStyle w:val="IndexLink"/>
              </w:rPr>
              <w:t>Appendix C: IEEE 830 Template</w:t>
            </w:r>
            <w:r>
              <w:rPr>
                <w:rStyle w:val="IndexLink"/>
              </w:rPr>
              <w:tab/>
              <w:t>1</w:t>
            </w:r>
          </w:hyperlink>
          <w:r>
            <w:rPr>
              <w:rStyle w:val="IndexLink"/>
            </w:rPr>
            <w:fldChar w:fldCharType="end"/>
          </w:r>
        </w:p>
      </w:sdtContent>
    </w:sdt>
    <w:p>
      <w:pPr>
        <w:pStyle w:val="Normal"/>
        <w:shd w:fill="FFFFFF" w:val="clear"/>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jc w:val="center"/>
        <w:rPr>
          <w:rFonts w:eastAsia="Times New Roman" w:cs="" w:asciiTheme="majorBidi" w:cstheme="majorBidi" w:hAnsiTheme="majorBidi"/>
          <w:color w:val="373D3F"/>
          <w:kern w:val="0"/>
          <w:sz w:val="20"/>
          <w:szCs w:val="20"/>
          <w:lang w:eastAsia="en-GB"/>
          <w14:ligatures w14:val="none"/>
        </w:rPr>
      </w:pPr>
      <w:bookmarkStart w:id="6" w:name="__RefHeading___Toc563_4212190555"/>
      <w:bookmarkEnd w:id="6"/>
      <w:r>
        <w:rPr>
          <w:rFonts w:eastAsia="Times New Roman" w:cs="" w:asciiTheme="majorBidi" w:cstheme="majorBidi" w:hAnsiTheme="majorBidi"/>
          <w:b/>
          <w:bCs/>
          <w:color w:val="373D3F"/>
          <w:kern w:val="0"/>
          <w:sz w:val="20"/>
          <w:szCs w:val="20"/>
          <w:lang w:eastAsia="en-GB"/>
          <w14:ligatures w14:val="none"/>
        </w:rPr>
        <w:t>Revision History</w:t>
      </w:r>
    </w:p>
    <w:tbl>
      <w:tblPr>
        <w:tblW w:w="5224" w:type="dxa"/>
        <w:jc w:val="left"/>
        <w:tblInd w:w="0" w:type="dxa"/>
        <w:tblLayout w:type="fixed"/>
        <w:tblCellMar>
          <w:top w:w="108" w:type="dxa"/>
          <w:left w:w="108" w:type="dxa"/>
          <w:bottom w:w="108" w:type="dxa"/>
          <w:right w:w="108" w:type="dxa"/>
        </w:tblCellMar>
        <w:tblLook w:val="04a0" w:noHBand="0" w:noVBand="1" w:firstColumn="1" w:lastRow="0" w:lastColumn="0" w:firstRow="1"/>
      </w:tblPr>
      <w:tblGrid>
        <w:gridCol w:w="1091"/>
        <w:gridCol w:w="999"/>
        <w:gridCol w:w="2251"/>
        <w:gridCol w:w="882"/>
      </w:tblGrid>
      <w:tr>
        <w:trPr/>
        <w:tc>
          <w:tcPr>
            <w:tcW w:w="1091"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eastAsia="Times New Roman" w:cs="" w:asciiTheme="majorBidi" w:cstheme="majorBidi" w:hAnsiTheme="majorBidi"/>
                <w:color w:val="373D3F"/>
                <w:kern w:val="0"/>
                <w:sz w:val="16"/>
                <w:szCs w:val="16"/>
                <w:lang w:eastAsia="en-GB"/>
                <w14:ligatures w14:val="none"/>
              </w:rPr>
            </w:pPr>
            <w:bookmarkStart w:id="7" w:name="__RefHeading___Toc561_4212190555"/>
            <w:bookmarkEnd w:id="7"/>
            <w:r>
              <w:rPr>
                <w:rFonts w:eastAsia="Times New Roman" w:cs="" w:asciiTheme="majorBidi" w:cstheme="majorBidi" w:hAnsiTheme="majorBidi"/>
                <w:color w:val="373D3F"/>
                <w:kern w:val="0"/>
                <w:sz w:val="16"/>
                <w:szCs w:val="16"/>
                <w:lang w:eastAsia="en-GB"/>
                <w14:ligatures w14:val="none"/>
              </w:rPr>
              <w:t>Name</w:t>
            </w:r>
          </w:p>
        </w:tc>
        <w:tc>
          <w:tcPr>
            <w:tcW w:w="999"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eastAsia="Times New Roman" w:cs="" w:asciiTheme="majorBidi" w:cstheme="majorBidi" w:hAnsiTheme="majorBidi"/>
                <w:color w:val="373D3F"/>
                <w:kern w:val="0"/>
                <w:sz w:val="16"/>
                <w:szCs w:val="16"/>
                <w:lang w:eastAsia="en-GB"/>
                <w14:ligatures w14:val="none"/>
              </w:rPr>
            </w:pPr>
            <w:bookmarkStart w:id="8" w:name="__RefHeading___Toc559_4212190555"/>
            <w:bookmarkEnd w:id="8"/>
            <w:r>
              <w:rPr>
                <w:rFonts w:eastAsia="Times New Roman" w:cs="" w:asciiTheme="majorBidi" w:cstheme="majorBidi" w:hAnsiTheme="majorBidi"/>
                <w:color w:val="373D3F"/>
                <w:kern w:val="0"/>
                <w:sz w:val="16"/>
                <w:szCs w:val="16"/>
                <w:lang w:eastAsia="en-GB"/>
                <w14:ligatures w14:val="none"/>
              </w:rPr>
              <w:t>Date</w:t>
            </w:r>
          </w:p>
        </w:tc>
        <w:tc>
          <w:tcPr>
            <w:tcW w:w="2251"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eastAsia="Times New Roman" w:cs="" w:asciiTheme="majorBidi" w:cstheme="majorBidi" w:hAnsiTheme="majorBidi"/>
                <w:color w:val="373D3F"/>
                <w:kern w:val="0"/>
                <w:sz w:val="16"/>
                <w:szCs w:val="16"/>
                <w:lang w:eastAsia="en-GB"/>
                <w14:ligatures w14:val="none"/>
              </w:rPr>
            </w:pPr>
            <w:bookmarkStart w:id="9" w:name="__RefHeading___Toc557_4212190555"/>
            <w:bookmarkEnd w:id="9"/>
            <w:r>
              <w:rPr>
                <w:rFonts w:eastAsia="Times New Roman" w:cs="" w:asciiTheme="majorBidi" w:cstheme="majorBidi" w:hAnsiTheme="majorBidi"/>
                <w:color w:val="373D3F"/>
                <w:kern w:val="0"/>
                <w:sz w:val="16"/>
                <w:szCs w:val="16"/>
                <w:lang w:eastAsia="en-GB"/>
                <w14:ligatures w14:val="none"/>
              </w:rPr>
              <w:t>Reason for Changes</w:t>
            </w:r>
          </w:p>
        </w:tc>
        <w:tc>
          <w:tcPr>
            <w:tcW w:w="882"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eastAsia="Times New Roman" w:cs="" w:asciiTheme="majorBidi" w:cstheme="majorBidi" w:hAnsiTheme="majorBidi"/>
                <w:color w:val="373D3F"/>
                <w:kern w:val="0"/>
                <w:sz w:val="16"/>
                <w:szCs w:val="16"/>
                <w:lang w:eastAsia="en-GB"/>
                <w14:ligatures w14:val="none"/>
              </w:rPr>
            </w:pPr>
            <w:bookmarkStart w:id="10" w:name="__RefHeading___Toc555_4212190555"/>
            <w:bookmarkEnd w:id="10"/>
            <w:r>
              <w:rPr>
                <w:rFonts w:eastAsia="Times New Roman" w:cs="" w:asciiTheme="majorBidi" w:cstheme="majorBidi" w:hAnsiTheme="majorBidi"/>
                <w:color w:val="373D3F"/>
                <w:kern w:val="0"/>
                <w:sz w:val="16"/>
                <w:szCs w:val="16"/>
                <w:lang w:eastAsia="en-GB"/>
                <w14:ligatures w14:val="none"/>
              </w:rPr>
              <w:t>Version</w:t>
            </w:r>
          </w:p>
        </w:tc>
      </w:tr>
      <w:tr>
        <w:trPr/>
        <w:tc>
          <w:tcPr>
            <w:tcW w:w="1091"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color w:val="000000"/>
              </w:rPr>
            </w:pPr>
            <w:bookmarkStart w:id="11" w:name="__RefHeading___Toc553_4212190555"/>
            <w:bookmarkEnd w:id="11"/>
            <w:r>
              <w:rPr>
                <w:rFonts w:eastAsia="Times New Roman" w:cs="" w:asciiTheme="majorBidi" w:cstheme="majorBidi" w:hAnsiTheme="majorBidi"/>
                <w:color w:val="000000"/>
                <w:kern w:val="0"/>
                <w:sz w:val="16"/>
                <w:szCs w:val="16"/>
                <w:lang w:eastAsia="en-GB"/>
                <w14:ligatures w14:val="none"/>
              </w:rPr>
              <w:t>Wiktor Mandra</w:t>
            </w:r>
          </w:p>
        </w:tc>
        <w:tc>
          <w:tcPr>
            <w:tcW w:w="999"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color w:val="000000"/>
              </w:rPr>
            </w:pPr>
            <w:bookmarkStart w:id="12" w:name="__RefHeading___Toc551_4212190555"/>
            <w:bookmarkEnd w:id="12"/>
            <w:r>
              <w:rPr>
                <w:rFonts w:eastAsia="Times New Roman" w:cs="" w:asciiTheme="majorBidi" w:cstheme="majorBidi" w:hAnsiTheme="majorBidi"/>
                <w:color w:val="000000"/>
                <w:kern w:val="0"/>
                <w:sz w:val="16"/>
                <w:szCs w:val="16"/>
                <w:lang w:eastAsia="en-GB"/>
                <w14:ligatures w14:val="none"/>
              </w:rPr>
              <w:t>01.05.2026</w:t>
            </w:r>
          </w:p>
        </w:tc>
        <w:tc>
          <w:tcPr>
            <w:tcW w:w="2251"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eastAsia="Times New Roman" w:cs="" w:asciiTheme="majorBidi" w:cstheme="majorBidi" w:hAnsiTheme="majorBidi"/>
                <w:color w:val="373D3F"/>
                <w:kern w:val="0"/>
                <w:sz w:val="16"/>
                <w:szCs w:val="16"/>
                <w:lang w:eastAsia="en-GB"/>
                <w14:ligatures w14:val="none"/>
              </w:rPr>
            </w:pPr>
            <w:bookmarkStart w:id="13" w:name="__RefHeading___Toc549_4212190555"/>
            <w:bookmarkEnd w:id="13"/>
            <w:r>
              <w:rPr>
                <w:rFonts w:eastAsia="Times New Roman" w:cs="" w:asciiTheme="majorBidi" w:cstheme="majorBidi" w:hAnsiTheme="majorBidi"/>
                <w:color w:val="373D3F"/>
                <w:kern w:val="0"/>
                <w:sz w:val="16"/>
                <w:szCs w:val="16"/>
                <w:lang w:eastAsia="en-GB"/>
                <w14:ligatures w14:val="none"/>
              </w:rPr>
              <w:t>Functional and non-functional requirements definition</w:t>
            </w:r>
          </w:p>
        </w:tc>
        <w:tc>
          <w:tcPr>
            <w:tcW w:w="882"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color w:val="000000"/>
              </w:rPr>
            </w:pPr>
            <w:bookmarkStart w:id="14" w:name="__RefHeading___Toc547_4212190555"/>
            <w:bookmarkEnd w:id="14"/>
            <w:r>
              <w:rPr>
                <w:rFonts w:eastAsia="Times New Roman" w:cs="" w:asciiTheme="majorBidi" w:cstheme="majorBidi" w:hAnsiTheme="majorBidi"/>
                <w:color w:val="000000"/>
                <w:kern w:val="0"/>
                <w:sz w:val="16"/>
                <w:szCs w:val="16"/>
                <w:lang w:eastAsia="en-GB"/>
                <w14:ligatures w14:val="none"/>
              </w:rPr>
              <w:t>1.0</w:t>
            </w:r>
          </w:p>
        </w:tc>
      </w:tr>
    </w:tbl>
    <w:p>
      <w:pPr>
        <w:pStyle w:val="Normal"/>
        <w:shd w:val="clear" w:color="auto" w:fill="FFFFFF"/>
        <w:spacing w:lineRule="auto" w:line="240" w:before="36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r>
        <w:br w:type="page"/>
      </w:r>
    </w:p>
    <w:p>
      <w:pPr>
        <w:pStyle w:val="Normal"/>
        <w:shd w:val="clear" w:color="auto" w:fill="FFFFFF"/>
        <w:spacing w:lineRule="auto" w:line="240" w:before="0" w:after="0"/>
        <w:rPr>
          <w:rFonts w:eastAsia="Times New Roman" w:cs="" w:asciiTheme="majorBidi" w:cstheme="majorBidi" w:hAnsiTheme="majorBidi"/>
          <w:color w:val="373D3F"/>
          <w:kern w:val="0"/>
          <w:sz w:val="20"/>
          <w:szCs w:val="20"/>
          <w:lang w:eastAsia="en-GB"/>
          <w14:ligatures w14:val="none"/>
        </w:rPr>
      </w:pPr>
      <w:bookmarkStart w:id="15" w:name="__RefHeading___Toc545_4212190555"/>
      <w:bookmarkEnd w:id="15"/>
      <w:r>
        <w:rPr>
          <w:rFonts w:eastAsia="Times New Roman" w:cs="" w:asciiTheme="majorBidi" w:cstheme="majorBidi" w:hAnsiTheme="majorBidi"/>
          <w:b/>
          <w:bCs/>
          <w:color w:val="373D3F"/>
          <w:kern w:val="0"/>
          <w:sz w:val="20"/>
          <w:szCs w:val="20"/>
          <w:lang w:eastAsia="en-GB"/>
          <w14:ligatures w14:val="none"/>
        </w:rPr>
        <w:t>1. Introduction</w:t>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bookmarkStart w:id="16" w:name="__RefHeading___Toc431_4212190555"/>
      <w:bookmarkEnd w:id="16"/>
      <w:r>
        <w:rPr>
          <w:rFonts w:eastAsia="Times New Roman" w:cs="" w:asciiTheme="majorBidi" w:cstheme="majorBidi" w:hAnsiTheme="majorBidi"/>
          <w:b/>
          <w:bCs/>
          <w:color w:val="373D3F"/>
          <w:kern w:val="0"/>
          <w:sz w:val="20"/>
          <w:szCs w:val="20"/>
          <w:lang w:eastAsia="en-GB"/>
          <w14:ligatures w14:val="none"/>
        </w:rPr>
        <w:t>1.1. Purpose  </w:t>
      </w:r>
    </w:p>
    <w:p>
      <w:pPr>
        <w:pStyle w:val="Normal"/>
        <w:shd w:val="clear" w:color="auto" w:fill="FFFFFF"/>
        <w:spacing w:lineRule="auto" w:line="240" w:before="240" w:after="0"/>
        <w:rPr/>
      </w:pPr>
      <w:bookmarkStart w:id="17" w:name="__RefHeading___Toc543_4212190555"/>
      <w:bookmarkEnd w:id="17"/>
      <w:r>
        <w:rPr>
          <w:rFonts w:ascii="Times New Roman" w:hAnsi="Times New Roman"/>
          <w:b w:val="false"/>
          <w:bCs w:val="false"/>
          <w:sz w:val="20"/>
          <w:szCs w:val="20"/>
        </w:rPr>
        <w:t>This document specifies software requirements for “GreeLendar”, a mobile application designed to help users track the watering, fertillization and genereal care of their plants. This app aims to simplify plant maintenance by providing reminders, logs and care recommendations based on plant species, environment, and user input.</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18" w:name="__RefHeading___Toc429_4212190555"/>
      <w:bookmarkEnd w:id="18"/>
      <w:r>
        <w:rPr>
          <w:rFonts w:eastAsia="Times New Roman" w:cs="" w:asciiTheme="majorBidi" w:cstheme="majorBidi" w:hAnsiTheme="majorBidi"/>
          <w:b/>
          <w:bCs/>
          <w:color w:val="373D3F"/>
          <w:kern w:val="0"/>
          <w:sz w:val="20"/>
          <w:szCs w:val="20"/>
          <w:lang w:eastAsia="en-GB"/>
          <w14:ligatures w14:val="none"/>
        </w:rPr>
        <w:t>1.2. Document Conventions  </w:t>
      </w:r>
    </w:p>
    <w:p>
      <w:pPr>
        <w:pStyle w:val="Normal"/>
        <w:shd w:val="clear" w:color="auto" w:fill="FFFFFF"/>
        <w:spacing w:lineRule="auto" w:line="240" w:before="240" w:after="0"/>
        <w:jc w:val="both"/>
        <w:rPr>
          <w:b w:val="false"/>
          <w:bCs w:val="false"/>
          <w:color w:val="000000"/>
        </w:rPr>
      </w:pPr>
      <w:bookmarkStart w:id="19" w:name="__RefHeading___Toc425_4212190555"/>
      <w:bookmarkEnd w:id="19"/>
      <w:r>
        <w:rPr>
          <w:rFonts w:eastAsia="Times New Roman" w:cs="" w:asciiTheme="majorBidi" w:cstheme="majorBidi" w:hAnsiTheme="majorBidi"/>
          <w:b w:val="false"/>
          <w:bCs w:val="false"/>
          <w:color w:val="000000"/>
          <w:kern w:val="0"/>
          <w:sz w:val="20"/>
          <w:szCs w:val="20"/>
          <w:lang w:eastAsia="en-GB"/>
          <w14:ligatures w14:val="none"/>
        </w:rPr>
        <w:t>Terminology:</w:t>
      </w:r>
    </w:p>
    <w:p>
      <w:pPr>
        <w:pStyle w:val="Normal"/>
        <w:shd w:val="clear" w:color="auto" w:fill="FFFFFF"/>
        <w:spacing w:lineRule="auto" w:line="240" w:before="240" w:after="0"/>
        <w:jc w:val="both"/>
        <w:rPr>
          <w:b w:val="false"/>
          <w:bCs w:val="false"/>
          <w:color w:val="000000"/>
        </w:rPr>
      </w:pPr>
      <w:bookmarkStart w:id="20" w:name="__RefHeading___Toc423_4212190555"/>
      <w:bookmarkEnd w:id="20"/>
      <w:r>
        <w:rPr>
          <w:rFonts w:eastAsia="Times New Roman" w:cs="" w:asciiTheme="majorBidi" w:cstheme="majorBidi" w:hAnsiTheme="majorBidi"/>
          <w:b w:val="false"/>
          <w:bCs w:val="false"/>
          <w:color w:val="000000"/>
          <w:kern w:val="0"/>
          <w:sz w:val="20"/>
          <w:szCs w:val="20"/>
          <w:lang w:eastAsia="en-GB"/>
          <w14:ligatures w14:val="none"/>
        </w:rPr>
        <w:tab/>
        <w:t>Plant Profile: A digital record of a user’s plant including species, age and care history.</w:t>
      </w:r>
    </w:p>
    <w:p>
      <w:pPr>
        <w:pStyle w:val="Normal"/>
        <w:shd w:val="clear" w:color="auto" w:fill="FFFFFF"/>
        <w:spacing w:lineRule="auto" w:line="240" w:before="240" w:after="0"/>
        <w:jc w:val="both"/>
        <w:rPr>
          <w:b w:val="false"/>
          <w:bCs w:val="false"/>
          <w:color w:val="000000"/>
        </w:rPr>
      </w:pPr>
      <w:bookmarkStart w:id="21" w:name="__RefHeading___Toc421_4212190555"/>
      <w:bookmarkEnd w:id="21"/>
      <w:r>
        <w:rPr>
          <w:rFonts w:eastAsia="Times New Roman" w:cs="" w:asciiTheme="majorBidi" w:cstheme="majorBidi" w:hAnsiTheme="majorBidi"/>
          <w:b w:val="false"/>
          <w:bCs w:val="false"/>
          <w:color w:val="000000"/>
          <w:kern w:val="0"/>
          <w:sz w:val="20"/>
          <w:szCs w:val="20"/>
          <w:lang w:eastAsia="en-GB"/>
          <w14:ligatures w14:val="none"/>
        </w:rPr>
        <w:tab/>
        <w:t>Care Log: A timeline of actions (watering, fertillization, etc.) performed on a plant.</w:t>
      </w:r>
    </w:p>
    <w:p>
      <w:pPr>
        <w:pStyle w:val="Normal"/>
        <w:shd w:val="clear" w:color="auto" w:fill="FFFFFF"/>
        <w:spacing w:lineRule="auto" w:line="240" w:before="240" w:after="0"/>
        <w:jc w:val="both"/>
        <w:rPr>
          <w:b w:val="false"/>
          <w:bCs w:val="false"/>
          <w:color w:val="000000"/>
        </w:rPr>
      </w:pPr>
      <w:bookmarkStart w:id="22" w:name="__RefHeading___Toc419_4212190555"/>
      <w:bookmarkEnd w:id="22"/>
      <w:r>
        <w:rPr>
          <w:rFonts w:eastAsia="Times New Roman" w:cs="" w:asciiTheme="majorBidi" w:cstheme="majorBidi" w:hAnsiTheme="majorBidi"/>
          <w:b w:val="false"/>
          <w:bCs w:val="false"/>
          <w:color w:val="000000"/>
          <w:kern w:val="0"/>
          <w:sz w:val="20"/>
          <w:szCs w:val="20"/>
          <w:lang w:eastAsia="en-GB"/>
          <w14:ligatures w14:val="none"/>
        </w:rPr>
        <w:t>Formatting:</w:t>
      </w:r>
    </w:p>
    <w:p>
      <w:pPr>
        <w:pStyle w:val="Normal"/>
        <w:shd w:val="clear" w:color="auto" w:fill="FFFFFF"/>
        <w:spacing w:lineRule="auto" w:line="240" w:before="240" w:after="0"/>
        <w:jc w:val="both"/>
        <w:rPr>
          <w:b w:val="false"/>
          <w:bCs w:val="false"/>
          <w:color w:val="000000"/>
        </w:rPr>
      </w:pPr>
      <w:bookmarkStart w:id="23" w:name="__RefHeading___Toc417_4212190555"/>
      <w:bookmarkEnd w:id="23"/>
      <w:r>
        <w:rPr>
          <w:rFonts w:eastAsia="Times New Roman" w:cs="" w:asciiTheme="majorBidi" w:cstheme="majorBidi" w:hAnsiTheme="majorBidi"/>
          <w:b w:val="false"/>
          <w:bCs w:val="false"/>
          <w:color w:val="000000"/>
          <w:kern w:val="0"/>
          <w:sz w:val="20"/>
          <w:szCs w:val="20"/>
          <w:lang w:eastAsia="en-GB"/>
          <w14:ligatures w14:val="none"/>
        </w:rPr>
        <w:tab/>
        <w:t>Requirements are labeled as REQ-xx (functional) or NF-xx (non-functional).</w:t>
      </w:r>
    </w:p>
    <w:p>
      <w:pPr>
        <w:pStyle w:val="Normal"/>
        <w:shd w:val="clear" w:color="auto" w:fill="FFFFFF"/>
        <w:spacing w:lineRule="auto" w:line="240" w:before="240" w:after="0"/>
        <w:jc w:val="both"/>
        <w:rPr>
          <w:b w:val="false"/>
          <w:bCs w:val="false"/>
          <w:color w:val="000000"/>
        </w:rPr>
      </w:pPr>
      <w:bookmarkStart w:id="24" w:name="__RefHeading___Toc541_4212190555"/>
      <w:bookmarkEnd w:id="24"/>
      <w:r>
        <w:rPr>
          <w:rFonts w:eastAsia="Times New Roman" w:cs="" w:asciiTheme="majorBidi" w:cstheme="majorBidi" w:hAnsiTheme="majorBidi"/>
          <w:b w:val="false"/>
          <w:bCs w:val="false"/>
          <w:color w:val="000000"/>
          <w:kern w:val="0"/>
          <w:sz w:val="20"/>
          <w:szCs w:val="20"/>
          <w:lang w:eastAsia="en-GB"/>
          <w14:ligatures w14:val="none"/>
        </w:rPr>
        <w:tab/>
        <w:t>Priorities: High (H), Medium (M), Low (L).</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25" w:name="__RefHeading___Toc539_4212190555"/>
      <w:bookmarkEnd w:id="25"/>
      <w:r>
        <w:rPr>
          <w:rFonts w:eastAsia="Times New Roman" w:cs="" w:asciiTheme="majorBidi" w:cstheme="majorBidi" w:hAnsiTheme="majorBidi"/>
          <w:b/>
          <w:bCs/>
          <w:color w:val="373D3F"/>
          <w:kern w:val="0"/>
          <w:sz w:val="20"/>
          <w:szCs w:val="20"/>
          <w:lang w:eastAsia="en-GB"/>
          <w14:ligatures w14:val="none"/>
        </w:rPr>
        <w:t>1.3. Intended Audience and Reading Suggestions  </w:t>
      </w:r>
    </w:p>
    <w:p>
      <w:pPr>
        <w:pStyle w:val="Normal"/>
        <w:shd w:val="clear" w:color="auto" w:fill="FFFFFF"/>
        <w:spacing w:lineRule="auto" w:line="240" w:before="240" w:after="0"/>
        <w:jc w:val="both"/>
        <w:rPr>
          <w:color w:val="000000"/>
        </w:rPr>
      </w:pPr>
      <w:bookmarkStart w:id="26" w:name="__RefHeading___Toc415_4212190555"/>
      <w:bookmarkEnd w:id="26"/>
      <w:r>
        <w:rPr>
          <w:rFonts w:eastAsia="Times New Roman" w:cs="" w:asciiTheme="majorBidi" w:cstheme="majorBidi" w:hAnsiTheme="majorBidi"/>
          <w:b/>
          <w:bCs/>
          <w:color w:val="000000"/>
          <w:kern w:val="0"/>
          <w:sz w:val="20"/>
          <w:szCs w:val="20"/>
          <w:lang w:eastAsia="en-GB"/>
          <w14:ligatures w14:val="none"/>
        </w:rPr>
        <w:t>Developers</w:t>
      </w:r>
      <w:r>
        <w:rPr>
          <w:rFonts w:eastAsia="Times New Roman" w:cs="" w:asciiTheme="majorBidi" w:cstheme="majorBidi" w:hAnsiTheme="majorBidi"/>
          <w:color w:val="000000"/>
          <w:kern w:val="0"/>
          <w:sz w:val="20"/>
          <w:szCs w:val="20"/>
          <w:lang w:eastAsia="en-GB"/>
          <w14:ligatures w14:val="none"/>
        </w:rPr>
        <w:t>: Focus on technical constriants and interfaces, scetions ….</w:t>
      </w:r>
    </w:p>
    <w:p>
      <w:pPr>
        <w:pStyle w:val="Normal"/>
        <w:shd w:val="clear" w:color="auto" w:fill="FFFFFF"/>
        <w:spacing w:lineRule="auto" w:line="240" w:before="240" w:after="0"/>
        <w:jc w:val="both"/>
        <w:rPr>
          <w:color w:val="000000"/>
        </w:rPr>
      </w:pPr>
      <w:bookmarkStart w:id="27" w:name="__RefHeading___Toc413_4212190555"/>
      <w:bookmarkEnd w:id="27"/>
      <w:r>
        <w:rPr>
          <w:rFonts w:eastAsia="Times New Roman" w:cs="" w:asciiTheme="majorBidi" w:cstheme="majorBidi" w:hAnsiTheme="majorBidi"/>
          <w:b/>
          <w:bCs/>
          <w:color w:val="000000"/>
          <w:kern w:val="0"/>
          <w:sz w:val="20"/>
          <w:szCs w:val="20"/>
          <w:lang w:eastAsia="en-GB"/>
          <w14:ligatures w14:val="none"/>
        </w:rPr>
        <w:t>Project</w:t>
      </w:r>
      <w:r>
        <w:rPr>
          <w:rFonts w:eastAsia="Times New Roman" w:cs="" w:asciiTheme="majorBidi" w:cstheme="majorBidi" w:hAnsiTheme="majorBidi"/>
          <w:color w:val="000000"/>
          <w:kern w:val="0"/>
          <w:sz w:val="20"/>
          <w:szCs w:val="20"/>
          <w:lang w:eastAsia="en-GB"/>
          <w14:ligatures w14:val="none"/>
        </w:rPr>
        <w:t xml:space="preserve"> </w:t>
      </w:r>
      <w:r>
        <w:rPr>
          <w:rFonts w:eastAsia="Times New Roman" w:cs="" w:asciiTheme="majorBidi" w:cstheme="majorBidi" w:hAnsiTheme="majorBidi"/>
          <w:b/>
          <w:bCs/>
          <w:color w:val="000000"/>
          <w:kern w:val="0"/>
          <w:sz w:val="20"/>
          <w:szCs w:val="20"/>
          <w:lang w:eastAsia="en-GB"/>
          <w14:ligatures w14:val="none"/>
        </w:rPr>
        <w:t>Managers</w:t>
      </w:r>
      <w:r>
        <w:rPr>
          <w:rFonts w:eastAsia="Times New Roman" w:cs="" w:asciiTheme="majorBidi" w:cstheme="majorBidi" w:hAnsiTheme="majorBidi"/>
          <w:color w:val="000000"/>
          <w:kern w:val="0"/>
          <w:sz w:val="20"/>
          <w:szCs w:val="20"/>
          <w:lang w:eastAsia="en-GB"/>
          <w14:ligatures w14:val="none"/>
        </w:rPr>
        <w:t>: Review scope, dependencies, and timelines, sections ….</w:t>
      </w:r>
    </w:p>
    <w:p>
      <w:pPr>
        <w:pStyle w:val="Normal"/>
        <w:shd w:val="clear" w:color="auto" w:fill="FFFFFF"/>
        <w:spacing w:lineRule="auto" w:line="240" w:before="240" w:after="0"/>
        <w:jc w:val="both"/>
        <w:rPr>
          <w:color w:val="000000"/>
        </w:rPr>
      </w:pPr>
      <w:bookmarkStart w:id="28" w:name="__RefHeading___Toc411_4212190555"/>
      <w:bookmarkEnd w:id="28"/>
      <w:r>
        <w:rPr>
          <w:rFonts w:eastAsia="Times New Roman" w:cs="" w:asciiTheme="majorBidi" w:cstheme="majorBidi" w:hAnsiTheme="majorBidi"/>
          <w:b/>
          <w:bCs/>
          <w:color w:val="000000"/>
          <w:kern w:val="0"/>
          <w:sz w:val="20"/>
          <w:szCs w:val="20"/>
          <w:lang w:eastAsia="en-GB"/>
          <w14:ligatures w14:val="none"/>
        </w:rPr>
        <w:t>Users</w:t>
      </w:r>
      <w:r>
        <w:rPr>
          <w:rFonts w:eastAsia="Times New Roman" w:cs="" w:asciiTheme="majorBidi" w:cstheme="majorBidi" w:hAnsiTheme="majorBidi"/>
          <w:color w:val="000000"/>
          <w:kern w:val="0"/>
          <w:sz w:val="20"/>
          <w:szCs w:val="20"/>
          <w:lang w:eastAsia="en-GB"/>
          <w14:ligatures w14:val="none"/>
        </w:rPr>
        <w:t>: Understand features and user interactions, sections ….</w:t>
      </w:r>
    </w:p>
    <w:p>
      <w:pPr>
        <w:pStyle w:val="Normal"/>
        <w:shd w:val="clear" w:color="auto" w:fill="FFFFFF"/>
        <w:spacing w:lineRule="auto" w:line="240" w:before="240" w:after="0"/>
        <w:jc w:val="both"/>
        <w:rPr>
          <w:color w:val="000000"/>
        </w:rPr>
      </w:pPr>
      <w:bookmarkStart w:id="29" w:name="__RefHeading___Toc427_4212190555"/>
      <w:bookmarkEnd w:id="29"/>
      <w:r>
        <w:rPr>
          <w:rFonts w:eastAsia="Times New Roman" w:cs="" w:asciiTheme="majorBidi" w:cstheme="majorBidi" w:hAnsiTheme="majorBidi"/>
          <w:b/>
          <w:bCs/>
          <w:color w:val="000000"/>
          <w:kern w:val="0"/>
          <w:sz w:val="20"/>
          <w:szCs w:val="20"/>
          <w:lang w:eastAsia="en-GB"/>
          <w14:ligatures w14:val="none"/>
        </w:rPr>
        <w:t>Testers</w:t>
      </w:r>
      <w:r>
        <w:rPr>
          <w:rFonts w:eastAsia="Times New Roman" w:cs="" w:asciiTheme="majorBidi" w:cstheme="majorBidi" w:hAnsiTheme="majorBidi"/>
          <w:color w:val="000000"/>
          <w:kern w:val="0"/>
          <w:sz w:val="20"/>
          <w:szCs w:val="20"/>
          <w:lang w:eastAsia="en-GB"/>
          <w14:ligatures w14:val="none"/>
        </w:rPr>
        <w:t>: Verify functional and non-functional requirements, senctions ….</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30" w:name="__RefHeading___Toc537_4212190555"/>
      <w:bookmarkEnd w:id="30"/>
      <w:r>
        <w:rPr>
          <w:rFonts w:eastAsia="Times New Roman" w:cs="" w:asciiTheme="majorBidi" w:cstheme="majorBidi" w:hAnsiTheme="majorBidi"/>
          <w:b/>
          <w:bCs/>
          <w:color w:val="373D3F"/>
          <w:kern w:val="0"/>
          <w:sz w:val="20"/>
          <w:szCs w:val="20"/>
          <w:lang w:eastAsia="en-GB"/>
          <w14:ligatures w14:val="none"/>
        </w:rPr>
        <w:t>1.4. Product Scope  </w:t>
      </w:r>
    </w:p>
    <w:p>
      <w:pPr>
        <w:pStyle w:val="Normal"/>
        <w:shd w:val="clear" w:color="auto" w:fill="FFFFFF"/>
        <w:spacing w:lineRule="auto" w:line="240" w:before="240" w:after="0"/>
        <w:jc w:val="both"/>
        <w:rPr>
          <w:color w:val="000000"/>
        </w:rPr>
      </w:pPr>
      <w:bookmarkStart w:id="31" w:name="__RefHeading___Toc409_4212190555"/>
      <w:bookmarkEnd w:id="31"/>
      <w:r>
        <w:rPr>
          <w:rFonts w:eastAsia="Times New Roman" w:cs="" w:asciiTheme="majorBidi" w:cstheme="majorBidi" w:hAnsiTheme="majorBidi"/>
          <w:color w:val="000000"/>
          <w:kern w:val="0"/>
          <w:sz w:val="20"/>
          <w:szCs w:val="20"/>
          <w:lang w:eastAsia="en-GB"/>
          <w14:ligatures w14:val="none"/>
        </w:rPr>
        <w:t>GreeLendar is a cross-platform app (Android/iOS/Web) that:</w:t>
      </w:r>
    </w:p>
    <w:p>
      <w:pPr>
        <w:pStyle w:val="Normal"/>
        <w:shd w:val="clear" w:color="auto" w:fill="FFFFFF"/>
        <w:spacing w:lineRule="auto" w:line="240" w:before="240" w:after="0"/>
        <w:jc w:val="both"/>
        <w:rPr>
          <w:color w:val="000000"/>
        </w:rPr>
      </w:pPr>
      <w:bookmarkStart w:id="32" w:name="__RefHeading___Toc405_4212190555"/>
      <w:bookmarkEnd w:id="32"/>
      <w:r>
        <w:rPr>
          <w:rFonts w:eastAsia="Times New Roman" w:cs="" w:asciiTheme="majorBidi" w:cstheme="majorBidi" w:hAnsiTheme="majorBidi"/>
          <w:color w:val="000000"/>
          <w:kern w:val="0"/>
          <w:sz w:val="20"/>
          <w:szCs w:val="20"/>
          <w:lang w:eastAsia="en-GB"/>
          <w14:ligatures w14:val="none"/>
        </w:rPr>
        <w:t>Tracks watering, fertilization and repotting schedules.</w:t>
      </w:r>
    </w:p>
    <w:p>
      <w:pPr>
        <w:pStyle w:val="Normal"/>
        <w:shd w:val="clear" w:color="auto" w:fill="FFFFFF"/>
        <w:spacing w:lineRule="auto" w:line="240" w:before="240" w:after="0"/>
        <w:jc w:val="both"/>
        <w:rPr>
          <w:color w:val="000000"/>
        </w:rPr>
      </w:pPr>
      <w:bookmarkStart w:id="33" w:name="__RefHeading___Toc403_4212190555"/>
      <w:bookmarkEnd w:id="33"/>
      <w:r>
        <w:rPr>
          <w:rFonts w:eastAsia="Times New Roman" w:cs="" w:asciiTheme="majorBidi" w:cstheme="majorBidi" w:hAnsiTheme="majorBidi"/>
          <w:color w:val="000000"/>
          <w:kern w:val="0"/>
          <w:sz w:val="20"/>
          <w:szCs w:val="20"/>
          <w:lang w:eastAsia="en-GB"/>
          <w14:ligatures w14:val="none"/>
        </w:rPr>
        <w:t>Provides care reminders based on plants species and evironmental conditions (e.g., humidity, sunlight, temperature).</w:t>
      </w:r>
    </w:p>
    <w:p>
      <w:pPr>
        <w:pStyle w:val="Normal"/>
        <w:shd w:val="clear" w:color="auto" w:fill="FFFFFF"/>
        <w:spacing w:lineRule="auto" w:line="240" w:before="240" w:after="0"/>
        <w:jc w:val="both"/>
        <w:rPr>
          <w:color w:val="000000"/>
        </w:rPr>
      </w:pPr>
      <w:bookmarkStart w:id="34" w:name="__RefHeading___Toc401_4212190555"/>
      <w:bookmarkEnd w:id="34"/>
      <w:r>
        <w:rPr>
          <w:rFonts w:eastAsia="Times New Roman" w:cs="" w:asciiTheme="majorBidi" w:cstheme="majorBidi" w:hAnsiTheme="majorBidi"/>
          <w:color w:val="000000"/>
          <w:kern w:val="0"/>
          <w:sz w:val="20"/>
          <w:szCs w:val="20"/>
          <w:lang w:eastAsia="en-GB"/>
          <w14:ligatures w14:val="none"/>
        </w:rPr>
        <w:t>Logs historical data (e.g., growth photos, soil moisture).</w:t>
      </w:r>
    </w:p>
    <w:p>
      <w:pPr>
        <w:pStyle w:val="Normal"/>
        <w:shd w:val="clear" w:color="auto" w:fill="FFFFFF"/>
        <w:spacing w:lineRule="auto" w:line="240" w:before="240" w:after="0"/>
        <w:jc w:val="both"/>
        <w:rPr>
          <w:color w:val="000000"/>
        </w:rPr>
      </w:pPr>
      <w:bookmarkStart w:id="35" w:name="__RefHeading___Toc399_4212190555"/>
      <w:bookmarkEnd w:id="35"/>
      <w:r>
        <w:rPr>
          <w:rFonts w:eastAsia="Times New Roman" w:cs="" w:asciiTheme="majorBidi" w:cstheme="majorBidi" w:hAnsiTheme="majorBidi"/>
          <w:color w:val="000000"/>
          <w:kern w:val="0"/>
          <w:sz w:val="20"/>
          <w:szCs w:val="20"/>
          <w:lang w:eastAsia="en-GB"/>
          <w14:ligatures w14:val="none"/>
        </w:rPr>
        <w:t>Offers a database of plant care guides (e.g., water frequency, ideal light).</w:t>
      </w:r>
    </w:p>
    <w:p>
      <w:pPr>
        <w:pStyle w:val="Normal"/>
        <w:shd w:val="clear" w:color="auto" w:fill="FFFFFF"/>
        <w:spacing w:lineRule="auto" w:line="240" w:before="240" w:after="0"/>
        <w:jc w:val="both"/>
        <w:rPr>
          <w:color w:val="000000"/>
        </w:rPr>
      </w:pPr>
      <w:bookmarkStart w:id="36" w:name="__RefHeading___Toc407_4212190555"/>
      <w:bookmarkEnd w:id="36"/>
      <w:r>
        <w:rPr>
          <w:rFonts w:eastAsia="Times New Roman" w:cs="" w:asciiTheme="majorBidi" w:cstheme="majorBidi" w:hAnsiTheme="majorBidi"/>
          <w:color w:val="000000"/>
          <w:kern w:val="0"/>
          <w:sz w:val="20"/>
          <w:szCs w:val="20"/>
          <w:lang w:eastAsia="en-GB"/>
          <w14:ligatures w14:val="none"/>
        </w:rPr>
        <w:t>Supports multi-user households (shared plant care).</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37" w:name="__RefHeading___Toc535_4212190555"/>
      <w:bookmarkEnd w:id="37"/>
      <w:r>
        <w:rPr>
          <w:rFonts w:eastAsia="Times New Roman" w:cs="" w:asciiTheme="majorBidi" w:cstheme="majorBidi" w:hAnsiTheme="majorBidi"/>
          <w:b/>
          <w:bCs/>
          <w:color w:val="373D3F"/>
          <w:kern w:val="0"/>
          <w:sz w:val="20"/>
          <w:szCs w:val="20"/>
          <w:lang w:eastAsia="en-GB"/>
          <w14:ligatures w14:val="none"/>
        </w:rPr>
        <w:t>1.5. References  </w:t>
      </w:r>
    </w:p>
    <w:p>
      <w:pPr>
        <w:pStyle w:val="BodyText"/>
        <w:shd w:val="clear" w:color="auto" w:fill="FFFFFF"/>
        <w:spacing w:lineRule="auto" w:line="240" w:before="240" w:after="0"/>
        <w:jc w:val="both"/>
        <w:rPr/>
      </w:pPr>
      <w:r>
        <w:rPr>
          <w:rFonts w:eastAsia="Times New Roman" w:cs="" w:asciiTheme="majorBidi" w:cstheme="majorBidi" w:hAnsiTheme="majorBidi"/>
          <w:color w:val="000000"/>
          <w:kern w:val="0"/>
          <w:sz w:val="20"/>
          <w:szCs w:val="20"/>
          <w:shd w:fill="FFFFFF" w:val="clear"/>
          <w:lang w:eastAsia="en-GB"/>
          <w14:ligatures w14:val="none"/>
        </w:rPr>
        <w:t xml:space="preserve">(1998). </w:t>
      </w:r>
      <w:r>
        <w:rPr>
          <w:rFonts w:eastAsia="Times New Roman" w:cs="" w:asciiTheme="majorBidi" w:cstheme="majorBidi" w:hAnsiTheme="majorBidi"/>
          <w:i/>
          <w:color w:val="000000"/>
          <w:kern w:val="0"/>
          <w:sz w:val="20"/>
          <w:szCs w:val="20"/>
          <w:shd w:fill="FFFFFF" w:val="clear"/>
          <w:lang w:eastAsia="en-GB"/>
          <w14:ligatures w14:val="none"/>
        </w:rPr>
        <w:t>IEEE Recommended Practice for Software Requirements Specifications</w:t>
      </w:r>
      <w:r>
        <w:rPr>
          <w:rFonts w:eastAsia="Times New Roman" w:cs="" w:asciiTheme="majorBidi" w:cstheme="majorBidi" w:hAnsiTheme="majorBidi"/>
          <w:color w:val="000000"/>
          <w:kern w:val="0"/>
          <w:sz w:val="20"/>
          <w:szCs w:val="20"/>
          <w:shd w:fill="FFFFFF" w:val="clear"/>
          <w:lang w:eastAsia="en-GB"/>
          <w14:ligatures w14:val="none"/>
        </w:rPr>
        <w:t xml:space="preserve"> (IEEE Std 830-1998) [Review of </w:t>
      </w:r>
      <w:r>
        <w:rPr>
          <w:rFonts w:eastAsia="Times New Roman" w:cs="" w:asciiTheme="majorBidi" w:cstheme="majorBidi" w:hAnsiTheme="majorBidi"/>
          <w:i/>
          <w:color w:val="000000"/>
          <w:kern w:val="0"/>
          <w:sz w:val="20"/>
          <w:szCs w:val="20"/>
          <w:shd w:fill="FFFFFF" w:val="clear"/>
          <w:lang w:eastAsia="en-GB"/>
          <w14:ligatures w14:val="none"/>
        </w:rPr>
        <w:t>IEEE Recommended Practice for Software Requirements Specifications</w:t>
      </w:r>
      <w:r>
        <w:rPr>
          <w:rFonts w:eastAsia="Times New Roman" w:cs="" w:asciiTheme="majorBidi" w:cstheme="majorBidi" w:hAnsiTheme="majorBidi"/>
          <w:color w:val="000000"/>
          <w:kern w:val="0"/>
          <w:sz w:val="20"/>
          <w:szCs w:val="20"/>
          <w:shd w:fill="FFFFFF" w:val="clear"/>
          <w:lang w:eastAsia="en-GB"/>
          <w14:ligatures w14:val="none"/>
        </w:rPr>
        <w:t xml:space="preserve">]. IEEE. </w:t>
      </w:r>
      <w:r>
        <w:rPr>
          <w:rStyle w:val="Hyperlink"/>
          <w:rFonts w:eastAsia="Times New Roman" w:cs="" w:asciiTheme="majorBidi" w:cstheme="majorBidi" w:hAnsiTheme="majorBidi"/>
          <w:color w:val="000000"/>
          <w:kern w:val="0"/>
          <w:sz w:val="20"/>
          <w:szCs w:val="20"/>
          <w:shd w:fill="FFFFFF" w:val="clear"/>
          <w:lang w:eastAsia="en-GB"/>
          <w14:ligatures w14:val="none"/>
        </w:rPr>
        <w:t>https://ieeexplore.ieee.org/stamp/stamp.jsp?tp=&amp;arnumber=720574</w:t>
      </w:r>
    </w:p>
    <w:p>
      <w:pPr>
        <w:pStyle w:val="BodyText"/>
        <w:shd w:val="clear" w:color="auto" w:fill="FFFFFF"/>
        <w:spacing w:lineRule="auto" w:line="240" w:before="240" w:after="0"/>
        <w:jc w:val="both"/>
        <w:rPr>
          <w:rFonts w:eastAsia="Times New Roman" w:cs="" w:asciiTheme="majorBidi" w:cstheme="majorBidi" w:hAnsiTheme="majorBidi"/>
          <w:kern w:val="0"/>
          <w:sz w:val="20"/>
          <w:szCs w:val="20"/>
          <w:lang w:eastAsia="en-GB"/>
          <w14:ligatures w14:val="none"/>
        </w:rPr>
      </w:pPr>
      <w:r>
        <w:rPr>
          <w:rFonts w:eastAsia="Times New Roman" w:cs="" w:asciiTheme="majorBidi" w:cstheme="majorBidi" w:hAnsiTheme="majorBidi"/>
          <w:kern w:val="0"/>
          <w:sz w:val="20"/>
          <w:szCs w:val="20"/>
          <w:lang w:eastAsia="en-GB"/>
          <w14:ligatures w14:val="none"/>
        </w:rPr>
      </w:r>
    </w:p>
    <w:p>
      <w:pPr>
        <w:pStyle w:val="BodyText"/>
        <w:rPr>
          <w:rFonts w:ascii="Times New Roman" w:hAnsi="Times New Roman"/>
          <w:color w:val="000000"/>
          <w:sz w:val="20"/>
          <w:szCs w:val="20"/>
          <w:shd w:fill="FFFFFF" w:val="clear"/>
        </w:rPr>
      </w:pPr>
      <w:r>
        <w:rPr>
          <w:rFonts w:ascii="Times New Roman" w:hAnsi="Times New Roman"/>
          <w:i/>
          <w:color w:val="000000"/>
          <w:sz w:val="20"/>
          <w:szCs w:val="20"/>
          <w:shd w:fill="FFFFFF" w:val="clear"/>
        </w:rPr>
        <w:t>Trefle | The plants API</w:t>
      </w:r>
      <w:r>
        <w:rPr>
          <w:rFonts w:ascii="Times New Roman" w:hAnsi="Times New Roman"/>
          <w:color w:val="000000"/>
          <w:sz w:val="20"/>
          <w:szCs w:val="20"/>
          <w:shd w:fill="FFFFFF" w:val="clear"/>
        </w:rPr>
        <w:t>. (2024). Trefle.io. https://trefle.io/</w:t>
      </w:r>
    </w:p>
    <w:p>
      <w:pPr>
        <w:pStyle w:val="BodyText"/>
        <w:rPr>
          <w:rFonts w:ascii="Times New Roman" w:hAnsi="Times New Roman"/>
          <w:sz w:val="20"/>
          <w:szCs w:val="20"/>
        </w:rPr>
      </w:pPr>
      <w:r>
        <w:rPr>
          <w:rFonts w:ascii="Times New Roman" w:hAnsi="Times New Roman"/>
          <w:color w:val="000000"/>
          <w:sz w:val="20"/>
          <w:szCs w:val="20"/>
          <w:shd w:fill="FFFFFF" w:val="clear"/>
        </w:rPr>
        <w:t>‌</w:t>
      </w:r>
      <w:r>
        <w:rPr>
          <w:rFonts w:ascii="Times New Roman" w:hAnsi="Times New Roman"/>
          <w:color w:val="000000"/>
          <w:sz w:val="20"/>
          <w:szCs w:val="20"/>
          <w:shd w:fill="FFFFFF" w:val="clear"/>
        </w:rPr>
        <w:t xml:space="preserve">Google. (2023). </w:t>
      </w:r>
      <w:r>
        <w:rPr>
          <w:rFonts w:ascii="Times New Roman" w:hAnsi="Times New Roman"/>
          <w:i/>
          <w:color w:val="000000"/>
          <w:sz w:val="20"/>
          <w:szCs w:val="20"/>
          <w:shd w:fill="FFFFFF" w:val="clear"/>
        </w:rPr>
        <w:t>Material Design</w:t>
      </w:r>
      <w:r>
        <w:rPr>
          <w:rFonts w:ascii="Times New Roman" w:hAnsi="Times New Roman"/>
          <w:color w:val="000000"/>
          <w:sz w:val="20"/>
          <w:szCs w:val="20"/>
          <w:shd w:fill="FFFFFF" w:val="clear"/>
        </w:rPr>
        <w:t>. Material Design. https://m3.material.io/</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38" w:name="__RefHeading___Toc533_4212190555"/>
      <w:bookmarkEnd w:id="38"/>
      <w:r>
        <w:rPr>
          <w:rFonts w:eastAsia="Times New Roman" w:cs="" w:asciiTheme="majorBidi" w:cstheme="majorBidi" w:hAnsiTheme="majorBidi"/>
          <w:b/>
          <w:bCs/>
          <w:color w:val="373D3F"/>
          <w:kern w:val="0"/>
          <w:sz w:val="20"/>
          <w:szCs w:val="20"/>
          <w:lang w:eastAsia="en-GB"/>
          <w14:ligatures w14:val="none"/>
        </w:rPr>
        <w:t>2. Overall Description</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39" w:name="__RefHeading___Toc531_4212190555"/>
      <w:bookmarkEnd w:id="39"/>
      <w:r>
        <w:rPr>
          <w:rFonts w:eastAsia="Times New Roman" w:cs="" w:asciiTheme="majorBidi" w:cstheme="majorBidi" w:hAnsiTheme="majorBidi"/>
          <w:b/>
          <w:bCs/>
          <w:color w:val="373D3F"/>
          <w:kern w:val="0"/>
          <w:sz w:val="20"/>
          <w:szCs w:val="20"/>
          <w:lang w:eastAsia="en-GB"/>
          <w14:ligatures w14:val="none"/>
        </w:rPr>
        <w:t>2.1. Product Perspective  </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40" w:name="__RefHeading___Toc529_4212190555"/>
      <w:bookmarkEnd w:id="40"/>
      <w:r>
        <w:rPr>
          <w:rFonts w:eastAsia="Times New Roman" w:cs="" w:asciiTheme="majorBidi" w:cstheme="majorBidi" w:hAnsiTheme="majorBidi"/>
          <w:color w:val="0000FF"/>
          <w:kern w:val="0"/>
          <w:sz w:val="20"/>
          <w:szCs w:val="20"/>
          <w:lang w:eastAsia="en-GB"/>
          <w14:ligatures w14:val="none"/>
        </w:rPr>
        <w:t>«Describe the context and origin of the product being specified in this specification. For example, state whether this product is a follow-on member of a product family, a replacement for certain existing systems, or a new, self-contained product.»</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41" w:name="__RefHeading___Toc527_4212190555"/>
      <w:bookmarkEnd w:id="41"/>
      <w:r>
        <w:rPr>
          <w:rFonts w:eastAsia="Times New Roman" w:cs="" w:asciiTheme="majorBidi" w:cstheme="majorBidi" w:hAnsiTheme="majorBidi"/>
          <w:b/>
          <w:bCs/>
          <w:color w:val="373D3F"/>
          <w:kern w:val="0"/>
          <w:sz w:val="20"/>
          <w:szCs w:val="20"/>
          <w:lang w:eastAsia="en-GB"/>
          <w14:ligatures w14:val="none"/>
        </w:rPr>
        <w:t>2.2. Product Features  </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42" w:name="__RefHeading___Toc525_4212190555"/>
      <w:bookmarkEnd w:id="42"/>
      <w:r>
        <w:rPr>
          <w:rFonts w:eastAsia="Times New Roman" w:cs="" w:asciiTheme="majorBidi" w:cstheme="majorBidi" w:hAnsiTheme="majorBidi"/>
          <w:color w:val="0000FF"/>
          <w:kern w:val="0"/>
          <w:sz w:val="20"/>
          <w:szCs w:val="20"/>
          <w:lang w:eastAsia="en-GB"/>
          <w14:ligatures w14:val="none"/>
        </w:rPr>
        <w:t>«Summarize the major features the product must perform or must let the user perform. Details will be provided in Section 3, so only a bullet list is needed here. Organize the features to make them understandable to any reader of the specification. A picture of the major groups of related requirements and how they relate, such as a top level data flow diagram or object class diagram, is often effective.»</w:t>
      </w:r>
    </w:p>
    <w:p>
      <w:pPr>
        <w:pStyle w:val="Normal"/>
        <w:numPr>
          <w:ilvl w:val="0"/>
          <w:numId w:val="1"/>
        </w:numPr>
        <w:shd w:val="clear" w:color="auto" w:fill="FFFFFF"/>
        <w:spacing w:lineRule="auto" w:line="240" w:beforeAutospacing="1" w:after="0"/>
        <w:rPr>
          <w:rFonts w:eastAsia="Times New Roman" w:cs="" w:asciiTheme="majorBidi" w:cstheme="majorBidi" w:hAnsiTheme="majorBidi"/>
          <w:color w:val="373D3F"/>
          <w:kern w:val="0"/>
          <w:sz w:val="20"/>
          <w:szCs w:val="20"/>
          <w:lang w:eastAsia="en-GB"/>
          <w14:ligatures w14:val="none"/>
        </w:rPr>
      </w:pPr>
      <w:bookmarkStart w:id="43" w:name="__RefHeading___Toc523_4212190555"/>
      <w:bookmarkEnd w:id="43"/>
      <w:r>
        <w:rPr>
          <w:rFonts w:eastAsia="Times New Roman" w:cs="" w:asciiTheme="majorBidi" w:cstheme="majorBidi" w:hAnsiTheme="majorBidi"/>
          <w:color w:val="0000FF"/>
          <w:kern w:val="0"/>
          <w:sz w:val="20"/>
          <w:szCs w:val="20"/>
          <w:lang w:eastAsia="en-GB"/>
          <w14:ligatures w14:val="none"/>
        </w:rPr>
        <w:t>«Thing 1»</w:t>
      </w:r>
    </w:p>
    <w:p>
      <w:pPr>
        <w:pStyle w:val="Normal"/>
        <w:numPr>
          <w:ilvl w:val="0"/>
          <w:numId w:val="1"/>
        </w:numPr>
        <w:shd w:val="clear" w:color="auto" w:fill="FFFFFF"/>
        <w:spacing w:lineRule="auto" w:line="240" w:before="0" w:afterAutospacing="1"/>
        <w:rPr>
          <w:rFonts w:eastAsia="Times New Roman" w:cs="" w:asciiTheme="majorBidi" w:cstheme="majorBidi" w:hAnsiTheme="majorBidi"/>
          <w:color w:val="373D3F"/>
          <w:kern w:val="0"/>
          <w:sz w:val="20"/>
          <w:szCs w:val="20"/>
          <w:lang w:eastAsia="en-GB"/>
          <w14:ligatures w14:val="none"/>
        </w:rPr>
      </w:pPr>
      <w:bookmarkStart w:id="44" w:name="__RefHeading___Toc521_4212190555"/>
      <w:bookmarkEnd w:id="44"/>
      <w:r>
        <w:rPr>
          <w:rFonts w:eastAsia="Times New Roman" w:cs="" w:asciiTheme="majorBidi" w:cstheme="majorBidi" w:hAnsiTheme="majorBidi"/>
          <w:color w:val="0000FF"/>
          <w:kern w:val="0"/>
          <w:sz w:val="20"/>
          <w:szCs w:val="20"/>
          <w:lang w:eastAsia="en-GB"/>
          <w14:ligatures w14:val="none"/>
        </w:rPr>
        <w:t>«More things as required»</w:t>
      </w:r>
    </w:p>
    <w:p>
      <w:pPr>
        <w:pStyle w:val="Normal"/>
        <w:shd w:val="clear" w:color="auto" w:fill="FFFFFF"/>
        <w:spacing w:lineRule="auto" w:line="240" w:before="360" w:after="0"/>
        <w:rPr>
          <w:rFonts w:eastAsia="Times New Roman" w:cs="" w:asciiTheme="majorBidi" w:cstheme="majorBidi" w:hAnsiTheme="majorBidi"/>
          <w:color w:val="373D3F"/>
          <w:kern w:val="0"/>
          <w:sz w:val="20"/>
          <w:szCs w:val="20"/>
          <w:lang w:eastAsia="en-GB"/>
          <w14:ligatures w14:val="none"/>
        </w:rPr>
      </w:pPr>
      <w:bookmarkStart w:id="45" w:name="__RefHeading___Toc519_4212190555"/>
      <w:bookmarkEnd w:id="45"/>
      <w:r>
        <w:rPr>
          <w:rFonts w:eastAsia="Times New Roman" w:cs="" w:asciiTheme="majorBidi" w:cstheme="majorBidi" w:hAnsiTheme="majorBidi"/>
          <w:b/>
          <w:bCs/>
          <w:color w:val="373D3F"/>
          <w:kern w:val="0"/>
          <w:sz w:val="20"/>
          <w:szCs w:val="20"/>
          <w:lang w:eastAsia="en-GB"/>
          <w14:ligatures w14:val="none"/>
        </w:rPr>
        <w:t>2.3. User Classes and Characteristics  </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46" w:name="__RefHeading___Toc517_4212190555"/>
      <w:bookmarkEnd w:id="46"/>
      <w:r>
        <w:rPr>
          <w:rFonts w:eastAsia="Times New Roman" w:cs="" w:asciiTheme="majorBidi" w:cstheme="majorBidi" w:hAnsiTheme="majorBidi"/>
          <w:color w:val="0000FF"/>
          <w:kern w:val="0"/>
          <w:sz w:val="20"/>
          <w:szCs w:val="20"/>
          <w:lang w:eastAsia="en-GB"/>
          <w14:ligatures w14:val="none"/>
        </w:rPr>
        <w:t>«Identify the various user classes (intended target for the product)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47" w:name="__RefHeading___Toc515_4212190555"/>
      <w:bookmarkEnd w:id="47"/>
      <w:r>
        <w:rPr>
          <w:rFonts w:eastAsia="Times New Roman" w:cs="" w:asciiTheme="majorBidi" w:cstheme="majorBidi" w:hAnsiTheme="majorBidi"/>
          <w:b/>
          <w:bCs/>
          <w:color w:val="373D3F"/>
          <w:kern w:val="0"/>
          <w:sz w:val="20"/>
          <w:szCs w:val="20"/>
          <w:lang w:eastAsia="en-GB"/>
          <w14:ligatures w14:val="none"/>
        </w:rPr>
        <w:t>2.4. Operating Environment</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48" w:name="__RefHeading___Toc513_4212190555"/>
      <w:bookmarkEnd w:id="48"/>
      <w:r>
        <w:rPr>
          <w:rFonts w:eastAsia="Times New Roman" w:cs="" w:asciiTheme="majorBidi" w:cstheme="majorBidi" w:hAnsiTheme="majorBidi"/>
          <w:color w:val="0000FF"/>
          <w:kern w:val="0"/>
          <w:sz w:val="20"/>
          <w:szCs w:val="20"/>
          <w:lang w:eastAsia="en-GB"/>
          <w14:ligatures w14:val="none"/>
        </w:rPr>
        <w:t>«Describe the environment in which the software will operate, including the hardware platform, operating system and versions, and any other software components or applications with which it must peacefully coexist.»</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49" w:name="__RefHeading___Toc511_4212190555"/>
      <w:bookmarkEnd w:id="49"/>
      <w:r>
        <w:rPr>
          <w:rFonts w:eastAsia="Times New Roman" w:cs="" w:asciiTheme="majorBidi" w:cstheme="majorBidi" w:hAnsiTheme="majorBidi"/>
          <w:b/>
          <w:bCs/>
          <w:color w:val="373D3F"/>
          <w:kern w:val="0"/>
          <w:sz w:val="20"/>
          <w:szCs w:val="20"/>
          <w:lang w:eastAsia="en-GB"/>
          <w14:ligatures w14:val="none"/>
        </w:rPr>
        <w:t>2.5. Design and Implementation Constraints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50" w:name="__RefHeading___Toc509_4212190555"/>
      <w:bookmarkEnd w:id="50"/>
      <w:r>
        <w:rPr>
          <w:rFonts w:eastAsia="Times New Roman" w:cs="" w:asciiTheme="majorBidi" w:cstheme="majorBidi" w:hAnsiTheme="majorBidi"/>
          <w:color w:val="0000FF"/>
          <w:kern w:val="0"/>
          <w:sz w:val="20"/>
          <w:szCs w:val="20"/>
          <w:lang w:eastAsia="en-GB"/>
          <w14:ligatures w14:val="none"/>
        </w:rPr>
        <w: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51" w:name="__RefHeading___Toc507_4212190555"/>
      <w:bookmarkEnd w:id="51"/>
      <w:r>
        <w:rPr>
          <w:rFonts w:eastAsia="Times New Roman" w:cs="" w:asciiTheme="majorBidi" w:cstheme="majorBidi" w:hAnsiTheme="majorBidi"/>
          <w:b/>
          <w:bCs/>
          <w:color w:val="373D3F"/>
          <w:kern w:val="0"/>
          <w:sz w:val="20"/>
          <w:szCs w:val="20"/>
          <w:lang w:eastAsia="en-GB"/>
          <w14:ligatures w14:val="none"/>
        </w:rPr>
        <w:t>2.6. User Documentation</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52" w:name="__RefHeading___Toc505_4212190555"/>
      <w:bookmarkEnd w:id="52"/>
      <w:r>
        <w:rPr>
          <w:rFonts w:eastAsia="Times New Roman" w:cs="" w:asciiTheme="majorBidi" w:cstheme="majorBidi" w:hAnsiTheme="majorBidi"/>
          <w:color w:val="0000FF"/>
          <w:kern w:val="0"/>
          <w:sz w:val="20"/>
          <w:szCs w:val="20"/>
          <w:lang w:eastAsia="en-GB"/>
          <w14:ligatures w14:val="none"/>
        </w:rPr>
        <w:t>«List the user documentation components (such as user manuals, on-line help, and tutorials) that will be delivered along with the software. Identify any known user documentation delivery formats or standards.»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53" w:name="__RefHeading___Toc503_4212190555"/>
      <w:bookmarkEnd w:id="53"/>
      <w:r>
        <w:rPr>
          <w:rFonts w:eastAsia="Times New Roman" w:cs="" w:asciiTheme="majorBidi" w:cstheme="majorBidi" w:hAnsiTheme="majorBidi"/>
          <w:b/>
          <w:bCs/>
          <w:color w:val="373D3F"/>
          <w:kern w:val="0"/>
          <w:sz w:val="20"/>
          <w:szCs w:val="20"/>
          <w:lang w:eastAsia="en-GB"/>
          <w14:ligatures w14:val="none"/>
        </w:rPr>
        <w:t>2.7. Assumptions and Dependencies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54" w:name="__RefHeading___Toc501_4212190555"/>
      <w:bookmarkEnd w:id="54"/>
      <w:r>
        <w:rPr>
          <w:rFonts w:eastAsia="Times New Roman" w:cs="" w:asciiTheme="majorBidi" w:cstheme="majorBidi" w:hAnsiTheme="majorBidi"/>
          <w:color w:val="0000FF"/>
          <w:kern w:val="0"/>
          <w:sz w:val="20"/>
          <w:szCs w:val="20"/>
          <w:lang w:eastAsia="en-GB"/>
          <w14:ligatures w14:val="none"/>
        </w:rPr>
        <w:t>«List any assumed factors (as opposed to known facts) that could affect the requirements stated in the specification.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55" w:name="__RefHeading___Toc499_4212190555"/>
      <w:bookmarkEnd w:id="55"/>
      <w:r>
        <w:rPr>
          <w:rFonts w:eastAsia="Times New Roman" w:cs="" w:asciiTheme="majorBidi" w:cstheme="majorBidi" w:hAnsiTheme="majorBidi"/>
          <w:b/>
          <w:bCs/>
          <w:color w:val="373D3F"/>
          <w:kern w:val="0"/>
          <w:sz w:val="20"/>
          <w:szCs w:val="20"/>
          <w:lang w:eastAsia="en-GB"/>
          <w14:ligatures w14:val="none"/>
        </w:rPr>
        <w:t>3. System Features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56" w:name="__RefHeading___Toc497_4212190555"/>
      <w:bookmarkEnd w:id="56"/>
      <w:r>
        <w:rPr>
          <w:rFonts w:eastAsia="Times New Roman" w:cs="" w:asciiTheme="majorBidi" w:cstheme="majorBidi" w:hAnsiTheme="majorBidi"/>
          <w:color w:val="0000FF"/>
          <w:kern w:val="0"/>
          <w:sz w:val="20"/>
          <w:szCs w:val="20"/>
          <w:lang w:eastAsia="en-GB"/>
          <w14:ligatures w14:val="none"/>
        </w:rPr>
        <w:t>«The purpose here is to give a brief introduction to the system features, so that §4 has something to reference. Then, the full explanation of the system features is given in §5, likely referencing §4. The numbering in §3 and §5 should match.»</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57" w:name="__RefHeading___Toc495_4212190555"/>
      <w:bookmarkEnd w:id="57"/>
      <w:r>
        <w:rPr>
          <w:rFonts w:eastAsia="Times New Roman" w:cs="" w:asciiTheme="majorBidi" w:cstheme="majorBidi" w:hAnsiTheme="majorBidi"/>
          <w:b/>
          <w:bCs/>
          <w:color w:val="373D3F"/>
          <w:kern w:val="0"/>
          <w:sz w:val="20"/>
          <w:szCs w:val="20"/>
          <w:lang w:eastAsia="en-GB"/>
          <w14:ligatures w14:val="none"/>
        </w:rPr>
        <w:t>3.1. </w:t>
      </w:r>
      <w:r>
        <w:rPr>
          <w:rFonts w:eastAsia="Times New Roman" w:cs="" w:asciiTheme="majorBidi" w:cstheme="majorBidi" w:hAnsiTheme="majorBidi"/>
          <w:b/>
          <w:bCs/>
          <w:color w:val="0000FF"/>
          <w:kern w:val="0"/>
          <w:sz w:val="20"/>
          <w:szCs w:val="20"/>
          <w:lang w:eastAsia="en-GB"/>
          <w14:ligatures w14:val="none"/>
        </w:rPr>
        <w:t>«Feature Name»</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58" w:name="__RefHeading___Toc493_4212190555"/>
      <w:bookmarkEnd w:id="58"/>
      <w:r>
        <w:rPr>
          <w:rFonts w:eastAsia="Times New Roman" w:cs="" w:asciiTheme="majorBidi" w:cstheme="majorBidi" w:hAnsiTheme="majorBidi"/>
          <w:color w:val="0000FF"/>
          <w:kern w:val="0"/>
          <w:sz w:val="20"/>
          <w:szCs w:val="20"/>
          <w:lang w:eastAsia="en-GB"/>
          <w14:ligatures w14:val="none"/>
        </w:rPr>
        <w:t>«Brief description of the feature, generally 1-3 sentences»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59" w:name="__RefHeading___Toc491_4212190555"/>
      <w:bookmarkEnd w:id="59"/>
      <w:r>
        <w:rPr>
          <w:rFonts w:eastAsia="Times New Roman" w:cs="" w:asciiTheme="majorBidi" w:cstheme="majorBidi" w:hAnsiTheme="majorBidi"/>
          <w:b/>
          <w:bCs/>
          <w:color w:val="373D3F"/>
          <w:kern w:val="0"/>
          <w:sz w:val="20"/>
          <w:szCs w:val="20"/>
          <w:lang w:eastAsia="en-GB"/>
          <w14:ligatures w14:val="none"/>
        </w:rPr>
        <w:t>3.</w:t>
      </w:r>
      <w:r>
        <w:rPr>
          <w:rFonts w:eastAsia="Times New Roman" w:cs="" w:asciiTheme="majorBidi" w:cstheme="majorBidi" w:hAnsiTheme="majorBidi"/>
          <w:b/>
          <w:bCs/>
          <w:color w:val="0000FF"/>
          <w:kern w:val="0"/>
          <w:sz w:val="20"/>
          <w:szCs w:val="20"/>
          <w:lang w:eastAsia="en-GB"/>
          <w14:ligatures w14:val="none"/>
        </w:rPr>
        <w:t>«N»</w:t>
      </w:r>
      <w:r>
        <w:rPr>
          <w:rFonts w:eastAsia="Times New Roman" w:cs="" w:asciiTheme="majorBidi" w:cstheme="majorBidi" w:hAnsiTheme="majorBidi"/>
          <w:b/>
          <w:bCs/>
          <w:color w:val="373D3F"/>
          <w:kern w:val="0"/>
          <w:sz w:val="20"/>
          <w:szCs w:val="20"/>
          <w:lang w:eastAsia="en-GB"/>
          <w14:ligatures w14:val="none"/>
        </w:rPr>
        <w:t>. </w:t>
      </w:r>
      <w:r>
        <w:rPr>
          <w:rFonts w:eastAsia="Times New Roman" w:cs="" w:asciiTheme="majorBidi" w:cstheme="majorBidi" w:hAnsiTheme="majorBidi"/>
          <w:b/>
          <w:bCs/>
          <w:color w:val="0000FF"/>
          <w:kern w:val="0"/>
          <w:sz w:val="20"/>
          <w:szCs w:val="20"/>
          <w:lang w:eastAsia="en-GB"/>
          <w14:ligatures w14:val="none"/>
        </w:rPr>
        <w:t>«Additional feature blocks as needed»</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60" w:name="__RefHeading___Toc489_4212190555"/>
      <w:bookmarkEnd w:id="60"/>
      <w:r>
        <w:rPr>
          <w:rFonts w:eastAsia="Times New Roman" w:cs="" w:asciiTheme="majorBidi" w:cstheme="majorBidi" w:hAnsiTheme="majorBidi"/>
          <w:b/>
          <w:bCs/>
          <w:color w:val="373D3F"/>
          <w:kern w:val="0"/>
          <w:sz w:val="20"/>
          <w:szCs w:val="20"/>
          <w:lang w:eastAsia="en-GB"/>
          <w14:ligatures w14:val="none"/>
        </w:rPr>
        <w:t>4. External Interface Requirements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61" w:name="__RefHeading___Toc487_4212190555"/>
      <w:bookmarkEnd w:id="61"/>
      <w:r>
        <w:rPr>
          <w:rFonts w:eastAsia="Times New Roman" w:cs="" w:asciiTheme="majorBidi" w:cstheme="majorBidi" w:hAnsiTheme="majorBidi"/>
          <w:b/>
          <w:bCs/>
          <w:color w:val="373D3F"/>
          <w:kern w:val="0"/>
          <w:sz w:val="20"/>
          <w:szCs w:val="20"/>
          <w:lang w:eastAsia="en-GB"/>
          <w14:ligatures w14:val="none"/>
        </w:rPr>
        <w:t>4.1. User Interfaces Overview</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62" w:name="__RefHeading___Toc485_4212190555"/>
      <w:bookmarkEnd w:id="62"/>
      <w:r>
        <w:rPr>
          <w:rFonts w:eastAsia="Times New Roman" w:cs="" w:asciiTheme="majorBidi" w:cstheme="majorBidi" w:hAnsiTheme="majorBidi"/>
          <w:color w:val="0000FF"/>
          <w:kern w:val="0"/>
          <w:sz w:val="20"/>
          <w:szCs w:val="20"/>
          <w:lang w:eastAsia="en-GB"/>
          <w14:ligatures w14:val="none"/>
        </w:rPr>
        <w:t>«Describe the high level functionality of the system from the user’s perspective. Explain how the user should be able to use your system to complete all the expected features and the feedback information that will be displayed for the user (for each screen the user will see). For example, specify whether it is GUI or text based interface and how at high level it would work. Discuss at high level how user will interact with the game such as clicking buttons, typing in some selection character, etc.»</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63" w:name="__RefHeading___Toc483_4212190555"/>
      <w:bookmarkEnd w:id="63"/>
      <w:r>
        <w:rPr>
          <w:rFonts w:eastAsia="Times New Roman" w:cs="" w:asciiTheme="majorBidi" w:cstheme="majorBidi" w:hAnsiTheme="majorBidi"/>
          <w:color w:val="0000FF"/>
          <w:kern w:val="0"/>
          <w:sz w:val="20"/>
          <w:szCs w:val="20"/>
          <w:lang w:eastAsia="en-GB"/>
          <w14:ligatures w14:val="none"/>
        </w:rPr>
        <w:t>«Describe the minimum requirements for the interface. This may include some sample screen images whether for text or GUI approach, any GUI standards or product family style guides that are to be followed, screen layout constraints, for GUI standard buttons and functions (e.g., help) that must appear on every screen, keyboard shortcuts, error message display standards, and so on»</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64" w:name="__RefHeading___Toc481_4212190555"/>
      <w:bookmarkEnd w:id="64"/>
      <w:r>
        <w:rPr>
          <w:rFonts w:eastAsia="Times New Roman" w:cs="" w:asciiTheme="majorBidi" w:cstheme="majorBidi" w:hAnsiTheme="majorBidi"/>
          <w:b/>
          <w:bCs/>
          <w:color w:val="373D3F"/>
          <w:kern w:val="0"/>
          <w:sz w:val="20"/>
          <w:szCs w:val="20"/>
          <w:lang w:eastAsia="en-GB"/>
          <w14:ligatures w14:val="none"/>
        </w:rPr>
        <w:t>4.2. Hardware Interfaces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65" w:name="__RefHeading___Toc479_4212190555"/>
      <w:bookmarkEnd w:id="65"/>
      <w:r>
        <w:rPr>
          <w:rFonts w:eastAsia="Times New Roman" w:cs="" w:asciiTheme="majorBidi" w:cstheme="majorBidi" w:hAnsiTheme="majorBidi"/>
          <w:color w:val="0000FF"/>
          <w:kern w:val="0"/>
          <w:sz w:val="20"/>
          <w:szCs w:val="20"/>
          <w:lang w:eastAsia="en-GB"/>
          <w14:ligatures w14:val="none"/>
        </w:rPr>
        <w: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66" w:name="__RefHeading___Toc477_4212190555"/>
      <w:bookmarkEnd w:id="66"/>
      <w:r>
        <w:rPr>
          <w:rFonts w:eastAsia="Times New Roman" w:cs="" w:asciiTheme="majorBidi" w:cstheme="majorBidi" w:hAnsiTheme="majorBidi"/>
          <w:b/>
          <w:bCs/>
          <w:color w:val="373D3F"/>
          <w:kern w:val="0"/>
          <w:sz w:val="20"/>
          <w:szCs w:val="20"/>
          <w:lang w:eastAsia="en-GB"/>
          <w14:ligatures w14:val="none"/>
        </w:rPr>
        <w:t>4.3. Software Interfaces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67" w:name="__RefHeading___Toc475_4212190555"/>
      <w:bookmarkEnd w:id="67"/>
      <w:r>
        <w:rPr>
          <w:rFonts w:eastAsia="Times New Roman" w:cs="" w:asciiTheme="majorBidi" w:cstheme="majorBidi" w:hAnsiTheme="majorBidi"/>
          <w:color w:val="0000FF"/>
          <w:kern w:val="0"/>
          <w:sz w:val="20"/>
          <w:szCs w:val="20"/>
          <w:lang w:eastAsia="en-GB"/>
          <w14:ligatures w14:val="none"/>
        </w:rPr>
        <w:t>«Describe the connections between this product and other specific software components (name and version), including databases, interpreters, operating systems, tools, libraries, and integrated commercial components. Identify the data items or messages coming into the system and going out and describe the purpose of each. Describe the services needed and the nature of communications. Identify data that will be shared across software components. If the data sharing mechanism must be implemented in a specific way (for example, use of a global data area in a multitasking operating system), specify this as an implementation constraint.»</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68" w:name="__RefHeading___Toc473_4212190555"/>
      <w:bookmarkEnd w:id="68"/>
      <w:r>
        <w:rPr>
          <w:rFonts w:eastAsia="Times New Roman" w:cs="" w:asciiTheme="majorBidi" w:cstheme="majorBidi" w:hAnsiTheme="majorBidi"/>
          <w:b/>
          <w:bCs/>
          <w:color w:val="373D3F"/>
          <w:kern w:val="0"/>
          <w:sz w:val="20"/>
          <w:szCs w:val="20"/>
          <w:lang w:eastAsia="en-GB"/>
          <w14:ligatures w14:val="none"/>
        </w:rPr>
        <w:t>5. System Features/Modules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69" w:name="__RefHeading___Toc471_4212190555"/>
      <w:bookmarkEnd w:id="69"/>
      <w:r>
        <w:rPr>
          <w:rFonts w:eastAsia="Times New Roman" w:cs="" w:asciiTheme="majorBidi" w:cstheme="majorBidi" w:hAnsiTheme="majorBidi"/>
          <w:color w:val="0000FF"/>
          <w:kern w:val="0"/>
          <w:sz w:val="20"/>
          <w:szCs w:val="20"/>
          <w:lang w:eastAsia="en-GB"/>
          <w14:ligatures w14:val="none"/>
        </w:rPr>
        <w:t>«This template illustrates organizing the functional requirements for the product by system features, the major services provided by the product.»</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70" w:name="__RefHeading___Toc469_4212190555"/>
      <w:bookmarkEnd w:id="70"/>
      <w:r>
        <w:rPr>
          <w:rFonts w:eastAsia="Times New Roman" w:cs="" w:asciiTheme="majorBidi" w:cstheme="majorBidi" w:hAnsiTheme="majorBidi"/>
          <w:b/>
          <w:bCs/>
          <w:color w:val="373D3F"/>
          <w:kern w:val="0"/>
          <w:sz w:val="20"/>
          <w:szCs w:val="20"/>
          <w:lang w:eastAsia="en-GB"/>
          <w14:ligatures w14:val="none"/>
        </w:rPr>
        <w:t>5.1. </w:t>
      </w:r>
      <w:r>
        <w:rPr>
          <w:rFonts w:eastAsia="Times New Roman" w:cs="" w:asciiTheme="majorBidi" w:cstheme="majorBidi" w:hAnsiTheme="majorBidi"/>
          <w:b/>
          <w:bCs/>
          <w:color w:val="0000FF"/>
          <w:kern w:val="0"/>
          <w:sz w:val="20"/>
          <w:szCs w:val="20"/>
          <w:lang w:eastAsia="en-GB"/>
          <w14:ligatures w14:val="none"/>
        </w:rPr>
        <w:t>«System Feature Name»</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71" w:name="__RefHeading___Toc467_4212190555"/>
      <w:bookmarkEnd w:id="71"/>
      <w:r>
        <w:rPr>
          <w:rFonts w:eastAsia="Times New Roman" w:cs="" w:asciiTheme="majorBidi" w:cstheme="majorBidi" w:hAnsiTheme="majorBidi"/>
          <w:b/>
          <w:bCs/>
          <w:color w:val="373D3F"/>
          <w:kern w:val="0"/>
          <w:sz w:val="20"/>
          <w:szCs w:val="20"/>
          <w:lang w:eastAsia="en-GB"/>
          <w14:ligatures w14:val="none"/>
        </w:rPr>
        <w:t>5.1.1 Description and Priority</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72" w:name="__RefHeading___Toc465_4212190555"/>
      <w:bookmarkEnd w:id="72"/>
      <w:r>
        <w:rPr>
          <w:rFonts w:eastAsia="Times New Roman" w:cs="" w:asciiTheme="majorBidi" w:cstheme="majorBidi" w:hAnsiTheme="majorBidi"/>
          <w:color w:val="0000FF"/>
          <w:kern w:val="0"/>
          <w:sz w:val="20"/>
          <w:szCs w:val="20"/>
          <w:lang w:eastAsia="en-GB"/>
          <w14:ligatures w14:val="none"/>
        </w:rPr>
        <w:t>«Provide a short description of the feature. Give its priority, too.»</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73" w:name="__RefHeading___Toc463_4212190555"/>
      <w:bookmarkEnd w:id="73"/>
      <w:r>
        <w:rPr>
          <w:rFonts w:eastAsia="Times New Roman" w:cs="" w:asciiTheme="majorBidi" w:cstheme="majorBidi" w:hAnsiTheme="majorBidi"/>
          <w:b/>
          <w:bCs/>
          <w:color w:val="373D3F"/>
          <w:kern w:val="0"/>
          <w:sz w:val="20"/>
          <w:szCs w:val="20"/>
          <w:lang w:eastAsia="en-GB"/>
          <w14:ligatures w14:val="none"/>
        </w:rPr>
        <w:t>5.1.2 Stimulus/Response Sequences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74" w:name="__RefHeading___Toc461_4212190555"/>
      <w:bookmarkEnd w:id="74"/>
      <w:r>
        <w:rPr>
          <w:rFonts w:eastAsia="Times New Roman" w:cs="" w:asciiTheme="majorBidi" w:cstheme="majorBidi" w:hAnsiTheme="majorBidi"/>
          <w:color w:val="0000FF"/>
          <w:kern w:val="0"/>
          <w:sz w:val="20"/>
          <w:szCs w:val="20"/>
          <w:lang w:eastAsia="en-GB"/>
          <w14:ligatures w14:val="none"/>
        </w:rPr>
        <w:t>«”Stimulus” or “Condition”»</w:t>
      </w:r>
      <w:r>
        <w:rPr>
          <w:rFonts w:eastAsia="Times New Roman" w:cs="" w:asciiTheme="majorBidi" w:cstheme="majorBidi" w:hAnsiTheme="majorBidi"/>
          <w:color w:val="373D3F"/>
          <w:kern w:val="0"/>
          <w:sz w:val="20"/>
          <w:szCs w:val="20"/>
          <w:lang w:eastAsia="en-GB"/>
          <w14:ligatures w14:val="none"/>
        </w:rPr>
        <w:t>: </w:t>
      </w:r>
      <w:r>
        <w:rPr>
          <w:rFonts w:eastAsia="Times New Roman" w:cs="" w:asciiTheme="majorBidi" w:cstheme="majorBidi" w:hAnsiTheme="majorBidi"/>
          <w:color w:val="0000FF"/>
          <w:kern w:val="0"/>
          <w:sz w:val="20"/>
          <w:szCs w:val="20"/>
          <w:lang w:eastAsia="en-GB"/>
          <w14:ligatures w14:val="none"/>
        </w:rPr>
        <w:t>«Describe the stimulus or condition»</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75" w:name="__RefHeading___Toc459_4212190555"/>
      <w:bookmarkEnd w:id="75"/>
      <w:r>
        <w:rPr>
          <w:rFonts w:eastAsia="Times New Roman" w:cs="" w:asciiTheme="majorBidi" w:cstheme="majorBidi" w:hAnsiTheme="majorBidi"/>
          <w:color w:val="373D3F"/>
          <w:kern w:val="0"/>
          <w:sz w:val="20"/>
          <w:szCs w:val="20"/>
          <w:lang w:eastAsia="en-GB"/>
          <w14:ligatures w14:val="none"/>
        </w:rPr>
        <w:t>Response: </w:t>
      </w:r>
      <w:r>
        <w:rPr>
          <w:rFonts w:eastAsia="Times New Roman" w:cs="" w:asciiTheme="majorBidi" w:cstheme="majorBidi" w:hAnsiTheme="majorBidi"/>
          <w:color w:val="0000FF"/>
          <w:kern w:val="0"/>
          <w:sz w:val="20"/>
          <w:szCs w:val="20"/>
          <w:lang w:eastAsia="en-GB"/>
          <w14:ligatures w14:val="none"/>
        </w:rPr>
        <w:t>«Describe the response»</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76" w:name="__RefHeading___Toc457_4212190555"/>
      <w:bookmarkEnd w:id="76"/>
      <w:r>
        <w:rPr>
          <w:rFonts w:eastAsia="Times New Roman" w:cs="" w:asciiTheme="majorBidi" w:cstheme="majorBidi" w:hAnsiTheme="majorBidi"/>
          <w:color w:val="0000FF"/>
          <w:kern w:val="0"/>
          <w:sz w:val="20"/>
          <w:szCs w:val="20"/>
          <w:lang w:eastAsia="en-GB"/>
          <w14:ligatures w14:val="none"/>
        </w:rPr>
        <w:t>«Additional Stimulus/Response pairs as needed»</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77" w:name="__RefHeading___Toc397_4212190555"/>
      <w:bookmarkEnd w:id="77"/>
      <w:r>
        <w:rPr>
          <w:rFonts w:eastAsia="Times New Roman" w:cs="" w:asciiTheme="majorBidi" w:cstheme="majorBidi" w:hAnsiTheme="majorBidi"/>
          <w:b/>
          <w:bCs/>
          <w:color w:val="373D3F"/>
          <w:kern w:val="0"/>
          <w:sz w:val="20"/>
          <w:szCs w:val="20"/>
          <w:lang w:eastAsia="en-GB"/>
          <w14:ligatures w14:val="none"/>
        </w:rPr>
        <w:t>5.1.3 Functional Requirements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78" w:name="__RefHeading___Toc395_4212190555"/>
      <w:bookmarkEnd w:id="78"/>
      <w:r>
        <w:rPr>
          <w:rFonts w:eastAsia="Times New Roman" w:cs="" w:asciiTheme="majorBidi" w:cstheme="majorBidi" w:hAnsiTheme="majorBidi"/>
          <w:color w:val="373D3F"/>
          <w:kern w:val="0"/>
          <w:sz w:val="20"/>
          <w:szCs w:val="20"/>
          <w:lang w:eastAsia="en-GB"/>
          <w14:ligatures w14:val="none"/>
        </w:rPr>
        <w:t>REQ-1.1: The app shall allow users to add plant by providing at least species name</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79" w:name="__RefHeading___Toc393_4212190555"/>
      <w:bookmarkEnd w:id="79"/>
      <w:r>
        <w:rPr>
          <w:rFonts w:eastAsia="Times New Roman" w:cs="" w:asciiTheme="majorBidi" w:cstheme="majorBidi" w:hAnsiTheme="majorBidi"/>
          <w:color w:val="373D3F"/>
          <w:kern w:val="0"/>
          <w:sz w:val="20"/>
          <w:szCs w:val="20"/>
          <w:lang w:eastAsia="en-GB"/>
          <w14:ligatures w14:val="none"/>
        </w:rPr>
        <w:t>REQ-1.2: The app shall support uploading (JPEG/PNG) images for plant profiles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80" w:name="__RefHeading___Toc389_4212190555"/>
      <w:bookmarkEnd w:id="80"/>
      <w:r>
        <w:rPr>
          <w:rFonts w:eastAsia="Times New Roman" w:cs="" w:asciiTheme="majorBidi" w:cstheme="majorBidi" w:hAnsiTheme="majorBidi"/>
          <w:color w:val="373D3F"/>
          <w:kern w:val="0"/>
          <w:sz w:val="20"/>
          <w:szCs w:val="20"/>
          <w:lang w:eastAsia="en-GB"/>
          <w14:ligatures w14:val="none"/>
        </w:rPr>
        <w:t>REQ-2.1: The app shall allow users to set custom intervals for each care task</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81" w:name="__RefHeading___Toc387_4212190555"/>
      <w:bookmarkEnd w:id="81"/>
      <w:r>
        <w:rPr>
          <w:rFonts w:eastAsia="Times New Roman" w:cs="" w:asciiTheme="majorBidi" w:cstheme="majorBidi" w:hAnsiTheme="majorBidi"/>
          <w:color w:val="373D3F"/>
          <w:kern w:val="0"/>
          <w:sz w:val="20"/>
          <w:szCs w:val="20"/>
          <w:lang w:eastAsia="en-GB"/>
          <w14:ligatures w14:val="none"/>
        </w:rPr>
        <w:t>REQ-2.2: The app shall send notification 1 hour before the scheduled task</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82" w:name="__RefHeading___Toc385_4212190555"/>
      <w:bookmarkEnd w:id="82"/>
      <w:r>
        <w:rPr>
          <w:rFonts w:eastAsia="Times New Roman" w:cs="" w:asciiTheme="majorBidi" w:cstheme="majorBidi" w:hAnsiTheme="majorBidi"/>
          <w:color w:val="373D3F"/>
          <w:kern w:val="0"/>
          <w:sz w:val="20"/>
          <w:szCs w:val="20"/>
          <w:lang w:eastAsia="en-GB"/>
          <w14:ligatures w14:val="none"/>
        </w:rPr>
        <w:t>REQ-3.1: The app shall log date, time, and user for each care action</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83" w:name="__RefHeading___Toc391_4212190555"/>
      <w:bookmarkEnd w:id="83"/>
      <w:r>
        <w:rPr>
          <w:rFonts w:eastAsia="Times New Roman" w:cs="" w:asciiTheme="majorBidi" w:cstheme="majorBidi" w:hAnsiTheme="majorBidi"/>
          <w:color w:val="373D3F"/>
          <w:kern w:val="0"/>
          <w:sz w:val="20"/>
          <w:szCs w:val="20"/>
          <w:lang w:eastAsia="en-GB"/>
          <w14:ligatures w14:val="none"/>
        </w:rPr>
        <w:t>REQ-3.2: The app shall display timeline of past actions for each plant.</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84" w:name="__RefHeading___Toc453_4212190555"/>
      <w:bookmarkEnd w:id="84"/>
      <w:r>
        <w:rPr>
          <w:rFonts w:eastAsia="Times New Roman" w:cs="" w:asciiTheme="majorBidi" w:cstheme="majorBidi" w:hAnsiTheme="majorBidi"/>
          <w:b/>
          <w:bCs/>
          <w:color w:val="373D3F"/>
          <w:kern w:val="0"/>
          <w:sz w:val="20"/>
          <w:szCs w:val="20"/>
          <w:lang w:eastAsia="en-GB"/>
          <w14:ligatures w14:val="none"/>
        </w:rPr>
        <w:t>6. Nonfunctional Requirements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85" w:name="__RefHeading___Toc451_4212190555"/>
      <w:bookmarkEnd w:id="85"/>
      <w:r>
        <w:rPr>
          <w:rFonts w:eastAsia="Times New Roman" w:cs="" w:asciiTheme="majorBidi" w:cstheme="majorBidi" w:hAnsiTheme="majorBidi"/>
          <w:b/>
          <w:bCs/>
          <w:color w:val="373D3F"/>
          <w:kern w:val="0"/>
          <w:sz w:val="20"/>
          <w:szCs w:val="20"/>
          <w:lang w:eastAsia="en-GB"/>
          <w14:ligatures w14:val="none"/>
        </w:rPr>
        <w:t>6.1. Performance  </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86" w:name="__RefHeading___Toc449_4212190555"/>
      <w:bookmarkEnd w:id="86"/>
      <w:r>
        <w:rPr>
          <w:rFonts w:eastAsia="Times New Roman" w:cs="" w:asciiTheme="majorBidi" w:cstheme="majorBidi" w:hAnsiTheme="majorBidi"/>
          <w:color w:val="373D3F"/>
          <w:kern w:val="0"/>
          <w:sz w:val="20"/>
          <w:szCs w:val="20"/>
          <w:lang w:eastAsia="en-GB"/>
          <w14:ligatures w14:val="none"/>
        </w:rPr>
        <w:t>NF-1.1: The app shall load dashboard in &lt;2 seconds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87" w:name="__RefHeading___Toc447_4212190555"/>
      <w:bookmarkEnd w:id="87"/>
      <w:r>
        <w:rPr>
          <w:rFonts w:eastAsia="Times New Roman" w:cs="" w:asciiTheme="majorBidi" w:cstheme="majorBidi" w:hAnsiTheme="majorBidi"/>
          <w:color w:val="373D3F"/>
          <w:kern w:val="0"/>
          <w:sz w:val="20"/>
          <w:szCs w:val="20"/>
          <w:lang w:eastAsia="en-GB"/>
          <w14:ligatures w14:val="none"/>
        </w:rPr>
        <w:t>NF-1.2: The app shall support up to 100 plants per user without performance issues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88" w:name="__RefHeading___Toc445_4212190555"/>
      <w:bookmarkEnd w:id="88"/>
      <w:r>
        <w:rPr>
          <w:rFonts w:eastAsia="Times New Roman" w:cs="" w:asciiTheme="majorBidi" w:cstheme="majorBidi" w:hAnsiTheme="majorBidi"/>
          <w:b/>
          <w:bCs/>
          <w:color w:val="373D3F"/>
          <w:kern w:val="0"/>
          <w:sz w:val="20"/>
          <w:szCs w:val="20"/>
          <w:lang w:eastAsia="en-GB"/>
          <w14:ligatures w14:val="none"/>
        </w:rPr>
        <w:t>6.2. Security  </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89" w:name="__RefHeading___Toc443_4212190555"/>
      <w:bookmarkEnd w:id="89"/>
      <w:r>
        <w:rPr>
          <w:rFonts w:eastAsia="Times New Roman" w:cs="" w:asciiTheme="majorBidi" w:cstheme="majorBidi" w:hAnsiTheme="majorBidi"/>
          <w:color w:val="373D3F"/>
          <w:kern w:val="0"/>
          <w:sz w:val="20"/>
          <w:szCs w:val="20"/>
          <w:lang w:eastAsia="en-GB"/>
          <w14:ligatures w14:val="none"/>
        </w:rPr>
        <w:t>NF-2.1: The app shall require authentication for all sensitive acions (e.g., deleting plants)</w:t>
      </w:r>
    </w:p>
    <w:p>
      <w:pPr>
        <w:pStyle w:val="Normal"/>
        <w:shd w:val="clear" w:color="auto" w:fill="FFFFFF"/>
        <w:spacing w:lineRule="auto" w:line="240" w:before="240" w:after="0"/>
        <w:jc w:val="both"/>
        <w:rPr>
          <w:b/>
          <w:bCs/>
        </w:rPr>
      </w:pPr>
      <w:bookmarkStart w:id="90" w:name="__RefHeading___Toc383_4212190555"/>
      <w:bookmarkEnd w:id="90"/>
      <w:r>
        <w:rPr>
          <w:rFonts w:eastAsia="Times New Roman" w:cs="" w:asciiTheme="majorBidi" w:cstheme="majorBidi" w:hAnsiTheme="majorBidi"/>
          <w:b/>
          <w:bCs/>
          <w:color w:val="373D3F"/>
          <w:kern w:val="0"/>
          <w:sz w:val="20"/>
          <w:szCs w:val="20"/>
          <w:lang w:eastAsia="en-GB"/>
          <w14:ligatures w14:val="none"/>
        </w:rPr>
        <w:t>6.3 Usability</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bookmarkStart w:id="91" w:name="__RefHeading___Toc441_4212190555"/>
      <w:bookmarkEnd w:id="91"/>
      <w:r>
        <w:rPr>
          <w:rFonts w:eastAsia="Times New Roman" w:cs="" w:asciiTheme="majorBidi" w:cstheme="majorBidi" w:hAnsiTheme="majorBidi"/>
          <w:color w:val="373D3F"/>
          <w:kern w:val="0"/>
          <w:sz w:val="20"/>
          <w:szCs w:val="20"/>
          <w:lang w:eastAsia="en-GB"/>
          <w14:ligatures w14:val="none"/>
        </w:rPr>
        <w:t>NF-3.1 The app shall support dark mode</w:t>
      </w:r>
    </w:p>
    <w:p>
      <w:pPr>
        <w:pStyle w:val="Normal"/>
        <w:spacing w:before="0" w:after="160"/>
        <w:rPr>
          <w:rFonts w:cs="" w:asciiTheme="majorBidi" w:cstheme="majorBidi" w:hAnsiTheme="majorBidi"/>
          <w:sz w:val="18"/>
          <w:szCs w:val="18"/>
        </w:rPr>
      </w:pPr>
      <w:r>
        <w:rPr>
          <w:rFonts w:cs="" w:asciiTheme="majorBidi" w:cstheme="majorBidi" w:hAnsiTheme="majorBidi"/>
          <w:sz w:val="18"/>
          <w:szCs w:val="18"/>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39"/>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GB" w:eastAsia="en-US" w:bidi="ar-SA"/>
      <w14:ligatures w14:val="standardContextual"/>
    </w:rPr>
  </w:style>
  <w:style w:type="paragraph" w:styleId="Heading1">
    <w:name w:val="Heading 1"/>
    <w:basedOn w:val="Normal"/>
    <w:next w:val="Normal"/>
    <w:link w:val="Heading1Char"/>
    <w:uiPriority w:val="9"/>
    <w:qFormat/>
    <w:rsid w:val="00202e4a"/>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202e4a"/>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202e4a"/>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202e4a"/>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202e4a"/>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202e4a"/>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202e4a"/>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202e4a"/>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202e4a"/>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202e4a"/>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202e4a"/>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202e4a"/>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202e4a"/>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202e4a"/>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202e4a"/>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202e4a"/>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202e4a"/>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202e4a"/>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202e4a"/>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202e4a"/>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202e4a"/>
    <w:rPr>
      <w:i/>
      <w:iCs/>
      <w:color w:themeColor="text1" w:themeTint="bf" w:val="404040"/>
    </w:rPr>
  </w:style>
  <w:style w:type="character" w:styleId="IntenseEmphasis">
    <w:name w:val="Intense Emphasis"/>
    <w:basedOn w:val="DefaultParagraphFont"/>
    <w:uiPriority w:val="21"/>
    <w:qFormat/>
    <w:rsid w:val="00202e4a"/>
    <w:rPr>
      <w:i/>
      <w:iCs/>
      <w:color w:themeColor="accent1" w:themeShade="bf" w:val="0F4761"/>
    </w:rPr>
  </w:style>
  <w:style w:type="character" w:styleId="IntenseQuoteChar" w:customStyle="1">
    <w:name w:val="Intense Quote Char"/>
    <w:basedOn w:val="DefaultParagraphFont"/>
    <w:link w:val="IntenseQuote"/>
    <w:uiPriority w:val="30"/>
    <w:qFormat/>
    <w:rsid w:val="00202e4a"/>
    <w:rPr>
      <w:i/>
      <w:iCs/>
      <w:color w:themeColor="accent1" w:themeShade="bf" w:val="0F4761"/>
    </w:rPr>
  </w:style>
  <w:style w:type="character" w:styleId="IntenseReference">
    <w:name w:val="Intense Reference"/>
    <w:basedOn w:val="DefaultParagraphFont"/>
    <w:uiPriority w:val="32"/>
    <w:qFormat/>
    <w:rsid w:val="00202e4a"/>
    <w:rPr>
      <w:b/>
      <w:bCs/>
      <w:smallCaps/>
      <w:color w:themeColor="accent1" w:themeShade="bf" w:val="0F4761"/>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202e4a"/>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202e4a"/>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202e4a"/>
    <w:pPr>
      <w:spacing w:before="160" w:after="160"/>
      <w:jc w:val="center"/>
    </w:pPr>
    <w:rPr>
      <w:i/>
      <w:iCs/>
      <w:color w:themeColor="text1" w:themeTint="bf" w:val="404040"/>
    </w:rPr>
  </w:style>
  <w:style w:type="paragraph" w:styleId="ListParagraph">
    <w:name w:val="List Paragraph"/>
    <w:basedOn w:val="Normal"/>
    <w:uiPriority w:val="34"/>
    <w:qFormat/>
    <w:rsid w:val="00202e4a"/>
    <w:pPr>
      <w:spacing w:before="0" w:after="160"/>
      <w:ind w:left="720"/>
      <w:contextualSpacing/>
    </w:pPr>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IndexHeading">
    <w:name w:val="Index Heading"/>
    <w:basedOn w:val="Heading"/>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OC1">
    <w:name w:val="TOC 1"/>
    <w:basedOn w:val="Index"/>
    <w:pPr>
      <w:tabs>
        <w:tab w:val="clear" w:pos="720"/>
        <w:tab w:val="right" w:pos="9026" w:leader="dot"/>
      </w:tabs>
      <w:ind w:hanging="0" w:left="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20</TotalTime>
  <Application>LibreOffice/24.2.7.2$Linux_X86_64 LibreOffice_project/420$Build-2</Application>
  <AppVersion>15.0000</AppVersion>
  <Pages>7</Pages>
  <Words>1285</Words>
  <Characters>7666</Characters>
  <CharactersWithSpaces>8874</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2026-03-01T16:25:00Z</dcterms:created>
  <dc:creator>Abdulla Juwaied</dc:creator>
  <dc:description/>
  <dc:language>en-US</dc:language>
  <cp:lastModifiedBy/>
  <dcterms:modified xsi:type="dcterms:W3CDTF">2026-05-09T12:07:33Z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