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3.png" ContentType="image/png"/>
  <Override PartName="/word/media/rId3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Управление</w:t>
      </w:r>
      <w:r>
        <w:t xml:space="preserve"> </w:t>
      </w:r>
      <w:r>
        <w:t xml:space="preserve">версиями</w:t>
      </w:r>
    </w:p>
    <w:p>
      <w:pPr>
        <w:pStyle w:val="Author"/>
      </w:pPr>
      <w:r>
        <w:t xml:space="preserve">Камкина</w:t>
      </w:r>
      <w:r>
        <w:t xml:space="preserve"> </w:t>
      </w:r>
      <w:r>
        <w:t xml:space="preserve">Арина</w:t>
      </w:r>
      <w:r>
        <w:t xml:space="preserve"> </w:t>
      </w:r>
      <w:r>
        <w:t xml:space="preserve">Леонидовна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numPr>
          <w:ilvl w:val="0"/>
          <w:numId w:val="1001"/>
        </w:numPr>
        <w:pStyle w:val="Compact"/>
      </w:pPr>
      <w:r>
        <w:t xml:space="preserve">Изучить идеологию и применение средств контроля версий.</w:t>
      </w:r>
    </w:p>
    <w:p>
      <w:pPr>
        <w:numPr>
          <w:ilvl w:val="0"/>
          <w:numId w:val="1001"/>
        </w:numPr>
        <w:pStyle w:val="Compact"/>
      </w:pPr>
      <w:r>
        <w:t xml:space="preserve">Освоить умения по работе с git.</w:t>
      </w:r>
    </w:p>
    <w:bookmarkEnd w:id="20"/>
    <w:bookmarkStart w:id="21" w:name="задание"/>
    <w:p>
      <w:pPr>
        <w:pStyle w:val="Heading1"/>
      </w:pPr>
      <w:r>
        <w:t xml:space="preserve">Задание</w:t>
      </w:r>
    </w:p>
    <w:p>
      <w:pPr>
        <w:numPr>
          <w:ilvl w:val="0"/>
          <w:numId w:val="1002"/>
        </w:numPr>
        <w:pStyle w:val="Compact"/>
      </w:pPr>
      <w:r>
        <w:t xml:space="preserve">Создать базовую конфигурацию для работы с git.</w:t>
      </w:r>
    </w:p>
    <w:p>
      <w:pPr>
        <w:numPr>
          <w:ilvl w:val="0"/>
          <w:numId w:val="1002"/>
        </w:numPr>
        <w:pStyle w:val="Compact"/>
      </w:pPr>
      <w:r>
        <w:t xml:space="preserve">Создать ключ SSH.</w:t>
      </w:r>
    </w:p>
    <w:p>
      <w:pPr>
        <w:numPr>
          <w:ilvl w:val="0"/>
          <w:numId w:val="1002"/>
        </w:numPr>
        <w:pStyle w:val="Compact"/>
      </w:pPr>
      <w:r>
        <w:t xml:space="preserve">Создать ключ PGP.</w:t>
      </w:r>
    </w:p>
    <w:p>
      <w:pPr>
        <w:numPr>
          <w:ilvl w:val="0"/>
          <w:numId w:val="1002"/>
        </w:numPr>
        <w:pStyle w:val="Compact"/>
      </w:pPr>
      <w:r>
        <w:t xml:space="preserve">Настроить подписи git.</w:t>
      </w:r>
    </w:p>
    <w:p>
      <w:pPr>
        <w:numPr>
          <w:ilvl w:val="0"/>
          <w:numId w:val="1002"/>
        </w:numPr>
        <w:pStyle w:val="Compact"/>
      </w:pPr>
      <w:r>
        <w:t xml:space="preserve">Зарегистрироваться на Github.</w:t>
      </w:r>
    </w:p>
    <w:p>
      <w:pPr>
        <w:numPr>
          <w:ilvl w:val="0"/>
          <w:numId w:val="1002"/>
        </w:numPr>
        <w:pStyle w:val="Compact"/>
      </w:pPr>
      <w:r>
        <w:t xml:space="preserve">Создать локальный каталог для выполнения заданий по предмету.</w:t>
      </w:r>
    </w:p>
    <w:bookmarkEnd w:id="21"/>
    <w:bookmarkStart w:id="23" w:name="теоретическое-введение"/>
    <w:p>
      <w:pPr>
        <w:pStyle w:val="Heading1"/>
      </w:pPr>
      <w:r>
        <w:t xml:space="preserve">Теоретическое введение</w:t>
      </w:r>
    </w:p>
    <w:bookmarkStart w:id="22" w:name="основные-команды-git"/>
    <w:p>
      <w:pPr>
        <w:pStyle w:val="Heading2"/>
      </w:pPr>
      <w:r>
        <w:t xml:space="preserve">Основные команды git</w:t>
      </w:r>
    </w:p>
    <w:p>
      <w:pPr>
        <w:pStyle w:val="FirstParagraph"/>
      </w:pPr>
      <w:r>
        <w:t xml:space="preserve">Наиболее часто используемые команды git:</w:t>
      </w:r>
      <w:r>
        <w:t xml:space="preserve"> </w:t>
      </w:r>
      <w:r>
        <w:t xml:space="preserve">- создание основного дерева репозитория:</w:t>
      </w:r>
      <w:r>
        <w:t xml:space="preserve"> </w:t>
      </w:r>
      <w:r>
        <w:t xml:space="preserve">&gt; git init</w:t>
      </w:r>
      <w:r>
        <w:t xml:space="preserve"> </w:t>
      </w:r>
      <w:r>
        <w:t xml:space="preserve">- получение обновлений (изменений) текущего дерева из центрального репозитория:</w:t>
      </w:r>
      <w:r>
        <w:t xml:space="preserve"> </w:t>
      </w:r>
      <w:r>
        <w:t xml:space="preserve">&gt; git pull</w:t>
      </w:r>
      <w:r>
        <w:t xml:space="preserve"> </w:t>
      </w:r>
      <w:r>
        <w:t xml:space="preserve">- отправка всех произведённых изменений локального дерева в центральный репозиторий:</w:t>
      </w:r>
      <w:r>
        <w:t xml:space="preserve"> </w:t>
      </w:r>
      <w:r>
        <w:t xml:space="preserve">&gt; git push</w:t>
      </w:r>
      <w:r>
        <w:t xml:space="preserve"> </w:t>
      </w:r>
      <w:r>
        <w:t xml:space="preserve">- просмотр списка изменённых файлов в текущей директории:</w:t>
      </w:r>
      <w:r>
        <w:t xml:space="preserve"> </w:t>
      </w:r>
      <w:r>
        <w:t xml:space="preserve">&gt; git status</w:t>
      </w:r>
      <w:r>
        <w:t xml:space="preserve"> </w:t>
      </w:r>
      <w:r>
        <w:t xml:space="preserve">- просмотр текущих изменения:</w:t>
      </w:r>
      <w:r>
        <w:t xml:space="preserve"> </w:t>
      </w:r>
      <w:r>
        <w:t xml:space="preserve">&gt; git diff</w:t>
      </w:r>
      <w:r>
        <w:t xml:space="preserve"> </w:t>
      </w:r>
      <w:r>
        <w:t xml:space="preserve">- сохранение текущих изменений:</w:t>
      </w:r>
      <w:r>
        <w:t xml:space="preserve"> </w:t>
      </w:r>
      <w:r>
        <w:t xml:space="preserve">- добавить все изменённые и/или созданные файлы и/или каталоги:</w:t>
      </w:r>
      <w:r>
        <w:t xml:space="preserve"> </w:t>
      </w:r>
      <w:r>
        <w:t xml:space="preserve">&gt; git add .</w:t>
      </w:r>
      <w:r>
        <w:t xml:space="preserve"> </w:t>
      </w:r>
      <w:r>
        <w:t xml:space="preserve">- добавить конкретные изменённые и/или созданные файлы и/или каталоги:</w:t>
      </w:r>
      <w:r>
        <w:t xml:space="preserve"> </w:t>
      </w:r>
      <w:r>
        <w:t xml:space="preserve">&gt; git add имена_файлов</w:t>
      </w:r>
      <w:r>
        <w:t xml:space="preserve"> </w:t>
      </w:r>
      <w:r>
        <w:t xml:space="preserve">- удалить файл и/или каталог из индекса репозитория (при этом файл и/или каталог</w:t>
      </w:r>
      <w:r>
        <w:t xml:space="preserve"> </w:t>
      </w:r>
      <w:r>
        <w:t xml:space="preserve">остаётся в локальной директории):</w:t>
      </w:r>
      <w:r>
        <w:t xml:space="preserve"> </w:t>
      </w:r>
      <w:r>
        <w:t xml:space="preserve">&gt; git rm имена_файлов</w:t>
      </w:r>
      <w:r>
        <w:t xml:space="preserve"> </w:t>
      </w:r>
      <w:r>
        <w:t xml:space="preserve">- сохранение добавленных изменений:</w:t>
      </w:r>
      <w:r>
        <w:t xml:space="preserve"> </w:t>
      </w:r>
      <w:r>
        <w:t xml:space="preserve">- сохранить все добавленные изменения и все изменённые файлы:</w:t>
      </w:r>
      <w:r>
        <w:t xml:space="preserve"> </w:t>
      </w:r>
      <w:r>
        <w:t xml:space="preserve">&gt; git commit -am</w:t>
      </w:r>
      <w:r>
        <w:t xml:space="preserve"> </w:t>
      </w:r>
      <w:r>
        <w:t xml:space="preserve">‘</w:t>
      </w:r>
      <w:r>
        <w:t xml:space="preserve">Описание коммита</w:t>
      </w:r>
      <w:r>
        <w:t xml:space="preserve">’</w:t>
      </w:r>
      <w:r>
        <w:t xml:space="preserve"> </w:t>
      </w:r>
      <w:r>
        <w:t xml:space="preserve">- сохранить добавленные изменения с внесением комментария через встроенный</w:t>
      </w:r>
      <w:r>
        <w:t xml:space="preserve"> </w:t>
      </w:r>
      <w:r>
        <w:t xml:space="preserve">редактор:</w:t>
      </w:r>
      <w:r>
        <w:t xml:space="preserve"> </w:t>
      </w:r>
      <w:r>
        <w:t xml:space="preserve">&gt; git commit</w:t>
      </w:r>
      <w:r>
        <w:t xml:space="preserve"> </w:t>
      </w:r>
      <w:r>
        <w:t xml:space="preserve">- создание новой ветки, базирующейся на текущей:</w:t>
      </w:r>
      <w:r>
        <w:t xml:space="preserve"> </w:t>
      </w:r>
      <w:r>
        <w:t xml:space="preserve">&gt; git checkout -b имя_ветки</w:t>
      </w:r>
      <w:r>
        <w:t xml:space="preserve"> </w:t>
      </w:r>
      <w:r>
        <w:t xml:space="preserve">- переключение на некоторую ветку:</w:t>
      </w:r>
      <w:r>
        <w:t xml:space="preserve"> </w:t>
      </w:r>
      <w:r>
        <w:t xml:space="preserve">&gt; git checkout имя_ветки</w:t>
      </w:r>
      <w:r>
        <w:t xml:space="preserve"> </w:t>
      </w:r>
      <w:r>
        <w:t xml:space="preserve">(при переключении на ветку, которой ещё нет в локальном репозитории, она будет</w:t>
      </w:r>
      <w:r>
        <w:t xml:space="preserve"> </w:t>
      </w:r>
      <w:r>
        <w:t xml:space="preserve">создана и связана с удалённой)</w:t>
      </w:r>
      <w:r>
        <w:t xml:space="preserve"> </w:t>
      </w:r>
      <w:r>
        <w:t xml:space="preserve">- отправка изменений конкретной ветки в центральный репозиторий:</w:t>
      </w:r>
      <w:r>
        <w:t xml:space="preserve"> </w:t>
      </w:r>
      <w:r>
        <w:t xml:space="preserve">&gt; git push origin имя_ветки</w:t>
      </w:r>
      <w:r>
        <w:t xml:space="preserve"> </w:t>
      </w:r>
      <w:r>
        <w:t xml:space="preserve">- слияние ветки с текущим деревом:</w:t>
      </w:r>
      <w:r>
        <w:t xml:space="preserve"> </w:t>
      </w:r>
      <w:r>
        <w:t xml:space="preserve">&gt; git merge –no-ff имя_ветки</w:t>
      </w:r>
      <w:r>
        <w:t xml:space="preserve"> </w:t>
      </w:r>
      <w:r>
        <w:t xml:space="preserve">- удаление ветки:</w:t>
      </w:r>
      <w:r>
        <w:t xml:space="preserve"> </w:t>
      </w:r>
      <w:r>
        <w:t xml:space="preserve">- удаление локальной уже слитой с основным деревом ветки:</w:t>
      </w:r>
      <w:r>
        <w:t xml:space="preserve"> </w:t>
      </w:r>
      <w:r>
        <w:t xml:space="preserve">&gt; git branch -d имя_ветки</w:t>
      </w:r>
      <w:r>
        <w:t xml:space="preserve"> </w:t>
      </w:r>
      <w:r>
        <w:t xml:space="preserve">- принудительное удаление локальной ветки:</w:t>
      </w:r>
      <w:r>
        <w:t xml:space="preserve"> </w:t>
      </w:r>
      <w:r>
        <w:t xml:space="preserve">&gt; git branch -D имя_ветки</w:t>
      </w:r>
      <w:r>
        <w:t xml:space="preserve"> </w:t>
      </w:r>
      <w:r>
        <w:t xml:space="preserve">- удаление ветки с центрального репозитория:</w:t>
      </w:r>
      <w:r>
        <w:t xml:space="preserve"> </w:t>
      </w:r>
      <w:r>
        <w:t xml:space="preserve">&gt; git push origin :имя_ветки</w:t>
      </w:r>
    </w:p>
    <w:bookmarkEnd w:id="22"/>
    <w:bookmarkEnd w:id="23"/>
    <w:bookmarkStart w:id="35" w:name="выполнение-лабораторной-работы"/>
    <w:p>
      <w:pPr>
        <w:pStyle w:val="Heading1"/>
      </w:pPr>
      <w:r>
        <w:t xml:space="preserve">Выполнение лабораторной работы</w:t>
      </w:r>
    </w:p>
    <w:p>
      <w:pPr>
        <w:numPr>
          <w:ilvl w:val="0"/>
          <w:numId w:val="1003"/>
        </w:numPr>
      </w:pPr>
      <w:r>
        <w:t xml:space="preserve">Для начала создала йчетную запичь на github и заполнила основные данные.</w:t>
      </w:r>
    </w:p>
    <w:p>
      <w:pPr>
        <w:numPr>
          <w:ilvl w:val="0"/>
          <w:numId w:val="1003"/>
        </w:numPr>
      </w:pPr>
      <w:r>
        <w:t xml:space="preserve">Установила git-flow в Fedora Linux (рис.</w:t>
      </w:r>
      <w:r>
        <w:t xml:space="preserve"> </w:t>
      </w:r>
      <w:r>
        <w:t xml:space="preserve">[-@fig:001]</w:t>
      </w:r>
      <w:r>
        <w:t xml:space="preserve">)</w:t>
      </w:r>
    </w:p>
    <w:p>
      <w:pPr>
        <w:pStyle w:val="FirstParagraph"/>
      </w:pPr>
      <w:r>
        <w:drawing>
          <wp:inline>
            <wp:extent cx="5334000" cy="801902"/>
            <wp:effectExtent b="0" l="0" r="0" t="0"/>
            <wp:docPr descr="Установка git-flow" title="" id="1" name="Picture"/>
            <a:graphic>
              <a:graphicData uri="http://schemas.openxmlformats.org/drawingml/2006/picture">
                <pic:pic>
                  <pic:nvPicPr>
                    <pic:cNvPr descr="image/1.png" id="0" name="Picture"/>
                    <pic:cNvPicPr>
                      <a:picLocks noChangeArrowheads="1" noChangeAspect="1"/>
                    </pic:cNvPicPr>
                  </pic:nvPicPr>
                  <pic:blipFill>
                    <a:blip r:embed="rId24"/>
                    <a:stretch>
                      <a:fillRect/>
                    </a:stretch>
                  </pic:blipFill>
                  <pic:spPr bwMode="auto">
                    <a:xfrm>
                      <a:off x="0" y="0"/>
                      <a:ext cx="5334000" cy="801902"/>
                    </a:xfrm>
                    <a:prstGeom prst="rect">
                      <a:avLst/>
                    </a:prstGeom>
                    <a:noFill/>
                    <a:ln w="9525">
                      <a:noFill/>
                      <a:headEnd/>
                      <a:tailEnd/>
                    </a:ln>
                  </pic:spPr>
                </pic:pic>
              </a:graphicData>
            </a:graphic>
          </wp:inline>
        </w:drawing>
      </w:r>
      <w:r>
        <w:t xml:space="preserve"> </w:t>
      </w:r>
      <w:r>
        <w:t xml:space="preserve">{ #fig:001 width=70% }</w:t>
      </w:r>
    </w:p>
    <w:p>
      <w:pPr>
        <w:numPr>
          <w:ilvl w:val="0"/>
          <w:numId w:val="1004"/>
        </w:numPr>
        <w:pStyle w:val="Compact"/>
      </w:pPr>
      <w:r>
        <w:t xml:space="preserve">Установила gh в Fedora Linux (рис.</w:t>
      </w:r>
      <w:r>
        <w:t xml:space="preserve"> </w:t>
      </w:r>
      <w:r>
        <w:t xml:space="preserve">[-@fig:002]</w:t>
      </w:r>
      <w:r>
        <w:t xml:space="preserve">)</w:t>
      </w:r>
    </w:p>
    <w:p>
      <w:pPr>
        <w:pStyle w:val="FirstParagraph"/>
      </w:pPr>
      <w:r>
        <w:drawing>
          <wp:inline>
            <wp:extent cx="5334000" cy="890499"/>
            <wp:effectExtent b="0" l="0" r="0" t="0"/>
            <wp:docPr descr="Установка gh"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5334000" cy="890499"/>
                    </a:xfrm>
                    <a:prstGeom prst="rect">
                      <a:avLst/>
                    </a:prstGeom>
                    <a:noFill/>
                    <a:ln w="9525">
                      <a:noFill/>
                      <a:headEnd/>
                      <a:tailEnd/>
                    </a:ln>
                  </pic:spPr>
                </pic:pic>
              </a:graphicData>
            </a:graphic>
          </wp:inline>
        </w:drawing>
      </w:r>
      <w:r>
        <w:t xml:space="preserve"> </w:t>
      </w:r>
      <w:r>
        <w:t xml:space="preserve">{ #fig:002 width=70% }</w:t>
      </w:r>
    </w:p>
    <w:p>
      <w:pPr>
        <w:numPr>
          <w:ilvl w:val="0"/>
          <w:numId w:val="1005"/>
        </w:numPr>
        <w:pStyle w:val="Compact"/>
      </w:pPr>
      <w:r>
        <w:t xml:space="preserve">Произвела базовую настройку git (рис.</w:t>
      </w:r>
      <w:r>
        <w:t xml:space="preserve"> </w:t>
      </w:r>
      <w:r>
        <w:t xml:space="preserve">[-@fig:003]</w:t>
      </w:r>
      <w:r>
        <w:t xml:space="preserve">)</w:t>
      </w:r>
    </w:p>
    <w:p>
      <w:pPr>
        <w:pStyle w:val="FirstParagraph"/>
      </w:pPr>
      <w:r>
        <w:drawing>
          <wp:inline>
            <wp:extent cx="5334000" cy="646545"/>
            <wp:effectExtent b="0" l="0" r="0" t="0"/>
            <wp:docPr descr="Базовая настройка"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5334000" cy="646545"/>
                    </a:xfrm>
                    <a:prstGeom prst="rect">
                      <a:avLst/>
                    </a:prstGeom>
                    <a:noFill/>
                    <a:ln w="9525">
                      <a:noFill/>
                      <a:headEnd/>
                      <a:tailEnd/>
                    </a:ln>
                  </pic:spPr>
                </pic:pic>
              </a:graphicData>
            </a:graphic>
          </wp:inline>
        </w:drawing>
      </w:r>
      <w:r>
        <w:t xml:space="preserve"> </w:t>
      </w:r>
      <w:r>
        <w:t xml:space="preserve">{ #fig:003 width=70% }</w:t>
      </w:r>
    </w:p>
    <w:p>
      <w:pPr>
        <w:numPr>
          <w:ilvl w:val="0"/>
          <w:numId w:val="1006"/>
        </w:numPr>
        <w:pStyle w:val="Compact"/>
      </w:pPr>
      <w:r>
        <w:t xml:space="preserve">Произвела базовую настройку git (рис.</w:t>
      </w:r>
      <w:r>
        <w:t xml:space="preserve"> </w:t>
      </w:r>
      <w:r>
        <w:t xml:space="preserve">[-@fig:004]</w:t>
      </w:r>
      <w:r>
        <w:t xml:space="preserve"> </w:t>
      </w:r>
      <w:r>
        <w:t xml:space="preserve">[-@fig:005]</w:t>
      </w:r>
      <w:r>
        <w:t xml:space="preserve">)</w:t>
      </w:r>
    </w:p>
    <w:p>
      <w:pPr>
        <w:pStyle w:val="FirstParagraph"/>
      </w:pPr>
      <w:r>
        <w:drawing>
          <wp:inline>
            <wp:extent cx="5334000" cy="2902057"/>
            <wp:effectExtent b="0" l="0" r="0" t="0"/>
            <wp:docPr descr="создание ключа ssh по алгоритму rsa с ключём размером 4096 бит" title="" id="1" name="Picture"/>
            <a:graphic>
              <a:graphicData uri="http://schemas.openxmlformats.org/drawingml/2006/picture">
                <pic:pic>
                  <pic:nvPicPr>
                    <pic:cNvPr descr="image/4.png" id="0" name="Picture"/>
                    <pic:cNvPicPr>
                      <a:picLocks noChangeArrowheads="1" noChangeAspect="1"/>
                    </pic:cNvPicPr>
                  </pic:nvPicPr>
                  <pic:blipFill>
                    <a:blip r:embed="rId27"/>
                    <a:stretch>
                      <a:fillRect/>
                    </a:stretch>
                  </pic:blipFill>
                  <pic:spPr bwMode="auto">
                    <a:xfrm>
                      <a:off x="0" y="0"/>
                      <a:ext cx="5334000" cy="2902057"/>
                    </a:xfrm>
                    <a:prstGeom prst="rect">
                      <a:avLst/>
                    </a:prstGeom>
                    <a:noFill/>
                    <a:ln w="9525">
                      <a:noFill/>
                      <a:headEnd/>
                      <a:tailEnd/>
                    </a:ln>
                  </pic:spPr>
                </pic:pic>
              </a:graphicData>
            </a:graphic>
          </wp:inline>
        </w:drawing>
      </w:r>
      <w:r>
        <w:t xml:space="preserve"> </w:t>
      </w:r>
      <w:r>
        <w:t xml:space="preserve">{ #fig:004 width=70% }</w:t>
      </w:r>
      <w:r>
        <w:t xml:space="preserve"> </w:t>
      </w:r>
      <w:r>
        <w:drawing>
          <wp:inline>
            <wp:extent cx="5334000" cy="2906172"/>
            <wp:effectExtent b="0" l="0" r="0" t="0"/>
            <wp:docPr descr="создание ключа ssh по алгоритму ed25519" title="" id="1" name="Picture"/>
            <a:graphic>
              <a:graphicData uri="http://schemas.openxmlformats.org/drawingml/2006/picture">
                <pic:pic>
                  <pic:nvPicPr>
                    <pic:cNvPr descr="image/5.png" id="0" name="Picture"/>
                    <pic:cNvPicPr>
                      <a:picLocks noChangeArrowheads="1" noChangeAspect="1"/>
                    </pic:cNvPicPr>
                  </pic:nvPicPr>
                  <pic:blipFill>
                    <a:blip r:embed="rId28"/>
                    <a:stretch>
                      <a:fillRect/>
                    </a:stretch>
                  </pic:blipFill>
                  <pic:spPr bwMode="auto">
                    <a:xfrm>
                      <a:off x="0" y="0"/>
                      <a:ext cx="5334000" cy="2906172"/>
                    </a:xfrm>
                    <a:prstGeom prst="rect">
                      <a:avLst/>
                    </a:prstGeom>
                    <a:noFill/>
                    <a:ln w="9525">
                      <a:noFill/>
                      <a:headEnd/>
                      <a:tailEnd/>
                    </a:ln>
                  </pic:spPr>
                </pic:pic>
              </a:graphicData>
            </a:graphic>
          </wp:inline>
        </w:drawing>
      </w:r>
      <w:r>
        <w:t xml:space="preserve"> </w:t>
      </w:r>
      <w:r>
        <w:t xml:space="preserve">{ #fig:004 width=70% }</w:t>
      </w:r>
    </w:p>
    <w:p>
      <w:pPr>
        <w:numPr>
          <w:ilvl w:val="0"/>
          <w:numId w:val="1007"/>
        </w:numPr>
        <w:pStyle w:val="Compact"/>
      </w:pPr>
      <w:r>
        <w:t xml:space="preserve">Создала ключ pgp и добавила его в github (рис.</w:t>
      </w:r>
      <w:r>
        <w:t xml:space="preserve"> </w:t>
      </w:r>
      <w:r>
        <w:t xml:space="preserve">[-@fig:006]</w:t>
      </w:r>
      <w:r>
        <w:t xml:space="preserve">)</w:t>
      </w:r>
    </w:p>
    <w:p>
      <w:pPr>
        <w:pStyle w:val="FirstParagraph"/>
      </w:pPr>
      <w:r>
        <w:drawing>
          <wp:inline>
            <wp:extent cx="5334000" cy="2653507"/>
            <wp:effectExtent b="0" l="0" r="0" t="0"/>
            <wp:docPr descr="Список ключей pgp" title="" id="1" name="Picture"/>
            <a:graphic>
              <a:graphicData uri="http://schemas.openxmlformats.org/drawingml/2006/picture">
                <pic:pic>
                  <pic:nvPicPr>
                    <pic:cNvPr descr="image/6.png" id="0" name="Picture"/>
                    <pic:cNvPicPr>
                      <a:picLocks noChangeArrowheads="1" noChangeAspect="1"/>
                    </pic:cNvPicPr>
                  </pic:nvPicPr>
                  <pic:blipFill>
                    <a:blip r:embed="rId29"/>
                    <a:stretch>
                      <a:fillRect/>
                    </a:stretch>
                  </pic:blipFill>
                  <pic:spPr bwMode="auto">
                    <a:xfrm>
                      <a:off x="0" y="0"/>
                      <a:ext cx="5334000" cy="2653507"/>
                    </a:xfrm>
                    <a:prstGeom prst="rect">
                      <a:avLst/>
                    </a:prstGeom>
                    <a:noFill/>
                    <a:ln w="9525">
                      <a:noFill/>
                      <a:headEnd/>
                      <a:tailEnd/>
                    </a:ln>
                  </pic:spPr>
                </pic:pic>
              </a:graphicData>
            </a:graphic>
          </wp:inline>
        </w:drawing>
      </w:r>
      <w:r>
        <w:t xml:space="preserve"> </w:t>
      </w:r>
      <w:r>
        <w:t xml:space="preserve">{ #fig:007 width=70% }</w:t>
      </w:r>
    </w:p>
    <w:p>
      <w:pPr>
        <w:numPr>
          <w:ilvl w:val="0"/>
          <w:numId w:val="1008"/>
        </w:numPr>
        <w:pStyle w:val="Compact"/>
      </w:pPr>
      <w:r>
        <w:t xml:space="preserve">Добавила его в github и настроила автоматические подписи коммитов git и авторизовалась (рис.</w:t>
      </w:r>
      <w:r>
        <w:t xml:space="preserve"> </w:t>
      </w:r>
      <w:r>
        <w:t xml:space="preserve">[-@fig:007]</w:t>
      </w:r>
      <w:r>
        <w:t xml:space="preserve">)</w:t>
      </w:r>
    </w:p>
    <w:p>
      <w:pPr>
        <w:pStyle w:val="FirstParagraph"/>
      </w:pPr>
      <w:r>
        <w:drawing>
          <wp:inline>
            <wp:extent cx="5334000" cy="755575"/>
            <wp:effectExtent b="0" l="0" r="0" t="0"/>
            <wp:docPr descr="Настройка автоматических подписей коммитов git" title="" id="1" name="Picture"/>
            <a:graphic>
              <a:graphicData uri="http://schemas.openxmlformats.org/drawingml/2006/picture">
                <pic:pic>
                  <pic:nvPicPr>
                    <pic:cNvPr descr="image/7.png" id="0" name="Picture"/>
                    <pic:cNvPicPr>
                      <a:picLocks noChangeArrowheads="1" noChangeAspect="1"/>
                    </pic:cNvPicPr>
                  </pic:nvPicPr>
                  <pic:blipFill>
                    <a:blip r:embed="rId30"/>
                    <a:stretch>
                      <a:fillRect/>
                    </a:stretch>
                  </pic:blipFill>
                  <pic:spPr bwMode="auto">
                    <a:xfrm>
                      <a:off x="0" y="0"/>
                      <a:ext cx="5334000" cy="755575"/>
                    </a:xfrm>
                    <a:prstGeom prst="rect">
                      <a:avLst/>
                    </a:prstGeom>
                    <a:noFill/>
                    <a:ln w="9525">
                      <a:noFill/>
                      <a:headEnd/>
                      <a:tailEnd/>
                    </a:ln>
                  </pic:spPr>
                </pic:pic>
              </a:graphicData>
            </a:graphic>
          </wp:inline>
        </w:drawing>
      </w:r>
      <w:r>
        <w:t xml:space="preserve"> </w:t>
      </w:r>
      <w:r>
        <w:t xml:space="preserve">{ #fig:007 width=70% }</w:t>
      </w:r>
    </w:p>
    <w:p>
      <w:pPr>
        <w:numPr>
          <w:ilvl w:val="0"/>
          <w:numId w:val="1009"/>
        </w:numPr>
        <w:pStyle w:val="Compact"/>
      </w:pPr>
      <w:r>
        <w:t xml:space="preserve">Создала каталог и затем перешла в него (рис.</w:t>
      </w:r>
      <w:r>
        <w:t xml:space="preserve"> </w:t>
      </w:r>
      <w:r>
        <w:t xml:space="preserve">[-@fig:008]</w:t>
      </w:r>
      <w:r>
        <w:t xml:space="preserve">)</w:t>
      </w:r>
    </w:p>
    <w:p>
      <w:pPr>
        <w:pStyle w:val="FirstParagraph"/>
      </w:pPr>
      <w:r>
        <w:drawing>
          <wp:inline>
            <wp:extent cx="5334000" cy="296333"/>
            <wp:effectExtent b="0" l="0" r="0" t="0"/>
            <wp:docPr descr="Создание и переход в каталог" title="" id="1" name="Picture"/>
            <a:graphic>
              <a:graphicData uri="http://schemas.openxmlformats.org/drawingml/2006/picture">
                <pic:pic>
                  <pic:nvPicPr>
                    <pic:cNvPr descr="image/8.png" id="0" name="Picture"/>
                    <pic:cNvPicPr>
                      <a:picLocks noChangeArrowheads="1" noChangeAspect="1"/>
                    </pic:cNvPicPr>
                  </pic:nvPicPr>
                  <pic:blipFill>
                    <a:blip r:embed="rId31"/>
                    <a:stretch>
                      <a:fillRect/>
                    </a:stretch>
                  </pic:blipFill>
                  <pic:spPr bwMode="auto">
                    <a:xfrm>
                      <a:off x="0" y="0"/>
                      <a:ext cx="5334000" cy="296333"/>
                    </a:xfrm>
                    <a:prstGeom prst="rect">
                      <a:avLst/>
                    </a:prstGeom>
                    <a:noFill/>
                    <a:ln w="9525">
                      <a:noFill/>
                      <a:headEnd/>
                      <a:tailEnd/>
                    </a:ln>
                  </pic:spPr>
                </pic:pic>
              </a:graphicData>
            </a:graphic>
          </wp:inline>
        </w:drawing>
      </w:r>
      <w:r>
        <w:t xml:space="preserve"> </w:t>
      </w:r>
      <w:r>
        <w:t xml:space="preserve">{ #fig:008 width=70% }</w:t>
      </w:r>
    </w:p>
    <w:p>
      <w:pPr>
        <w:numPr>
          <w:ilvl w:val="0"/>
          <w:numId w:val="1010"/>
        </w:numPr>
        <w:pStyle w:val="Compact"/>
      </w:pPr>
      <w:r>
        <w:t xml:space="preserve">Создала репозиторий на основе шаблона (рис.</w:t>
      </w:r>
      <w:r>
        <w:t xml:space="preserve"> </w:t>
      </w:r>
      <w:r>
        <w:t xml:space="preserve">[-@fig:009]</w:t>
      </w:r>
      <w:r>
        <w:t xml:space="preserve">)</w:t>
      </w:r>
    </w:p>
    <w:p>
      <w:pPr>
        <w:pStyle w:val="FirstParagraph"/>
      </w:pPr>
      <w:r>
        <w:drawing>
          <wp:inline>
            <wp:extent cx="5334000" cy="783881"/>
            <wp:effectExtent b="0" l="0" r="0" t="0"/>
            <wp:docPr descr="Создание репозитория по шаблону" title="" id="1" name="Picture"/>
            <a:graphic>
              <a:graphicData uri="http://schemas.openxmlformats.org/drawingml/2006/picture">
                <pic:pic>
                  <pic:nvPicPr>
                    <pic:cNvPr descr="image/9.png" id="0" name="Picture"/>
                    <pic:cNvPicPr>
                      <a:picLocks noChangeArrowheads="1" noChangeAspect="1"/>
                    </pic:cNvPicPr>
                  </pic:nvPicPr>
                  <pic:blipFill>
                    <a:blip r:embed="rId32"/>
                    <a:stretch>
                      <a:fillRect/>
                    </a:stretch>
                  </pic:blipFill>
                  <pic:spPr bwMode="auto">
                    <a:xfrm>
                      <a:off x="0" y="0"/>
                      <a:ext cx="5334000" cy="783881"/>
                    </a:xfrm>
                    <a:prstGeom prst="rect">
                      <a:avLst/>
                    </a:prstGeom>
                    <a:noFill/>
                    <a:ln w="9525">
                      <a:noFill/>
                      <a:headEnd/>
                      <a:tailEnd/>
                    </a:ln>
                  </pic:spPr>
                </pic:pic>
              </a:graphicData>
            </a:graphic>
          </wp:inline>
        </w:drawing>
      </w:r>
      <w:r>
        <w:t xml:space="preserve"> </w:t>
      </w:r>
      <w:r>
        <w:t xml:space="preserve">{ #fig:009 width=70% }</w:t>
      </w:r>
    </w:p>
    <w:p>
      <w:pPr>
        <w:numPr>
          <w:ilvl w:val="0"/>
          <w:numId w:val="1011"/>
        </w:numPr>
        <w:pStyle w:val="Compact"/>
      </w:pPr>
      <w:r>
        <w:t xml:space="preserve">Настроила каалог курса и отправила нужные файлы на сервер (рис.</w:t>
      </w:r>
      <w:r>
        <w:t xml:space="preserve"> </w:t>
      </w:r>
      <w:r>
        <w:t xml:space="preserve">[-@fig:0010]</w:t>
      </w:r>
      <w:r>
        <w:t xml:space="preserve"> </w:t>
      </w:r>
      <w:r>
        <w:t xml:space="preserve">[-</w:t>
      </w:r>
      <w:r>
        <w:t xml:space="preserve">@fig:0011</w:t>
      </w:r>
      <w:r>
        <w:t xml:space="preserve">)</w:t>
      </w:r>
    </w:p>
    <w:p>
      <w:pPr>
        <w:pStyle w:val="FirstParagraph"/>
      </w:pPr>
      <w:r>
        <w:drawing>
          <wp:inline>
            <wp:extent cx="5334000" cy="657739"/>
            <wp:effectExtent b="0" l="0" r="0" t="0"/>
            <wp:docPr descr="Настройка каталога 1" title="" id="1" name="Picture"/>
            <a:graphic>
              <a:graphicData uri="http://schemas.openxmlformats.org/drawingml/2006/picture">
                <pic:pic>
                  <pic:nvPicPr>
                    <pic:cNvPr descr="image/10.png" id="0" name="Picture"/>
                    <pic:cNvPicPr>
                      <a:picLocks noChangeArrowheads="1" noChangeAspect="1"/>
                    </pic:cNvPicPr>
                  </pic:nvPicPr>
                  <pic:blipFill>
                    <a:blip r:embed="rId33"/>
                    <a:stretch>
                      <a:fillRect/>
                    </a:stretch>
                  </pic:blipFill>
                  <pic:spPr bwMode="auto">
                    <a:xfrm>
                      <a:off x="0" y="0"/>
                      <a:ext cx="5334000" cy="657739"/>
                    </a:xfrm>
                    <a:prstGeom prst="rect">
                      <a:avLst/>
                    </a:prstGeom>
                    <a:noFill/>
                    <a:ln w="9525">
                      <a:noFill/>
                      <a:headEnd/>
                      <a:tailEnd/>
                    </a:ln>
                  </pic:spPr>
                </pic:pic>
              </a:graphicData>
            </a:graphic>
          </wp:inline>
        </w:drawing>
      </w:r>
      <w:r>
        <w:t xml:space="preserve"> </w:t>
      </w:r>
      <w:r>
        <w:t xml:space="preserve">{ #fig:0010 width=70% }</w:t>
      </w:r>
      <w:r>
        <w:t xml:space="preserve"> </w:t>
      </w:r>
      <w:r>
        <w:drawing>
          <wp:inline>
            <wp:extent cx="5334000" cy="1259291"/>
            <wp:effectExtent b="0" l="0" r="0" t="0"/>
            <wp:docPr descr="Настройка каталога 2" title="" id="1" name="Picture"/>
            <a:graphic>
              <a:graphicData uri="http://schemas.openxmlformats.org/drawingml/2006/picture">
                <pic:pic>
                  <pic:nvPicPr>
                    <pic:cNvPr descr="image/11.png" id="0" name="Picture"/>
                    <pic:cNvPicPr>
                      <a:picLocks noChangeArrowheads="1" noChangeAspect="1"/>
                    </pic:cNvPicPr>
                  </pic:nvPicPr>
                  <pic:blipFill>
                    <a:blip r:embed="rId34"/>
                    <a:stretch>
                      <a:fillRect/>
                    </a:stretch>
                  </pic:blipFill>
                  <pic:spPr bwMode="auto">
                    <a:xfrm>
                      <a:off x="0" y="0"/>
                      <a:ext cx="5334000" cy="1259291"/>
                    </a:xfrm>
                    <a:prstGeom prst="rect">
                      <a:avLst/>
                    </a:prstGeom>
                    <a:noFill/>
                    <a:ln w="9525">
                      <a:noFill/>
                      <a:headEnd/>
                      <a:tailEnd/>
                    </a:ln>
                  </pic:spPr>
                </pic:pic>
              </a:graphicData>
            </a:graphic>
          </wp:inline>
        </w:drawing>
      </w:r>
      <w:r>
        <w:t xml:space="preserve"> </w:t>
      </w:r>
      <w:r>
        <w:t xml:space="preserve">{ #fig:0011 width=70% }</w:t>
      </w:r>
    </w:p>
    <w:bookmarkEnd w:id="35"/>
    <w:bookmarkStart w:id="36" w:name="выводы"/>
    <w:p>
      <w:pPr>
        <w:pStyle w:val="Heading1"/>
      </w:pPr>
      <w:r>
        <w:t xml:space="preserve">Выводы</w:t>
      </w:r>
    </w:p>
    <w:p>
      <w:pPr>
        <w:pStyle w:val="FirstParagraph"/>
      </w:pPr>
      <w:r>
        <w:t xml:space="preserve">Освоила работу с git и получила знания о некоторых его функциях.</w:t>
      </w:r>
    </w:p>
    <w:bookmarkEnd w:id="36"/>
    <w:bookmarkStart w:id="37" w:name="контрольные-вопросы"/>
    <w:p>
      <w:pPr>
        <w:pStyle w:val="Heading1"/>
      </w:pPr>
      <w:r>
        <w:t xml:space="preserve">Контрольные вопросы</w:t>
      </w:r>
    </w:p>
    <w:p>
      <w:pPr>
        <w:numPr>
          <w:ilvl w:val="0"/>
          <w:numId w:val="1012"/>
        </w:numPr>
        <w:pStyle w:val="Compact"/>
      </w:pPr>
      <w:r>
        <w:t xml:space="preserve">Системы контроля версий (Version Control System, VCS) применяются при работе нескольких человек над одним проектом. Системы контроля версий поддерживают возможность отслеживания и разрешения</w:t>
      </w:r>
      <w:r>
        <w:t xml:space="preserve"> </w:t>
      </w:r>
      <w:r>
        <w:t xml:space="preserve">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numPr>
          <w:ilvl w:val="0"/>
          <w:numId w:val="1013"/>
        </w:numPr>
        <w:pStyle w:val="Compact"/>
      </w:pPr>
      <w:r>
        <w:t xml:space="preserve">Хранилище - централизованная модель,</w:t>
      </w:r>
      <w:r>
        <w:t xml:space="preserve"> </w:t>
      </w:r>
      <w:r>
        <w:t xml:space="preserve">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w:t>
      </w:r>
      <w:r>
        <w:t xml:space="preserve"> </w:t>
      </w:r>
      <w:r>
        <w:t xml:space="preserve">команд получает нужную ему версию файлов</w:t>
      </w:r>
    </w:p>
    <w:p>
      <w:pPr>
        <w:numPr>
          <w:ilvl w:val="0"/>
          <w:numId w:val="1013"/>
        </w:numPr>
        <w:pStyle w:val="Compact"/>
      </w:pPr>
      <w:r>
        <w:t xml:space="preserve">Сommit - команда для записи индексированных изменений в репозиторий.</w:t>
      </w:r>
    </w:p>
    <w:p>
      <w:pPr>
        <w:numPr>
          <w:ilvl w:val="0"/>
          <w:numId w:val="1013"/>
        </w:numPr>
        <w:pStyle w:val="Compact"/>
      </w:pPr>
      <w:r>
        <w:t xml:space="preserve">История - место, где сохраняются все коммиты, по которым можно посмотреть данные о коммитах.</w:t>
      </w:r>
    </w:p>
    <w:p>
      <w:pPr>
        <w:numPr>
          <w:ilvl w:val="0"/>
          <w:numId w:val="1013"/>
        </w:numPr>
        <w:pStyle w:val="Compact"/>
      </w:pPr>
      <w:r>
        <w:t xml:space="preserve">Рабочая копия - текущее состояние файлов пректа основанное на версии, загруженной из хранилища.</w:t>
      </w:r>
    </w:p>
    <w:p>
      <w:pPr>
        <w:numPr>
          <w:ilvl w:val="0"/>
          <w:numId w:val="1015"/>
        </w:numPr>
        <w:pStyle w:val="Compact"/>
      </w:pPr>
      <w:r>
        <w:t xml:space="preserve">Централизованные системы – это системы, в которых одно основное хранилище всего проекта, и каждый пользователь копирует необходимые ему файлы, изменяет и вставляет обратно. Пример – Subversion.</w:t>
      </w:r>
    </w:p>
    <w:p>
      <w:pPr>
        <w:numPr>
          <w:ilvl w:val="0"/>
          <w:numId w:val="1015"/>
        </w:numPr>
        <w:pStyle w:val="Compact"/>
      </w:pPr>
      <w:r>
        <w:t xml:space="preserve">Децентрализованные системы – система, в которой каждый пользователь имеет свой вариант репозитория и есть возможность добавлять и забирать изменения из репозиториев. Пример – Git.</w:t>
      </w:r>
    </w:p>
    <w:p>
      <w:pPr>
        <w:numPr>
          <w:ilvl w:val="0"/>
          <w:numId w:val="1016"/>
        </w:numPr>
        <w:pStyle w:val="Compact"/>
      </w:pPr>
      <w:r>
        <w:t xml:space="preserve">В рабочей копии, которую исправляет человек, появляются правки, которые отправляются в хранилище на каждом из этапов. То есть в правки в рабочей копии появляются, только если человек делает их.</w:t>
      </w:r>
    </w:p>
    <w:p>
      <w:pPr>
        <w:numPr>
          <w:ilvl w:val="0"/>
          <w:numId w:val="1016"/>
        </w:numPr>
        <w:pStyle w:val="Compact"/>
      </w:pPr>
      <w:r>
        <w:t xml:space="preserve">Если хранилище общее, то в рабочую копию каждого, кто работает над проектом, приходят изменения, отправленные на сервер одним из команды. Рабочая правка каждого может изменяться вне зависимости от того, делает ли конкретный человек правки или нет.</w:t>
      </w:r>
    </w:p>
    <w:p>
      <w:pPr>
        <w:numPr>
          <w:ilvl w:val="0"/>
          <w:numId w:val="1016"/>
        </w:numPr>
        <w:pStyle w:val="Compact"/>
      </w:pPr>
      <w:r>
        <w:t xml:space="preserve">У Git две основных задачи: первая — хранить информацию обо всех изменениях в вашем коде, начиная с самой первой строчки, а вторая — обеспечение удобства командной работы над кодом.</w:t>
      </w:r>
    </w:p>
    <w:p>
      <w:pPr>
        <w:numPr>
          <w:ilvl w:val="0"/>
          <w:numId w:val="1017"/>
        </w:numPr>
        <w:pStyle w:val="Compact"/>
      </w:pPr>
      <w:r>
        <w:t xml:space="preserve">создание основного дерева репозитория:</w:t>
      </w:r>
      <w:r>
        <w:t xml:space="preserve"> </w:t>
      </w:r>
      <w:r>
        <w:t xml:space="preserve">&gt; git init</w:t>
      </w:r>
    </w:p>
    <w:p>
      <w:pPr>
        <w:numPr>
          <w:ilvl w:val="0"/>
          <w:numId w:val="1017"/>
        </w:numPr>
        <w:pStyle w:val="Compact"/>
      </w:pPr>
      <w:r>
        <w:t xml:space="preserve">получение обновлений (изменений) текущего дерева из центрального репозитория:</w:t>
      </w:r>
      <w:r>
        <w:t xml:space="preserve"> </w:t>
      </w:r>
      <w:r>
        <w:t xml:space="preserve">&gt; git pull</w:t>
      </w:r>
    </w:p>
    <w:p>
      <w:pPr>
        <w:numPr>
          <w:ilvl w:val="0"/>
          <w:numId w:val="1017"/>
        </w:numPr>
        <w:pStyle w:val="Compact"/>
      </w:pPr>
      <w:r>
        <w:t xml:space="preserve">отправка всех произведённых изменений локального дерева в центральный репозиторий:</w:t>
      </w:r>
      <w:r>
        <w:t xml:space="preserve"> </w:t>
      </w:r>
      <w:r>
        <w:t xml:space="preserve">&gt; git push</w:t>
      </w:r>
    </w:p>
    <w:p>
      <w:pPr>
        <w:numPr>
          <w:ilvl w:val="0"/>
          <w:numId w:val="1017"/>
        </w:numPr>
        <w:pStyle w:val="Compact"/>
      </w:pPr>
      <w:r>
        <w:t xml:space="preserve">просмотр списка изменённых файлов в текущей директории:</w:t>
      </w:r>
      <w:r>
        <w:t xml:space="preserve"> </w:t>
      </w:r>
      <w:r>
        <w:t xml:space="preserve">&gt; git status</w:t>
      </w:r>
    </w:p>
    <w:p>
      <w:pPr>
        <w:numPr>
          <w:ilvl w:val="0"/>
          <w:numId w:val="1017"/>
        </w:numPr>
        <w:pStyle w:val="Compact"/>
      </w:pPr>
      <w:r>
        <w:t xml:space="preserve">просмотр текущих изменения:</w:t>
      </w:r>
      <w:r>
        <w:t xml:space="preserve"> </w:t>
      </w:r>
      <w:r>
        <w:t xml:space="preserve">&gt; git diff</w:t>
      </w:r>
    </w:p>
    <w:p>
      <w:pPr>
        <w:numPr>
          <w:ilvl w:val="0"/>
          <w:numId w:val="1017"/>
        </w:numPr>
        <w:pStyle w:val="Compact"/>
      </w:pPr>
      <w:r>
        <w:t xml:space="preserve">сохранение текущих изменений:</w:t>
      </w:r>
    </w:p>
    <w:p>
      <w:pPr>
        <w:numPr>
          <w:ilvl w:val="0"/>
          <w:numId w:val="1017"/>
        </w:numPr>
        <w:pStyle w:val="Compact"/>
      </w:pPr>
      <w:r>
        <w:t xml:space="preserve">добавить все изменённые и/или созданные файлы и/или каталоги:</w:t>
      </w:r>
      <w:r>
        <w:t xml:space="preserve"> </w:t>
      </w:r>
      <w:r>
        <w:t xml:space="preserve">&gt; git add .</w:t>
      </w:r>
    </w:p>
    <w:p>
      <w:pPr>
        <w:numPr>
          <w:ilvl w:val="0"/>
          <w:numId w:val="1017"/>
        </w:numPr>
        <w:pStyle w:val="Compact"/>
      </w:pPr>
      <w:r>
        <w:t xml:space="preserve">добавить конкретные изменённые и/или созданные файлы и/или каталоги:</w:t>
      </w:r>
      <w:r>
        <w:t xml:space="preserve"> </w:t>
      </w:r>
      <w:r>
        <w:t xml:space="preserve">&gt; git add имена_файлов</w:t>
      </w:r>
    </w:p>
    <w:p>
      <w:pPr>
        <w:numPr>
          <w:ilvl w:val="0"/>
          <w:numId w:val="1017"/>
        </w:numPr>
        <w:pStyle w:val="Compact"/>
      </w:pPr>
      <w:r>
        <w:t xml:space="preserve">удалить файл и/или каталог из индекса репозитория (при этом файл и/или каталог</w:t>
      </w:r>
      <w:r>
        <w:t xml:space="preserve"> </w:t>
      </w:r>
      <w:r>
        <w:t xml:space="preserve">остаётся в локальной директории):</w:t>
      </w:r>
      <w:r>
        <w:t xml:space="preserve"> </w:t>
      </w:r>
      <w:r>
        <w:t xml:space="preserve">&gt; git rm имена_файлов</w:t>
      </w:r>
    </w:p>
    <w:p>
      <w:pPr>
        <w:numPr>
          <w:ilvl w:val="0"/>
          <w:numId w:val="1017"/>
        </w:numPr>
        <w:pStyle w:val="Compact"/>
      </w:pPr>
      <w:r>
        <w:t xml:space="preserve">сохранение добавленных изменений:</w:t>
      </w:r>
    </w:p>
    <w:p>
      <w:pPr>
        <w:numPr>
          <w:ilvl w:val="0"/>
          <w:numId w:val="1017"/>
        </w:numPr>
        <w:pStyle w:val="Compact"/>
      </w:pPr>
      <w:r>
        <w:t xml:space="preserve">сохранить все добавленные изменения и все изменённые файлы:</w:t>
      </w:r>
      <w:r>
        <w:t xml:space="preserve"> </w:t>
      </w:r>
      <w:r>
        <w:t xml:space="preserve">&gt; git commit -am</w:t>
      </w:r>
      <w:r>
        <w:t xml:space="preserve"> </w:t>
      </w:r>
      <w:r>
        <w:t xml:space="preserve">‘</w:t>
      </w:r>
      <w:r>
        <w:t xml:space="preserve">Описание коммита</w:t>
      </w:r>
      <w:r>
        <w:t xml:space="preserve">’</w:t>
      </w:r>
    </w:p>
    <w:p>
      <w:pPr>
        <w:numPr>
          <w:ilvl w:val="0"/>
          <w:numId w:val="1017"/>
        </w:numPr>
        <w:pStyle w:val="Compact"/>
      </w:pPr>
      <w:r>
        <w:t xml:space="preserve">сохранить добавленные изменения с внесением комментария через встроенный</w:t>
      </w:r>
      <w:r>
        <w:t xml:space="preserve"> </w:t>
      </w:r>
      <w:r>
        <w:t xml:space="preserve">редактор:</w:t>
      </w:r>
      <w:r>
        <w:t xml:space="preserve"> </w:t>
      </w:r>
      <w:r>
        <w:t xml:space="preserve">&gt; git commit</w:t>
      </w:r>
    </w:p>
    <w:p>
      <w:pPr>
        <w:numPr>
          <w:ilvl w:val="0"/>
          <w:numId w:val="1017"/>
        </w:numPr>
        <w:pStyle w:val="Compact"/>
      </w:pPr>
      <w:r>
        <w:t xml:space="preserve">создание новой ветки, базирующейся на текущей:</w:t>
      </w:r>
      <w:r>
        <w:t xml:space="preserve"> </w:t>
      </w:r>
      <w:r>
        <w:t xml:space="preserve">&gt; git checkout -b имя_ветки</w:t>
      </w:r>
    </w:p>
    <w:p>
      <w:pPr>
        <w:numPr>
          <w:ilvl w:val="0"/>
          <w:numId w:val="1017"/>
        </w:numPr>
        <w:pStyle w:val="Compact"/>
      </w:pPr>
      <w:r>
        <w:t xml:space="preserve">переключение на некоторую ветку:</w:t>
      </w:r>
      <w:r>
        <w:t xml:space="preserve"> </w:t>
      </w:r>
      <w:r>
        <w:t xml:space="preserve">&gt; git checkout имя_ветки</w:t>
      </w:r>
      <w:r>
        <w:t xml:space="preserve"> </w:t>
      </w:r>
      <w:r>
        <w:t xml:space="preserve">(при переключении на ветку, которой ещё нет в локальном репозитории, она будет</w:t>
      </w:r>
      <w:r>
        <w:t xml:space="preserve"> </w:t>
      </w:r>
      <w:r>
        <w:t xml:space="preserve">создана и связана с удалённой)</w:t>
      </w:r>
    </w:p>
    <w:p>
      <w:pPr>
        <w:numPr>
          <w:ilvl w:val="0"/>
          <w:numId w:val="1017"/>
        </w:numPr>
        <w:pStyle w:val="Compact"/>
      </w:pPr>
      <w:r>
        <w:t xml:space="preserve">отправка изменений конкретной ветки в центральный репозиторий:</w:t>
      </w:r>
      <w:r>
        <w:t xml:space="preserve"> </w:t>
      </w:r>
      <w:r>
        <w:t xml:space="preserve">&gt; git push origin имя_ветки</w:t>
      </w:r>
    </w:p>
    <w:p>
      <w:pPr>
        <w:numPr>
          <w:ilvl w:val="0"/>
          <w:numId w:val="1017"/>
        </w:numPr>
        <w:pStyle w:val="Compact"/>
      </w:pPr>
      <w:r>
        <w:t xml:space="preserve">слияние ветки с текущим деревом:</w:t>
      </w:r>
      <w:r>
        <w:t xml:space="preserve"> </w:t>
      </w:r>
      <w:r>
        <w:t xml:space="preserve">&gt; git merge –no-ff имя_ветки</w:t>
      </w:r>
    </w:p>
    <w:p>
      <w:pPr>
        <w:numPr>
          <w:ilvl w:val="0"/>
          <w:numId w:val="1017"/>
        </w:numPr>
        <w:pStyle w:val="Compact"/>
      </w:pPr>
      <w:r>
        <w:t xml:space="preserve">удаление ветки:</w:t>
      </w:r>
    </w:p>
    <w:p>
      <w:pPr>
        <w:numPr>
          <w:ilvl w:val="0"/>
          <w:numId w:val="1017"/>
        </w:numPr>
        <w:pStyle w:val="Compact"/>
      </w:pPr>
      <w:r>
        <w:t xml:space="preserve">удаление локальной уже слитой с основным деревом ветки:</w:t>
      </w:r>
      <w:r>
        <w:t xml:space="preserve"> </w:t>
      </w:r>
      <w:r>
        <w:t xml:space="preserve">&gt; git branch -d имя_ветки</w:t>
      </w:r>
    </w:p>
    <w:p>
      <w:pPr>
        <w:numPr>
          <w:ilvl w:val="0"/>
          <w:numId w:val="1017"/>
        </w:numPr>
        <w:pStyle w:val="Compact"/>
      </w:pPr>
      <w:r>
        <w:t xml:space="preserve">принудительное удаление локальной ветки:</w:t>
      </w:r>
      <w:r>
        <w:t xml:space="preserve"> </w:t>
      </w:r>
      <w:r>
        <w:t xml:space="preserve">&gt; git branch -D имя_ветки</w:t>
      </w:r>
    </w:p>
    <w:p>
      <w:pPr>
        <w:numPr>
          <w:ilvl w:val="0"/>
          <w:numId w:val="1017"/>
        </w:numPr>
        <w:pStyle w:val="Compact"/>
      </w:pPr>
      <w:r>
        <w:t xml:space="preserve">удаление ветки с центрального репозитория:</w:t>
      </w:r>
      <w:r>
        <w:t xml:space="preserve"> </w:t>
      </w:r>
      <w:r>
        <w:t xml:space="preserve">&gt; git push origin :имя_ветки</w:t>
      </w:r>
    </w:p>
    <w:p>
      <w:pPr>
        <w:numPr>
          <w:ilvl w:val="0"/>
          <w:numId w:val="1019"/>
        </w:numPr>
        <w:pStyle w:val="Compact"/>
      </w:pPr>
      <w:r>
        <w:t xml:space="preserve">Работа с удаленным репозиторием: git remote – просмотр списка настроенных удаленных репозиториев.</w:t>
      </w:r>
    </w:p>
    <w:p>
      <w:pPr>
        <w:numPr>
          <w:ilvl w:val="0"/>
          <w:numId w:val="1019"/>
        </w:numPr>
        <w:pStyle w:val="Compact"/>
      </w:pPr>
      <w:r>
        <w:t xml:space="preserve">Работа с локальным репозиторием: git status - выводит информацию обо всех изменениях, внесенных в дерево директорий проекта по сравнению с последним коммитом рабочей ветки.</w:t>
      </w:r>
    </w:p>
    <w:p>
      <w:pPr>
        <w:numPr>
          <w:ilvl w:val="0"/>
          <w:numId w:val="1020"/>
        </w:numPr>
        <w:pStyle w:val="Compact"/>
      </w:pPr>
      <w:r>
        <w:t xml:space="preserve">Ветка — это последовательность коммитов, в которой ведётся параллельная разработка какого-либо функционала. Ветки нужны, чтобы несколько программистов могли вести работу над одним и тем же проектом или даже файлом одновременно, при этом не мешая друг другу. Кроме того, ветки используются для тестирования экспериментальных функций: чтобы не повредить основному проекту, создается новая ветка специально для экспериментов.</w:t>
      </w:r>
    </w:p>
    <w:p>
      <w:pPr>
        <w:numPr>
          <w:ilvl w:val="0"/>
          <w:numId w:val="1020"/>
        </w:numPr>
        <w:pStyle w:val="Compact"/>
      </w:pPr>
      <w:r>
        <w:t xml:space="preserve">Игнорируемые файлы — это, как правило, артефакты сборки и файлы, генерируемые машиной из исходных файлов в вашем репозитории, либо файлы, которые по какой-либо иной причине не должны попадать в коммиты. В Git нет специальной команды для указания игнорируемых файлов: вместо этого необходимо вручную отредактировать файл.</w:t>
      </w:r>
    </w:p>
    <w:p>
      <w:pPr>
        <w:numPr>
          <w:ilvl w:val="0"/>
          <w:numId w:val="1021"/>
        </w:numPr>
        <w:pStyle w:val="Compact"/>
      </w:pPr>
      <w:r>
        <w:t xml:space="preserve">Временно игнорировать изменения в файле можно командой git</w:t>
      </w:r>
      <w:r>
        <w:t xml:space="preserve"> </w:t>
      </w:r>
      <w:r>
        <w:t xml:space="preserve">&gt; update-index-assumeunchanged</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1"/>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1"/>
  </w:num>
  <w:num w:numId="101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9">
    <w:abstractNumId w:val="991"/>
  </w:num>
  <w:num w:numId="102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Камкина Арина Леонидовна</dc:creator>
  <dc:language>ru-RU</dc:language>
  <cp:keywords/>
  <dcterms:created xsi:type="dcterms:W3CDTF">2022-06-06T14:58:57Z</dcterms:created>
  <dcterms:modified xsi:type="dcterms:W3CDTF">2022-06-06T14:58:57Z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Управление версиями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