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Камкина</w:t>
      </w:r>
      <w:r>
        <w:t xml:space="preserve"> </w:t>
      </w:r>
      <w:r>
        <w:t xml:space="preserve">Арина</w:t>
      </w:r>
      <w:r>
        <w:t xml:space="preserve"> </w:t>
      </w:r>
      <w:r>
        <w:t xml:space="preserve">Леонидовна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Linux.</w:t>
      </w:r>
    </w:p>
    <w:bookmarkEnd w:id="20"/>
    <w:bookmarkStart w:id="21" w:name="теоретичсекие-сведения"/>
    <w:p>
      <w:pPr>
        <w:pStyle w:val="Heading1"/>
      </w:pPr>
      <w:r>
        <w:t xml:space="preserve">Теоретичсекие сведения</w:t>
      </w:r>
    </w:p>
    <w:p>
      <w:pPr>
        <w:pStyle w:val="FirstParagraph"/>
      </w:pPr>
      <w:r>
        <w:t xml:space="preserve">Есть 3 вида разрешений. Соответственно, для каждой категории указывается, какие операции с файлом ей доступны:</w:t>
      </w:r>
      <w:r>
        <w:t xml:space="preserve"> </w:t>
      </w:r>
      <w:r>
        <w:rPr>
          <w:bCs/>
          <w:b/>
        </w:rPr>
        <w:t xml:space="preserve">чтение (r)</w:t>
      </w:r>
      <w:r>
        <w:t xml:space="preserve">,</w:t>
      </w:r>
      <w:r>
        <w:t xml:space="preserve"> </w:t>
      </w:r>
      <w:r>
        <w:rPr>
          <w:bCs/>
          <w:b/>
        </w:rPr>
        <w:t xml:space="preserve">запись (w)</w:t>
      </w:r>
      <w:r>
        <w:t xml:space="preserve"> </w:t>
      </w:r>
      <w:r>
        <w:t xml:space="preserve">или</w:t>
      </w:r>
      <w:r>
        <w:t xml:space="preserve"> </w:t>
      </w:r>
      <w:r>
        <w:rPr>
          <w:bCs/>
          <w:b/>
        </w:rPr>
        <w:t xml:space="preserve">выполнение (x)</w:t>
      </w:r>
      <w:r>
        <w:t xml:space="preserve"> </w:t>
      </w:r>
      <w:r>
        <w:t xml:space="preserve">— для исполняемых файлов. Для директорий параметры те же, но обозначают немного другое:</w:t>
      </w:r>
      <w:r>
        <w:t xml:space="preserve"> </w:t>
      </w:r>
      <w:r>
        <w:rPr>
          <w:bCs/>
          <w:b/>
        </w:rPr>
        <w:t xml:space="preserve">просмотр директории (r)</w:t>
      </w:r>
      <w:r>
        <w:t xml:space="preserve">,</w:t>
      </w:r>
      <w:r>
        <w:t xml:space="preserve"> </w:t>
      </w:r>
      <w:r>
        <w:rPr>
          <w:bCs/>
          <w:b/>
        </w:rPr>
        <w:t xml:space="preserve">создание папок / файлов (w)</w:t>
      </w:r>
      <w:r>
        <w:t xml:space="preserve"> </w:t>
      </w:r>
      <w:r>
        <w:t xml:space="preserve">внутри директории,</w:t>
      </w:r>
      <w:r>
        <w:t xml:space="preserve"> </w:t>
      </w:r>
      <w:r>
        <w:rPr>
          <w:bCs/>
          <w:b/>
        </w:rPr>
        <w:t xml:space="preserve">переход в директорию (x)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21"/>
    <w:bookmarkStart w:id="38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Создала новую учётную запись под именем guest1 и задала для неё пароль, затем вошла в систему под новым именем(рис.</w:t>
      </w:r>
      <w:r>
        <w:t xml:space="preserve"> </w:t>
      </w:r>
      <w:r>
        <w:t xml:space="preserve">[-@fig:001]</w:t>
      </w:r>
      <w:r>
        <w:t xml:space="preserve">)</w:t>
      </w:r>
    </w:p>
    <w:p>
      <w:pPr>
        <w:pStyle w:val="CaptionedFigure"/>
      </w:pPr>
      <w:bookmarkStart w:id="23" w:name="fig:001"/>
      <w:r>
        <w:drawing>
          <wp:inline>
            <wp:extent cx="3840479" cy="2444816"/>
            <wp:effectExtent b="0" l="0" r="0" t="0"/>
            <wp:docPr descr="Пользователь guest1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79" cy="2444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Пользователь guest1</w:t>
      </w:r>
    </w:p>
    <w:p>
      <w:pPr>
        <w:numPr>
          <w:ilvl w:val="0"/>
          <w:numId w:val="1002"/>
        </w:numPr>
      </w:pPr>
      <w:r>
        <w:t xml:space="preserve">Командой pwd определила директорию, в которой нахожусь. Сравнив с командной строкой видим, что она совпадает с с именем пользователя, не является домашней директорией.</w:t>
      </w:r>
    </w:p>
    <w:p>
      <w:pPr>
        <w:numPr>
          <w:ilvl w:val="0"/>
          <w:numId w:val="1002"/>
        </w:numPr>
      </w:pPr>
      <w:r>
        <w:t xml:space="preserve">Зашла в домашнюю директоиию, уточнила имя пользователя функцией</w:t>
      </w:r>
      <w:r>
        <w:t xml:space="preserve"> </w:t>
      </w:r>
      <w:r>
        <w:rPr>
          <w:rStyle w:val="VerbatimChar"/>
        </w:rPr>
        <w:t xml:space="preserve">whoami</w:t>
      </w:r>
      <w:r>
        <w:t xml:space="preserve"> </w:t>
      </w:r>
      <w:r>
        <w:t xml:space="preserve">и с помомщью команд</w:t>
      </w:r>
      <w:r>
        <w:t xml:space="preserve"> </w:t>
      </w:r>
      <w:r>
        <w:rPr>
          <w:rStyle w:val="VerbatimChar"/>
        </w:rPr>
        <w:t xml:space="preserve">id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groups</w:t>
      </w:r>
      <w:r>
        <w:t xml:space="preserve"> </w:t>
      </w:r>
      <w:r>
        <w:t xml:space="preserve">видим имя пользователя, его id 1002 и группу, в котроую он входит - единственную(рис.</w:t>
      </w:r>
      <w:r>
        <w:t xml:space="preserve"> </w:t>
      </w:r>
      <w:r>
        <w:t xml:space="preserve">[-@fig:002]</w:t>
      </w:r>
      <w:r>
        <w:t xml:space="preserve">)</w:t>
      </w:r>
    </w:p>
    <w:p>
      <w:pPr>
        <w:pStyle w:val="CaptionedFigure"/>
      </w:pPr>
      <w:bookmarkStart w:id="25" w:name="fig:002"/>
      <w:r>
        <w:drawing>
          <wp:inline>
            <wp:extent cx="5334000" cy="691762"/>
            <wp:effectExtent b="0" l="0" r="0" t="0"/>
            <wp:docPr descr="id и groups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17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id и groups</w:t>
      </w:r>
    </w:p>
    <w:p>
      <w:pPr>
        <w:numPr>
          <w:ilvl w:val="0"/>
          <w:numId w:val="1003"/>
        </w:numPr>
        <w:pStyle w:val="Compact"/>
      </w:pPr>
      <w:r>
        <w:t xml:space="preserve">Просмотрела файл командой</w:t>
      </w:r>
      <w:r>
        <w:t xml:space="preserve"> </w:t>
      </w:r>
      <w:r>
        <w:rPr>
          <w:rStyle w:val="VerbatimChar"/>
        </w:rPr>
        <w:t xml:space="preserve">cat /etc/passwd</w:t>
      </w:r>
      <w:r>
        <w:t xml:space="preserve">(рис.</w:t>
      </w:r>
      <w:r>
        <w:t xml:space="preserve"> </w:t>
      </w:r>
      <w:r>
        <w:t xml:space="preserve">[-@fig:003]</w:t>
      </w:r>
      <w:r>
        <w:t xml:space="preserve">)</w:t>
      </w:r>
    </w:p>
    <w:p>
      <w:pPr>
        <w:pStyle w:val="CaptionedFigure"/>
      </w:pPr>
      <w:bookmarkStart w:id="27" w:name="fig:003"/>
      <w:r>
        <w:drawing>
          <wp:inline>
            <wp:extent cx="5334000" cy="4452847"/>
            <wp:effectExtent b="0" l="0" r="0" t="0"/>
            <wp:docPr descr="Файл passwd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528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Файл passwd</w:t>
      </w:r>
    </w:p>
    <w:p>
      <w:pPr>
        <w:pStyle w:val="BodyText"/>
      </w:pPr>
      <w:r>
        <w:t xml:space="preserve">а также нашла в нём свою учетную запись, где увидела группу, которая совпадает с тем, что видела ранее(рис.</w:t>
      </w:r>
      <w:r>
        <w:t xml:space="preserve"> </w:t>
      </w:r>
      <w:r>
        <w:t xml:space="preserve">[-@fig:004]</w:t>
      </w:r>
      <w:r>
        <w:t xml:space="preserve">)</w:t>
      </w:r>
    </w:p>
    <w:p>
      <w:pPr>
        <w:pStyle w:val="CaptionedFigure"/>
      </w:pPr>
      <w:bookmarkStart w:id="29" w:name="fig:004"/>
      <w:r>
        <w:drawing>
          <wp:inline>
            <wp:extent cx="3282214" cy="231006"/>
            <wp:effectExtent b="0" l="0" r="0" t="0"/>
            <wp:docPr descr="Учётная запись guest1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214" cy="231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Учётная запись guest1</w:t>
      </w:r>
    </w:p>
    <w:p>
      <w:pPr>
        <w:numPr>
          <w:ilvl w:val="0"/>
          <w:numId w:val="1004"/>
        </w:numPr>
        <w:pStyle w:val="Compact"/>
      </w:pPr>
      <w:r>
        <w:t xml:space="preserve">Определила существующие в системе директории командой</w:t>
      </w:r>
      <w:r>
        <w:t xml:space="preserve"> </w:t>
      </w:r>
      <w:r>
        <w:rPr>
          <w:rStyle w:val="VerbatimChar"/>
        </w:rPr>
        <w:t xml:space="preserve">ls -l /home/</w:t>
      </w:r>
      <w:r>
        <w:t xml:space="preserve"> </w:t>
      </w:r>
      <w:r>
        <w:t xml:space="preserve">- это alkamkina, guest1 (и guest с которым не работали), всеми правами влдеет только владелец. Также посмтотрела какие расширенные атрибуты установлены на поддиректориях, находящихся в директории /home, командой:</w:t>
      </w:r>
      <w:r>
        <w:t xml:space="preserve"> </w:t>
      </w:r>
      <w:r>
        <w:rPr>
          <w:rStyle w:val="VerbatimChar"/>
        </w:rPr>
        <w:t xml:space="preserve">lsattr /home</w:t>
      </w:r>
      <w:r>
        <w:t xml:space="preserve"> </w:t>
      </w:r>
      <w:r>
        <w:t xml:space="preserve">- никакие расширеные атрибуты не установлены для guest1, для других пользователей просмотр невозможен(рис.</w:t>
      </w:r>
      <w:r>
        <w:t xml:space="preserve"> </w:t>
      </w:r>
      <w:r>
        <w:t xml:space="preserve">[-@fig:005]</w:t>
      </w:r>
      <w:r>
        <w:t xml:space="preserve">)</w:t>
      </w:r>
    </w:p>
    <w:p>
      <w:pPr>
        <w:pStyle w:val="CaptionedFigure"/>
      </w:pPr>
      <w:bookmarkStart w:id="31" w:name="fig:005"/>
      <w:r>
        <w:drawing>
          <wp:inline>
            <wp:extent cx="5062888" cy="1819174"/>
            <wp:effectExtent b="0" l="0" r="0" t="0"/>
            <wp:docPr descr="Права и расширенные атрибуты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2888" cy="1819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Права и расширенные атрибуты</w:t>
      </w:r>
    </w:p>
    <w:p>
      <w:pPr>
        <w:numPr>
          <w:ilvl w:val="0"/>
          <w:numId w:val="1005"/>
        </w:numPr>
        <w:pStyle w:val="Compact"/>
      </w:pPr>
      <w:r>
        <w:t xml:space="preserve">Создала в домашней директории поддиректорию dir1 командой</w:t>
      </w:r>
      <w:r>
        <w:t xml:space="preserve"> </w:t>
      </w:r>
      <w:r>
        <w:t xml:space="preserve">mkdir dir1. Определила командами</w:t>
      </w:r>
      <w:r>
        <w:t xml:space="preserve"> </w:t>
      </w:r>
      <w:r>
        <w:rPr>
          <w:rStyle w:val="VerbatimChar"/>
        </w:rPr>
        <w:t xml:space="preserve">ls -l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lsattr</w:t>
      </w:r>
      <w:r>
        <w:t xml:space="preserve">, какие права доступа и расширенные атрибуты были выставлены на директорию dir1: для владельца доступны все права, для остальных только чтение и вход, никаких расширенных атрибутов не установлено.(рис.</w:t>
      </w:r>
      <w:r>
        <w:t xml:space="preserve"> </w:t>
      </w:r>
      <w:r>
        <w:t xml:space="preserve">[-@fig:006]</w:t>
      </w:r>
      <w:r>
        <w:t xml:space="preserve">)</w:t>
      </w:r>
    </w:p>
    <w:p>
      <w:pPr>
        <w:pStyle w:val="CaptionedFigure"/>
      </w:pPr>
      <w:bookmarkStart w:id="33" w:name="fig:006"/>
      <w:r>
        <w:drawing>
          <wp:inline>
            <wp:extent cx="4456496" cy="3744227"/>
            <wp:effectExtent b="0" l="0" r="0" t="0"/>
            <wp:docPr descr="Поддиректория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6496" cy="3744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Поддиректория</w:t>
      </w:r>
    </w:p>
    <w:p>
      <w:pPr>
        <w:numPr>
          <w:ilvl w:val="0"/>
          <w:numId w:val="1006"/>
        </w:numPr>
        <w:pStyle w:val="Compact"/>
      </w:pPr>
      <w:r>
        <w:t xml:space="preserve">Сняла с директории dir1 все атрибуты командой</w:t>
      </w:r>
      <w:r>
        <w:t xml:space="preserve"> </w:t>
      </w:r>
      <w:r>
        <w:t xml:space="preserve">chmod 000 dir1 и проверила с её помощью правильность выполнения команды</w:t>
      </w:r>
      <w:r>
        <w:t xml:space="preserve"> </w:t>
      </w:r>
      <w:r>
        <w:rPr>
          <w:rStyle w:val="VerbatimChar"/>
        </w:rPr>
        <w:t xml:space="preserve">ls -l</w:t>
      </w:r>
      <w:r>
        <w:t xml:space="preserve">. Попыталась создать в директории dir1 файл file1 командой</w:t>
      </w:r>
      <w:r>
        <w:t xml:space="preserve"> </w:t>
      </w:r>
      <w:r>
        <w:rPr>
          <w:rStyle w:val="VerbatimChar"/>
        </w:rPr>
        <w:t xml:space="preserve">echo "test" &gt; /home/guest/dir1/file1</w:t>
      </w:r>
      <w:r>
        <w:t xml:space="preserve">, но не получилось, так как я забрала все права на эту дирректорию - получили отказ в создании.</w:t>
      </w:r>
      <w:r>
        <w:rPr>
          <w:rStyle w:val="VerbatimChar"/>
        </w:rPr>
        <w:t xml:space="preserve">ls -l /home/guest/dir1</w:t>
      </w:r>
      <w:r>
        <w:t xml:space="preserve"> </w:t>
      </w:r>
      <w:r>
        <w:t xml:space="preserve">- просмотр директории также невозможен(рис.</w:t>
      </w:r>
      <w:r>
        <w:t xml:space="preserve"> </w:t>
      </w:r>
      <w:r>
        <w:t xml:space="preserve">[-@fig:007]</w:t>
      </w:r>
      <w:r>
        <w:t xml:space="preserve">)</w:t>
      </w:r>
    </w:p>
    <w:p>
      <w:pPr>
        <w:pStyle w:val="CaptionedFigure"/>
      </w:pPr>
      <w:bookmarkStart w:id="35" w:name="fig:007"/>
      <w:r>
        <w:drawing>
          <wp:inline>
            <wp:extent cx="5334000" cy="3565164"/>
            <wp:effectExtent b="0" l="0" r="0" t="0"/>
            <wp:docPr descr="Забрали все права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5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Забрали все права</w:t>
      </w:r>
    </w:p>
    <w:p>
      <w:pPr>
        <w:numPr>
          <w:ilvl w:val="0"/>
          <w:numId w:val="1007"/>
        </w:numPr>
        <w:pStyle w:val="Compact"/>
      </w:pPr>
      <w:r>
        <w:t xml:space="preserve">Опытным путём заполила таблицу, меняя права директории и файла(рис.</w:t>
      </w:r>
      <w:r>
        <w:t xml:space="preserve"> </w:t>
      </w:r>
      <w:r>
        <w:t xml:space="preserve">[-@fig:008]</w:t>
      </w:r>
      <w:r>
        <w:t xml:space="preserve">)</w:t>
      </w:r>
    </w:p>
    <w:p>
      <w:pPr>
        <w:pStyle w:val="CaptionedFigure"/>
      </w:pPr>
      <w:bookmarkStart w:id="37" w:name="fig:008"/>
      <w:r>
        <w:drawing>
          <wp:inline>
            <wp:extent cx="5091764" cy="6545178"/>
            <wp:effectExtent b="0" l="0" r="0" t="0"/>
            <wp:docPr descr="Изменение прав доступа к директории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1764" cy="65451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Изменение прав доступа к директории</w:t>
      </w:r>
    </w:p>
    <w:p>
      <w:pPr>
        <w:pStyle w:val="BodyText"/>
      </w:pPr>
      <w:r>
        <w:t xml:space="preserve">В таблице</w:t>
      </w:r>
      <w:r>
        <w:t xml:space="preserve"> </w:t>
      </w:r>
      <w:r>
        <w:t xml:space="preserve">[-@tbl:tbl1]</w:t>
      </w:r>
      <w:r>
        <w:t xml:space="preserve"> </w:t>
      </w:r>
      <w:r>
        <w:t xml:space="preserve">приведены данные по разрешенным и запрещенным действиям при различных правах: {#tbl:tbl1}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092"/>
        <w:gridCol w:w="1001"/>
        <w:gridCol w:w="728"/>
        <w:gridCol w:w="728"/>
        <w:gridCol w:w="728"/>
        <w:gridCol w:w="728"/>
        <w:gridCol w:w="728"/>
        <w:gridCol w:w="728"/>
        <w:gridCol w:w="728"/>
        <w:gridCol w:w="7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Просмотр файлов в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атрибутов файла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p>
      <w:pPr>
        <w:pStyle w:val="BodyText"/>
      </w:pPr>
      <w:r>
        <w:t xml:space="preserve">В таблице</w:t>
      </w:r>
      <w:r>
        <w:t xml:space="preserve"> </w:t>
      </w:r>
      <w:r>
        <w:t xml:space="preserve">[-@tbl:tbl2]</w:t>
      </w:r>
      <w:r>
        <w:t xml:space="preserve">приведены минимальные права для совершения действий: {#tbl:tbl2}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Минимальные права на директорию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Минимальные права на файл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38"/>
    <w:bookmarkStart w:id="39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В ходе выполнекния работы приобрела практические навыки работы в консоли с атрибутами файлов, закрепила теоретические основы дискреционного разграничения доступа в современных системах с открытым кодом на базе ОС Linux.</w:t>
      </w:r>
    </w:p>
    <w:p>
      <w:r>
        <w:pict>
          <v:rect style="width:0;height:1.5pt" o:hralign="center" o:hrstd="t" o:hr="t"/>
        </w:pic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Камкина Арина Леонидовна</dc:creator>
  <dc:language>ru-RU</dc:language>
  <cp:keywords/>
  <dcterms:created xsi:type="dcterms:W3CDTF">2024-09-14T15:41:53Z</dcterms:created>
  <dcterms:modified xsi:type="dcterms:W3CDTF">2024-09-14T15:41:53Z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Дискреционное разграничение прав в Linux. Основные атрибуты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