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8DF" w:rsidRPr="008A48A4" w:rsidRDefault="006A78DF" w:rsidP="006A78DF">
      <w:pPr>
        <w:outlineLvl w:val="0"/>
        <w:rPr>
          <w:sz w:val="24"/>
          <w:szCs w:val="24"/>
        </w:rPr>
      </w:pPr>
      <w:r w:rsidRPr="008A48A4">
        <w:rPr>
          <w:rFonts w:hint="eastAsia"/>
          <w:sz w:val="24"/>
          <w:szCs w:val="24"/>
        </w:rPr>
        <w:t>【</w:t>
      </w:r>
      <w:r w:rsidR="00E84AC8">
        <w:rPr>
          <w:rFonts w:hint="eastAsia"/>
          <w:sz w:val="24"/>
          <w:szCs w:val="24"/>
        </w:rPr>
        <w:t>6</w:t>
      </w:r>
      <w:r w:rsidRPr="008A48A4">
        <w:rPr>
          <w:rFonts w:hint="eastAsia"/>
          <w:sz w:val="24"/>
          <w:szCs w:val="24"/>
        </w:rPr>
        <w:t>1</w:t>
      </w:r>
      <w:r w:rsidRPr="008A48A4">
        <w:rPr>
          <w:rFonts w:hint="eastAsia"/>
          <w:sz w:val="24"/>
          <w:szCs w:val="24"/>
        </w:rPr>
        <w:t>】</w:t>
      </w:r>
    </w:p>
    <w:p w:rsidR="00057050" w:rsidRPr="00057050" w:rsidRDefault="0043791F" w:rsidP="00057050">
      <w:r>
        <w:rPr>
          <w:rFonts w:hint="eastAsia"/>
          <w:sz w:val="24"/>
          <w:szCs w:val="24"/>
        </w:rPr>
        <w:tab/>
      </w:r>
      <w:r w:rsidR="00057050" w:rsidRPr="00057050">
        <w:rPr>
          <w:rFonts w:hint="eastAsia"/>
        </w:rPr>
        <w:t>上节视频介绍了数据预处理的数据归约，这节视频介绍预处理最后一个任务数据变换以及在数据预处理工作中，有哪里需要注意事项。最后将给大家介绍下数据预处理的工具。</w:t>
      </w:r>
      <w:r w:rsidR="00057050" w:rsidRPr="00057050">
        <w:t xml:space="preserve"> </w:t>
      </w:r>
    </w:p>
    <w:p w:rsidR="006A78DF" w:rsidRPr="0043791F" w:rsidRDefault="006A78DF" w:rsidP="006A78DF"/>
    <w:p w:rsidR="006A78DF" w:rsidRPr="008A48A4" w:rsidRDefault="006A78DF" w:rsidP="006A78DF">
      <w:pPr>
        <w:outlineLvl w:val="0"/>
        <w:rPr>
          <w:sz w:val="24"/>
          <w:szCs w:val="24"/>
        </w:rPr>
      </w:pPr>
      <w:r w:rsidRPr="008A48A4">
        <w:rPr>
          <w:rFonts w:hint="eastAsia"/>
          <w:sz w:val="24"/>
          <w:szCs w:val="24"/>
        </w:rPr>
        <w:t>【</w:t>
      </w:r>
      <w:r w:rsidR="00E84AC8">
        <w:rPr>
          <w:rFonts w:hint="eastAsia"/>
          <w:sz w:val="24"/>
          <w:szCs w:val="24"/>
        </w:rPr>
        <w:t>6</w:t>
      </w:r>
      <w:r w:rsidR="00CA3255" w:rsidRPr="008A48A4">
        <w:rPr>
          <w:rFonts w:hint="eastAsia"/>
          <w:sz w:val="24"/>
          <w:szCs w:val="24"/>
        </w:rPr>
        <w:t>2</w:t>
      </w:r>
      <w:r w:rsidRPr="008A48A4">
        <w:rPr>
          <w:rFonts w:hint="eastAsia"/>
          <w:sz w:val="24"/>
          <w:szCs w:val="24"/>
        </w:rPr>
        <w:t>】</w:t>
      </w:r>
    </w:p>
    <w:p w:rsidR="00E84AC8" w:rsidRPr="00E84AC8" w:rsidRDefault="0043791F" w:rsidP="00E84AC8">
      <w:r>
        <w:rPr>
          <w:rFonts w:hint="eastAsia"/>
          <w:sz w:val="24"/>
          <w:szCs w:val="24"/>
        </w:rPr>
        <w:tab/>
      </w:r>
      <w:r w:rsidR="004A4768" w:rsidRPr="008A48A4">
        <w:rPr>
          <w:rFonts w:hint="eastAsia"/>
          <w:sz w:val="24"/>
          <w:szCs w:val="24"/>
        </w:rPr>
        <w:t>【</w:t>
      </w:r>
      <w:r w:rsidR="004A4768">
        <w:rPr>
          <w:rFonts w:hint="eastAsia"/>
          <w:sz w:val="24"/>
          <w:szCs w:val="24"/>
        </w:rPr>
        <w:t>62.1</w:t>
      </w:r>
      <w:r w:rsidR="004A4768">
        <w:rPr>
          <w:rFonts w:hint="eastAsia"/>
          <w:sz w:val="24"/>
          <w:szCs w:val="24"/>
        </w:rPr>
        <w:t>】</w:t>
      </w:r>
      <w:r w:rsidR="00E84AC8" w:rsidRPr="00E84AC8">
        <w:rPr>
          <w:rFonts w:hint="eastAsia"/>
        </w:rPr>
        <w:t>如果原始数据的形式不适合信息处理算法的需要，就要进行数据变换。数据变换的目的是将数据转换或统一成</w:t>
      </w:r>
      <w:r w:rsidR="00E84AC8" w:rsidRPr="00E84AC8">
        <w:rPr>
          <w:rFonts w:hint="eastAsia"/>
          <w:b/>
          <w:bCs/>
        </w:rPr>
        <w:t>易于进行数据挖掘</w:t>
      </w:r>
      <w:r w:rsidR="00E84AC8" w:rsidRPr="00E84AC8">
        <w:rPr>
          <w:rFonts w:hint="eastAsia"/>
        </w:rPr>
        <w:t>的数据存储形式，使得挖掘过程可能更有效。</w:t>
      </w:r>
      <w:r w:rsidR="00E84AC8" w:rsidRPr="00E84AC8">
        <w:t xml:space="preserve"> </w:t>
      </w:r>
    </w:p>
    <w:p w:rsidR="00E84AC8" w:rsidRPr="00E84AC8" w:rsidRDefault="004A4768" w:rsidP="004A4768">
      <w:pPr>
        <w:ind w:firstLine="420"/>
      </w:pPr>
      <w:r w:rsidRPr="008A48A4">
        <w:rPr>
          <w:rFonts w:hint="eastAsia"/>
          <w:sz w:val="24"/>
          <w:szCs w:val="24"/>
        </w:rPr>
        <w:t>【</w:t>
      </w:r>
      <w:r>
        <w:rPr>
          <w:rFonts w:hint="eastAsia"/>
          <w:sz w:val="24"/>
          <w:szCs w:val="24"/>
        </w:rPr>
        <w:t>62.2</w:t>
      </w:r>
      <w:r>
        <w:rPr>
          <w:rFonts w:hint="eastAsia"/>
          <w:sz w:val="24"/>
          <w:szCs w:val="24"/>
        </w:rPr>
        <w:t>】</w:t>
      </w:r>
      <w:r w:rsidR="00E84AC8" w:rsidRPr="00E84AC8">
        <w:rPr>
          <w:rFonts w:hint="eastAsia"/>
        </w:rPr>
        <w:t>数据变换的方法有很多种，包括光滑、属性构造、聚集、数据规范化、数据离散化、概念分层等。</w:t>
      </w:r>
      <w:r w:rsidR="00E84AC8" w:rsidRPr="00E84AC8">
        <w:t xml:space="preserve"> </w:t>
      </w:r>
    </w:p>
    <w:p w:rsidR="004A4768" w:rsidRDefault="004A4768" w:rsidP="00E84AC8">
      <w:pPr>
        <w:ind w:firstLine="420"/>
        <w:rPr>
          <w:rFonts w:hint="eastAsia"/>
        </w:rPr>
      </w:pPr>
      <w:r>
        <w:rPr>
          <w:rFonts w:hint="eastAsia"/>
        </w:rPr>
        <w:t>光滑就是去掉数据中的噪声，前面已经介绍。</w:t>
      </w:r>
    </w:p>
    <w:p w:rsidR="00E84AC8" w:rsidRPr="00E84AC8" w:rsidRDefault="00E84AC8" w:rsidP="00E84AC8">
      <w:pPr>
        <w:ind w:firstLine="420"/>
      </w:pPr>
      <w:r w:rsidRPr="00E84AC8">
        <w:rPr>
          <w:rFonts w:hint="eastAsia"/>
        </w:rPr>
        <w:t>属性构造是由给定的属性构造新的属性并添加到属性集中，帮助数据分析和挖掘</w:t>
      </w:r>
      <w:r w:rsidRPr="00E84AC8">
        <w:t xml:space="preserve"> </w:t>
      </w:r>
    </w:p>
    <w:p w:rsidR="00E84AC8" w:rsidRPr="00E84AC8" w:rsidRDefault="00E84AC8" w:rsidP="004A4768">
      <w:pPr>
        <w:ind w:firstLine="420"/>
      </w:pPr>
      <w:r w:rsidRPr="00E84AC8">
        <w:rPr>
          <w:rFonts w:hint="eastAsia"/>
        </w:rPr>
        <w:t>聚集是对数据进行汇总和聚集。例如，可以聚集日销售数据，计算月和年销售量。</w:t>
      </w:r>
      <w:r w:rsidRPr="00E84AC8">
        <w:t xml:space="preserve"> </w:t>
      </w:r>
    </w:p>
    <w:p w:rsidR="00E84AC8" w:rsidRPr="00E84AC8" w:rsidRDefault="00E84AC8" w:rsidP="003A2BDB">
      <w:pPr>
        <w:ind w:firstLine="420"/>
      </w:pPr>
      <w:r w:rsidRPr="00E84AC8">
        <w:rPr>
          <w:rFonts w:hint="eastAsia"/>
        </w:rPr>
        <w:t>数据规范化是把属性数据按比例缩放，使之落入一个特定的小区间，比如将企业员工工资</w:t>
      </w:r>
      <w:r w:rsidRPr="00E84AC8">
        <w:t>[200-20000]</w:t>
      </w:r>
      <w:r w:rsidRPr="00E84AC8">
        <w:rPr>
          <w:rFonts w:hint="eastAsia"/>
        </w:rPr>
        <w:t>缩放到</w:t>
      </w:r>
      <w:r w:rsidRPr="00E84AC8">
        <w:t>[0.0-1.0]</w:t>
      </w:r>
      <w:r w:rsidRPr="00E84AC8">
        <w:rPr>
          <w:rFonts w:hint="eastAsia"/>
        </w:rPr>
        <w:t>之间</w:t>
      </w:r>
      <w:r w:rsidRPr="00E84AC8">
        <w:t xml:space="preserve"> </w:t>
      </w:r>
    </w:p>
    <w:p w:rsidR="00E84AC8" w:rsidRPr="00E84AC8" w:rsidRDefault="00E84AC8" w:rsidP="00E84AC8">
      <w:pPr>
        <w:ind w:firstLine="420"/>
      </w:pPr>
      <w:r w:rsidRPr="00E84AC8">
        <w:rPr>
          <w:rFonts w:hint="eastAsia"/>
        </w:rPr>
        <w:t>数据离散化，是将数值属性用区间标签或概念标签替换。例如年龄的原始值用【</w:t>
      </w:r>
      <w:r w:rsidRPr="00E84AC8">
        <w:rPr>
          <w:rFonts w:hint="eastAsia"/>
        </w:rPr>
        <w:t>0-10</w:t>
      </w:r>
      <w:r w:rsidRPr="00E84AC8">
        <w:rPr>
          <w:rFonts w:hint="eastAsia"/>
        </w:rPr>
        <w:t>】，【</w:t>
      </w:r>
      <w:r w:rsidRPr="00E84AC8">
        <w:rPr>
          <w:rFonts w:hint="eastAsia"/>
        </w:rPr>
        <w:t>11-20</w:t>
      </w:r>
      <w:r w:rsidRPr="00E84AC8">
        <w:rPr>
          <w:rFonts w:hint="eastAsia"/>
        </w:rPr>
        <w:t>】区间标签或</w:t>
      </w:r>
      <w:r w:rsidRPr="00E84AC8">
        <w:t>youth</w:t>
      </w:r>
      <w:r w:rsidRPr="00E84AC8">
        <w:rPr>
          <w:rFonts w:hint="eastAsia"/>
        </w:rPr>
        <w:t>，</w:t>
      </w:r>
      <w:r w:rsidRPr="00E84AC8">
        <w:t xml:space="preserve">adult </w:t>
      </w:r>
      <w:r w:rsidRPr="00E84AC8">
        <w:rPr>
          <w:rFonts w:hint="eastAsia"/>
        </w:rPr>
        <w:t>、</w:t>
      </w:r>
      <w:r w:rsidRPr="00E84AC8">
        <w:t>senior</w:t>
      </w:r>
      <w:r w:rsidRPr="00E84AC8">
        <w:rPr>
          <w:rFonts w:hint="eastAsia"/>
        </w:rPr>
        <w:t>这种概念标签来替换。</w:t>
      </w:r>
      <w:r w:rsidRPr="00E84AC8">
        <w:t xml:space="preserve"> </w:t>
      </w:r>
    </w:p>
    <w:p w:rsidR="00E84AC8" w:rsidRPr="00E84AC8" w:rsidRDefault="00E84AC8" w:rsidP="00E84AC8">
      <w:pPr>
        <w:ind w:firstLine="420"/>
      </w:pPr>
      <w:r w:rsidRPr="00E84AC8">
        <w:rPr>
          <w:rFonts w:hint="eastAsia"/>
        </w:rPr>
        <w:t>由标称数据产生概念分层是指将一些属性向上泛化到较高的概念层，比如</w:t>
      </w:r>
      <w:r w:rsidRPr="00E84AC8">
        <w:t>street</w:t>
      </w:r>
      <w:r w:rsidRPr="00E84AC8">
        <w:rPr>
          <w:rFonts w:hint="eastAsia"/>
        </w:rPr>
        <w:t>街道的属性可以向上泛化到城市或国家。</w:t>
      </w:r>
      <w:r w:rsidRPr="00E84AC8">
        <w:t xml:space="preserve"> </w:t>
      </w:r>
    </w:p>
    <w:p w:rsidR="00E84AC8" w:rsidRPr="00E84AC8" w:rsidRDefault="00E84AC8" w:rsidP="00E84AC8">
      <w:pPr>
        <w:ind w:firstLine="420"/>
      </w:pPr>
      <w:r w:rsidRPr="00E84AC8">
        <w:rPr>
          <w:rFonts w:hint="eastAsia"/>
        </w:rPr>
        <w:t>在数据变换的这些方法中，光滑、属性构造、聚集、离散化、前面视频已做介绍。接下我们将介绍规范化。</w:t>
      </w:r>
      <w:r w:rsidRPr="00E84AC8">
        <w:t xml:space="preserve"> </w:t>
      </w:r>
    </w:p>
    <w:p w:rsidR="0043791F" w:rsidRPr="0043791F" w:rsidRDefault="0043791F" w:rsidP="0043791F">
      <w:r w:rsidRPr="0043791F">
        <w:rPr>
          <w:rFonts w:hint="eastAsia"/>
        </w:rPr>
        <w:t>。</w:t>
      </w:r>
      <w:r w:rsidRPr="0043791F">
        <w:t xml:space="preserve"> </w:t>
      </w:r>
    </w:p>
    <w:p w:rsidR="006A78DF" w:rsidRPr="008A48A4" w:rsidRDefault="006A78DF" w:rsidP="006A78DF">
      <w:pPr>
        <w:rPr>
          <w:sz w:val="24"/>
          <w:szCs w:val="24"/>
        </w:rPr>
      </w:pPr>
    </w:p>
    <w:p w:rsidR="00F27C5B" w:rsidRPr="008A48A4" w:rsidRDefault="006A78DF" w:rsidP="006A78DF">
      <w:pPr>
        <w:outlineLvl w:val="0"/>
        <w:rPr>
          <w:sz w:val="24"/>
          <w:szCs w:val="24"/>
        </w:rPr>
      </w:pPr>
      <w:r w:rsidRPr="008A48A4">
        <w:rPr>
          <w:rFonts w:hint="eastAsia"/>
          <w:sz w:val="24"/>
          <w:szCs w:val="24"/>
        </w:rPr>
        <w:t>【</w:t>
      </w:r>
      <w:r w:rsidR="00066BD9">
        <w:rPr>
          <w:rFonts w:hint="eastAsia"/>
          <w:sz w:val="24"/>
          <w:szCs w:val="24"/>
        </w:rPr>
        <w:t>6</w:t>
      </w:r>
      <w:r w:rsidR="00CA3255" w:rsidRPr="008A48A4">
        <w:rPr>
          <w:rFonts w:hint="eastAsia"/>
          <w:sz w:val="24"/>
          <w:szCs w:val="24"/>
        </w:rPr>
        <w:t>3</w:t>
      </w:r>
      <w:r w:rsidRPr="008A48A4">
        <w:rPr>
          <w:rFonts w:hint="eastAsia"/>
          <w:sz w:val="24"/>
          <w:szCs w:val="24"/>
        </w:rPr>
        <w:t>】</w:t>
      </w:r>
    </w:p>
    <w:p w:rsidR="00066BD9" w:rsidRPr="00066BD9" w:rsidRDefault="00575316" w:rsidP="00066BD9">
      <w:r>
        <w:rPr>
          <w:rFonts w:hint="eastAsia"/>
          <w:sz w:val="24"/>
          <w:szCs w:val="24"/>
        </w:rPr>
        <w:tab/>
      </w:r>
      <w:r w:rsidR="00066BD9" w:rsidRPr="00066BD9">
        <w:rPr>
          <w:rFonts w:hint="eastAsia"/>
        </w:rPr>
        <w:t>我们知道，规范化是将数据按比例进行缩放，使之落入一个特定的区域。那么，有什么算法来实现数据的规范化呢？</w:t>
      </w:r>
      <w:r w:rsidR="00066BD9" w:rsidRPr="00066BD9">
        <w:t xml:space="preserve"> </w:t>
      </w:r>
    </w:p>
    <w:p w:rsidR="00066BD9" w:rsidRPr="00066BD9" w:rsidRDefault="00066BD9" w:rsidP="00066BD9">
      <w:pPr>
        <w:ind w:firstLine="420"/>
      </w:pPr>
      <w:r w:rsidRPr="00066BD9">
        <w:rPr>
          <w:rFonts w:hint="eastAsia"/>
        </w:rPr>
        <w:t>常用的算法有最大</w:t>
      </w:r>
      <w:r w:rsidRPr="00066BD9">
        <w:t>-</w:t>
      </w:r>
      <w:r w:rsidRPr="00066BD9">
        <w:rPr>
          <w:rFonts w:hint="eastAsia"/>
        </w:rPr>
        <w:t>最小规范化、零</w:t>
      </w:r>
      <w:r w:rsidRPr="00066BD9">
        <w:t>-</w:t>
      </w:r>
      <w:r w:rsidRPr="00066BD9">
        <w:rPr>
          <w:rFonts w:hint="eastAsia"/>
        </w:rPr>
        <w:t>均值规范化和小数定标规范化。</w:t>
      </w:r>
    </w:p>
    <w:p w:rsidR="00CA3255" w:rsidRPr="00066BD9" w:rsidRDefault="00CA3255" w:rsidP="00066BD9">
      <w:pPr>
        <w:rPr>
          <w:sz w:val="24"/>
          <w:szCs w:val="24"/>
        </w:rPr>
      </w:pPr>
    </w:p>
    <w:p w:rsidR="00CA3255" w:rsidRPr="008A48A4" w:rsidRDefault="00CA3255" w:rsidP="00CA3255">
      <w:pPr>
        <w:outlineLvl w:val="0"/>
        <w:rPr>
          <w:sz w:val="24"/>
          <w:szCs w:val="24"/>
        </w:rPr>
      </w:pPr>
      <w:r w:rsidRPr="008A48A4">
        <w:rPr>
          <w:rFonts w:hint="eastAsia"/>
          <w:sz w:val="24"/>
          <w:szCs w:val="24"/>
        </w:rPr>
        <w:t>【</w:t>
      </w:r>
      <w:r w:rsidR="006E0586">
        <w:rPr>
          <w:rFonts w:hint="eastAsia"/>
          <w:sz w:val="24"/>
          <w:szCs w:val="24"/>
        </w:rPr>
        <w:t>6</w:t>
      </w:r>
      <w:r w:rsidRPr="008A48A4">
        <w:rPr>
          <w:rFonts w:hint="eastAsia"/>
          <w:sz w:val="24"/>
          <w:szCs w:val="24"/>
        </w:rPr>
        <w:t>4</w:t>
      </w:r>
      <w:r w:rsidRPr="008A48A4">
        <w:rPr>
          <w:rFonts w:hint="eastAsia"/>
          <w:sz w:val="24"/>
          <w:szCs w:val="24"/>
        </w:rPr>
        <w:t>】</w:t>
      </w:r>
    </w:p>
    <w:p w:rsidR="006E0586" w:rsidRPr="006E0586" w:rsidRDefault="006E0586" w:rsidP="006E0586">
      <w:pPr>
        <w:ind w:firstLine="420"/>
        <w:rPr>
          <w:sz w:val="24"/>
          <w:szCs w:val="24"/>
        </w:rPr>
      </w:pPr>
      <w:r w:rsidRPr="006E0586">
        <w:rPr>
          <w:rFonts w:hint="eastAsia"/>
          <w:sz w:val="24"/>
          <w:szCs w:val="24"/>
        </w:rPr>
        <w:t>首先最小最大规范化算法，它的思想是，假定</w:t>
      </w:r>
      <w:proofErr w:type="spellStart"/>
      <w:r w:rsidRPr="006E0586">
        <w:rPr>
          <w:rFonts w:hint="eastAsia"/>
          <w:sz w:val="24"/>
          <w:szCs w:val="24"/>
        </w:rPr>
        <w:t>min</w:t>
      </w:r>
      <w:r w:rsidRPr="006E0586">
        <w:rPr>
          <w:rFonts w:hint="eastAsia"/>
          <w:sz w:val="24"/>
          <w:szCs w:val="24"/>
          <w:vertAlign w:val="subscript"/>
        </w:rPr>
        <w:t>A</w:t>
      </w:r>
      <w:proofErr w:type="spellEnd"/>
      <w:r w:rsidRPr="006E0586">
        <w:rPr>
          <w:rFonts w:hint="eastAsia"/>
          <w:sz w:val="24"/>
          <w:szCs w:val="24"/>
        </w:rPr>
        <w:t>和</w:t>
      </w:r>
      <w:proofErr w:type="spellStart"/>
      <w:r w:rsidRPr="006E0586">
        <w:rPr>
          <w:rFonts w:hint="eastAsia"/>
          <w:sz w:val="24"/>
          <w:szCs w:val="24"/>
        </w:rPr>
        <w:t>max</w:t>
      </w:r>
      <w:r w:rsidRPr="006E0586">
        <w:rPr>
          <w:rFonts w:hint="eastAsia"/>
          <w:sz w:val="24"/>
          <w:szCs w:val="24"/>
          <w:vertAlign w:val="subscript"/>
        </w:rPr>
        <w:t>A</w:t>
      </w:r>
      <w:proofErr w:type="spellEnd"/>
      <w:r w:rsidRPr="006E0586">
        <w:rPr>
          <w:rFonts w:hint="eastAsia"/>
          <w:sz w:val="24"/>
          <w:szCs w:val="24"/>
        </w:rPr>
        <w:t>分别为属性</w:t>
      </w:r>
      <w:r w:rsidRPr="006E0586">
        <w:rPr>
          <w:rFonts w:hint="eastAsia"/>
          <w:sz w:val="24"/>
          <w:szCs w:val="24"/>
        </w:rPr>
        <w:t>A</w:t>
      </w:r>
      <w:r w:rsidRPr="006E0586">
        <w:rPr>
          <w:rFonts w:hint="eastAsia"/>
          <w:sz w:val="24"/>
          <w:szCs w:val="24"/>
        </w:rPr>
        <w:t>的最小和最大值，通过这个公式将属性</w:t>
      </w:r>
      <w:r w:rsidRPr="006E0586">
        <w:rPr>
          <w:rFonts w:hint="eastAsia"/>
          <w:sz w:val="24"/>
          <w:szCs w:val="24"/>
        </w:rPr>
        <w:t>A</w:t>
      </w:r>
      <w:r w:rsidRPr="006E0586">
        <w:rPr>
          <w:rFonts w:hint="eastAsia"/>
          <w:sz w:val="24"/>
          <w:szCs w:val="24"/>
        </w:rPr>
        <w:t>的取值映射到一个小的特定区间</w:t>
      </w:r>
      <w:r w:rsidRPr="006E0586">
        <w:rPr>
          <w:rFonts w:hint="eastAsia"/>
          <w:sz w:val="24"/>
          <w:szCs w:val="24"/>
        </w:rPr>
        <w:t>[</w:t>
      </w:r>
      <w:proofErr w:type="spellStart"/>
      <w:r w:rsidRPr="006E0586">
        <w:rPr>
          <w:rFonts w:hint="eastAsia"/>
          <w:sz w:val="24"/>
          <w:szCs w:val="24"/>
        </w:rPr>
        <w:t>new_min,new_max</w:t>
      </w:r>
      <w:proofErr w:type="spellEnd"/>
      <w:r w:rsidRPr="006E0586">
        <w:rPr>
          <w:rFonts w:hint="eastAsia"/>
          <w:sz w:val="24"/>
          <w:szCs w:val="24"/>
        </w:rPr>
        <w:t>]</w:t>
      </w:r>
      <w:r w:rsidRPr="006E0586">
        <w:rPr>
          <w:rFonts w:hint="eastAsia"/>
          <w:sz w:val="24"/>
          <w:szCs w:val="24"/>
        </w:rPr>
        <w:t>中。举例说明，假定属性</w:t>
      </w:r>
      <w:r w:rsidRPr="006E0586">
        <w:rPr>
          <w:sz w:val="24"/>
          <w:szCs w:val="24"/>
        </w:rPr>
        <w:t>income</w:t>
      </w:r>
      <w:r w:rsidRPr="006E0586">
        <w:rPr>
          <w:rFonts w:hint="eastAsia"/>
          <w:sz w:val="24"/>
          <w:szCs w:val="24"/>
        </w:rPr>
        <w:t>的最小与最大值分别为</w:t>
      </w:r>
      <w:r w:rsidRPr="006E0586">
        <w:rPr>
          <w:sz w:val="24"/>
          <w:szCs w:val="24"/>
        </w:rPr>
        <w:t>$12000</w:t>
      </w:r>
      <w:r w:rsidRPr="006E0586">
        <w:rPr>
          <w:rFonts w:hint="eastAsia"/>
          <w:sz w:val="24"/>
          <w:szCs w:val="24"/>
        </w:rPr>
        <w:t>和</w:t>
      </w:r>
      <w:r w:rsidRPr="006E0586">
        <w:rPr>
          <w:sz w:val="24"/>
          <w:szCs w:val="24"/>
        </w:rPr>
        <w:t>$98000</w:t>
      </w:r>
      <w:r w:rsidRPr="006E0586">
        <w:rPr>
          <w:rFonts w:hint="eastAsia"/>
          <w:sz w:val="24"/>
          <w:szCs w:val="24"/>
        </w:rPr>
        <w:t>，缩放后的特定区间为</w:t>
      </w:r>
      <w:r w:rsidRPr="006E0586">
        <w:rPr>
          <w:sz w:val="24"/>
          <w:szCs w:val="24"/>
        </w:rPr>
        <w:t>[0,1]</w:t>
      </w:r>
      <w:r w:rsidRPr="006E0586">
        <w:rPr>
          <w:rFonts w:hint="eastAsia"/>
          <w:sz w:val="24"/>
          <w:szCs w:val="24"/>
        </w:rPr>
        <w:t>。则当属性</w:t>
      </w:r>
      <w:r w:rsidRPr="006E0586">
        <w:rPr>
          <w:sz w:val="24"/>
          <w:szCs w:val="24"/>
        </w:rPr>
        <w:t>income</w:t>
      </w:r>
      <w:r w:rsidRPr="006E0586">
        <w:rPr>
          <w:rFonts w:hint="eastAsia"/>
          <w:sz w:val="24"/>
          <w:szCs w:val="24"/>
        </w:rPr>
        <w:t>取值为</w:t>
      </w:r>
      <w:r w:rsidRPr="006E0586">
        <w:rPr>
          <w:sz w:val="24"/>
          <w:szCs w:val="24"/>
        </w:rPr>
        <w:t>73600</w:t>
      </w:r>
      <w:r w:rsidRPr="006E0586">
        <w:rPr>
          <w:rFonts w:hint="eastAsia"/>
          <w:sz w:val="24"/>
          <w:szCs w:val="24"/>
        </w:rPr>
        <w:t>时，根据公司可计算得到</w:t>
      </w:r>
      <w:r w:rsidRPr="006E0586">
        <w:rPr>
          <w:sz w:val="24"/>
          <w:szCs w:val="24"/>
        </w:rPr>
        <w:t>0.716</w:t>
      </w:r>
      <w:r w:rsidRPr="006E0586">
        <w:rPr>
          <w:rFonts w:hint="eastAsia"/>
          <w:sz w:val="24"/>
          <w:szCs w:val="24"/>
        </w:rPr>
        <w:t>（绿色为规范化前的区间，红色为规范化后的区间，蓝色是将属性值规范化）</w:t>
      </w:r>
      <w:r w:rsidRPr="006E0586">
        <w:rPr>
          <w:sz w:val="24"/>
          <w:szCs w:val="24"/>
        </w:rPr>
        <w:t xml:space="preserve"> </w:t>
      </w:r>
    </w:p>
    <w:p w:rsidR="00CA3255" w:rsidRPr="006E0586" w:rsidRDefault="00CA3255" w:rsidP="00CA3255">
      <w:pPr>
        <w:rPr>
          <w:sz w:val="24"/>
          <w:szCs w:val="24"/>
        </w:rPr>
      </w:pPr>
    </w:p>
    <w:p w:rsidR="008825FA" w:rsidRPr="008A48A4" w:rsidRDefault="008825FA" w:rsidP="008825FA">
      <w:pPr>
        <w:outlineLvl w:val="0"/>
        <w:rPr>
          <w:sz w:val="24"/>
          <w:szCs w:val="24"/>
        </w:rPr>
      </w:pPr>
      <w:r w:rsidRPr="008A48A4">
        <w:rPr>
          <w:rFonts w:hint="eastAsia"/>
          <w:sz w:val="24"/>
          <w:szCs w:val="24"/>
        </w:rPr>
        <w:t>【</w:t>
      </w:r>
      <w:r w:rsidR="006E0586">
        <w:rPr>
          <w:rFonts w:hint="eastAsia"/>
          <w:sz w:val="24"/>
          <w:szCs w:val="24"/>
        </w:rPr>
        <w:t>6</w:t>
      </w:r>
      <w:r w:rsidR="00FF496F" w:rsidRPr="008A48A4">
        <w:rPr>
          <w:rFonts w:hint="eastAsia"/>
          <w:sz w:val="24"/>
          <w:szCs w:val="24"/>
        </w:rPr>
        <w:t>5</w:t>
      </w:r>
      <w:r w:rsidRPr="008A48A4">
        <w:rPr>
          <w:rFonts w:hint="eastAsia"/>
          <w:sz w:val="24"/>
          <w:szCs w:val="24"/>
        </w:rPr>
        <w:t>】</w:t>
      </w:r>
    </w:p>
    <w:p w:rsidR="006E0586" w:rsidRPr="006E0586" w:rsidRDefault="006E0586" w:rsidP="006E0586">
      <w:pPr>
        <w:ind w:firstLine="420"/>
        <w:rPr>
          <w:sz w:val="24"/>
          <w:szCs w:val="24"/>
        </w:rPr>
      </w:pPr>
      <w:r w:rsidRPr="006E0586">
        <w:rPr>
          <w:rFonts w:hint="eastAsia"/>
          <w:sz w:val="24"/>
          <w:szCs w:val="24"/>
        </w:rPr>
        <w:t>第二个常用的算法是零均值规范化也叫</w:t>
      </w:r>
      <w:r w:rsidRPr="006E0586">
        <w:rPr>
          <w:sz w:val="24"/>
          <w:szCs w:val="24"/>
        </w:rPr>
        <w:t>z-score</w:t>
      </w:r>
      <w:r w:rsidRPr="006E0586">
        <w:rPr>
          <w:rFonts w:hint="eastAsia"/>
          <w:sz w:val="24"/>
          <w:szCs w:val="24"/>
        </w:rPr>
        <w:t>规范化，它的原理是将属性</w:t>
      </w:r>
      <w:r w:rsidRPr="006E0586">
        <w:rPr>
          <w:rFonts w:hint="eastAsia"/>
          <w:sz w:val="24"/>
          <w:szCs w:val="24"/>
        </w:rPr>
        <w:t>A</w:t>
      </w:r>
      <w:r w:rsidRPr="006E0586">
        <w:rPr>
          <w:rFonts w:hint="eastAsia"/>
          <w:sz w:val="24"/>
          <w:szCs w:val="24"/>
        </w:rPr>
        <w:t>的</w:t>
      </w:r>
      <w:proofErr w:type="gramStart"/>
      <w:r w:rsidRPr="006E0586">
        <w:rPr>
          <w:rFonts w:hint="eastAsia"/>
          <w:sz w:val="24"/>
          <w:szCs w:val="24"/>
        </w:rPr>
        <w:t>值根据</w:t>
      </w:r>
      <w:proofErr w:type="gramEnd"/>
      <w:r w:rsidRPr="006E0586">
        <w:rPr>
          <w:rFonts w:hint="eastAsia"/>
          <w:sz w:val="24"/>
          <w:szCs w:val="24"/>
        </w:rPr>
        <w:t>其平均值和标准差进行规范化，这种算法常用于属性的最大值与最小值未知，或使用最小最大规范化方法会出现异常数据的情况。</w:t>
      </w:r>
      <w:r w:rsidRPr="006E0586">
        <w:rPr>
          <w:rFonts w:hint="eastAsia"/>
          <w:sz w:val="24"/>
          <w:szCs w:val="24"/>
        </w:rPr>
        <w:t xml:space="preserve"> </w:t>
      </w:r>
    </w:p>
    <w:p w:rsidR="006E0586" w:rsidRPr="006E0586" w:rsidRDefault="006E0586" w:rsidP="006E0586">
      <w:pPr>
        <w:ind w:firstLine="420"/>
        <w:rPr>
          <w:sz w:val="24"/>
          <w:szCs w:val="24"/>
        </w:rPr>
      </w:pPr>
      <w:r w:rsidRPr="006E0586">
        <w:rPr>
          <w:rFonts w:hint="eastAsia"/>
          <w:sz w:val="24"/>
          <w:szCs w:val="24"/>
        </w:rPr>
        <w:t>还是通过举例来介绍零均值规范化的过程。根据数值</w:t>
      </w:r>
      <w:r w:rsidRPr="006E0586">
        <w:rPr>
          <w:rFonts w:hint="eastAsia"/>
          <w:sz w:val="24"/>
          <w:szCs w:val="24"/>
        </w:rPr>
        <w:t>income</w:t>
      </w:r>
      <w:r w:rsidRPr="006E0586">
        <w:rPr>
          <w:rFonts w:hint="eastAsia"/>
          <w:sz w:val="24"/>
          <w:szCs w:val="24"/>
        </w:rPr>
        <w:t>所有的取值计算出平均值和标准差，比如平均值为</w:t>
      </w:r>
      <w:r w:rsidRPr="006E0586">
        <w:rPr>
          <w:rFonts w:hint="eastAsia"/>
          <w:sz w:val="24"/>
          <w:szCs w:val="24"/>
        </w:rPr>
        <w:t>54000</w:t>
      </w:r>
      <w:r w:rsidRPr="006E0586">
        <w:rPr>
          <w:rFonts w:hint="eastAsia"/>
          <w:sz w:val="24"/>
          <w:szCs w:val="24"/>
        </w:rPr>
        <w:t>，标准差为</w:t>
      </w:r>
      <w:r w:rsidRPr="006E0586">
        <w:rPr>
          <w:rFonts w:hint="eastAsia"/>
          <w:sz w:val="24"/>
          <w:szCs w:val="24"/>
        </w:rPr>
        <w:t>16000</w:t>
      </w:r>
      <w:r w:rsidRPr="006E0586">
        <w:rPr>
          <w:rFonts w:hint="eastAsia"/>
          <w:sz w:val="24"/>
          <w:szCs w:val="24"/>
        </w:rPr>
        <w:t>，现在要将</w:t>
      </w:r>
      <w:r w:rsidRPr="006E0586">
        <w:rPr>
          <w:rFonts w:hint="eastAsia"/>
          <w:sz w:val="24"/>
          <w:szCs w:val="24"/>
        </w:rPr>
        <w:t>income</w:t>
      </w:r>
      <w:r w:rsidRPr="006E0586">
        <w:rPr>
          <w:rFonts w:hint="eastAsia"/>
          <w:sz w:val="24"/>
          <w:szCs w:val="24"/>
        </w:rPr>
        <w:t>值为</w:t>
      </w:r>
      <w:r w:rsidRPr="006E0586">
        <w:rPr>
          <w:rFonts w:hint="eastAsia"/>
          <w:sz w:val="24"/>
          <w:szCs w:val="24"/>
        </w:rPr>
        <w:t>73600</w:t>
      </w:r>
      <w:r w:rsidRPr="006E0586">
        <w:rPr>
          <w:rFonts w:hint="eastAsia"/>
          <w:sz w:val="24"/>
          <w:szCs w:val="24"/>
        </w:rPr>
        <w:t>的数值进行规范化，则将这些数据代入公式可得规范化后的数值为</w:t>
      </w:r>
      <w:r w:rsidRPr="006E0586">
        <w:rPr>
          <w:rFonts w:hint="eastAsia"/>
          <w:sz w:val="24"/>
          <w:szCs w:val="24"/>
        </w:rPr>
        <w:t>1.225(</w:t>
      </w:r>
      <w:r w:rsidRPr="006E0586">
        <w:rPr>
          <w:rFonts w:hint="eastAsia"/>
          <w:sz w:val="24"/>
          <w:szCs w:val="24"/>
        </w:rPr>
        <w:t>绿色为平均值，黄色为标准差</w:t>
      </w:r>
      <w:r w:rsidRPr="006E0586">
        <w:rPr>
          <w:rFonts w:hint="eastAsia"/>
          <w:sz w:val="24"/>
          <w:szCs w:val="24"/>
        </w:rPr>
        <w:t>)</w:t>
      </w:r>
      <w:r w:rsidRPr="006E0586">
        <w:rPr>
          <w:rFonts w:hint="eastAsia"/>
          <w:sz w:val="24"/>
          <w:szCs w:val="24"/>
        </w:rPr>
        <w:t>。</w:t>
      </w:r>
      <w:r w:rsidRPr="006E0586">
        <w:rPr>
          <w:rFonts w:hint="eastAsia"/>
          <w:sz w:val="24"/>
          <w:szCs w:val="24"/>
        </w:rPr>
        <w:t xml:space="preserve"> </w:t>
      </w:r>
    </w:p>
    <w:p w:rsidR="003F00AE" w:rsidRPr="003F00AE" w:rsidRDefault="003F00AE" w:rsidP="003F00AE">
      <w:pPr>
        <w:rPr>
          <w:sz w:val="24"/>
          <w:szCs w:val="24"/>
        </w:rPr>
      </w:pPr>
      <w:r w:rsidRPr="003F00AE">
        <w:rPr>
          <w:sz w:val="24"/>
          <w:szCs w:val="24"/>
        </w:rPr>
        <w:lastRenderedPageBreak/>
        <w:t xml:space="preserve"> </w:t>
      </w:r>
    </w:p>
    <w:p w:rsidR="008825FA" w:rsidRDefault="008825FA" w:rsidP="008825FA">
      <w:pPr>
        <w:rPr>
          <w:sz w:val="24"/>
          <w:szCs w:val="24"/>
        </w:rPr>
      </w:pPr>
    </w:p>
    <w:p w:rsidR="00BB1E6D" w:rsidRPr="003F00AE" w:rsidRDefault="00BB1E6D"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B21B36">
        <w:rPr>
          <w:rFonts w:hint="eastAsia"/>
          <w:sz w:val="24"/>
          <w:szCs w:val="24"/>
        </w:rPr>
        <w:t>6</w:t>
      </w:r>
      <w:r w:rsidR="00FF496F" w:rsidRPr="008A48A4">
        <w:rPr>
          <w:rFonts w:hint="eastAsia"/>
          <w:sz w:val="24"/>
          <w:szCs w:val="24"/>
        </w:rPr>
        <w:t>6</w:t>
      </w:r>
      <w:r w:rsidRPr="008A48A4">
        <w:rPr>
          <w:rFonts w:hint="eastAsia"/>
          <w:sz w:val="24"/>
          <w:szCs w:val="24"/>
        </w:rPr>
        <w:t>】</w:t>
      </w:r>
    </w:p>
    <w:p w:rsidR="00B21B36" w:rsidRDefault="00B81CE4" w:rsidP="00B21B36">
      <w:r>
        <w:rPr>
          <w:rFonts w:hint="eastAsia"/>
          <w:sz w:val="24"/>
          <w:szCs w:val="24"/>
        </w:rPr>
        <w:tab/>
      </w:r>
      <w:r w:rsidR="00B21B36" w:rsidRPr="00B21B36">
        <w:rPr>
          <w:rFonts w:hint="eastAsia"/>
        </w:rPr>
        <w:t>还有一个规范化的算法</w:t>
      </w:r>
      <w:proofErr w:type="gramStart"/>
      <w:r w:rsidR="00B21B36" w:rsidRPr="00B21B36">
        <w:rPr>
          <w:rFonts w:hint="eastAsia"/>
        </w:rPr>
        <w:t>是效数定标</w:t>
      </w:r>
      <w:proofErr w:type="gramEnd"/>
      <w:r w:rsidR="00B21B36" w:rsidRPr="00B21B36">
        <w:rPr>
          <w:rFonts w:hint="eastAsia"/>
        </w:rPr>
        <w:t>算法，它是通过移动属性</w:t>
      </w:r>
      <w:r w:rsidR="00B21B36" w:rsidRPr="00B21B36">
        <w:rPr>
          <w:rFonts w:hint="eastAsia"/>
        </w:rPr>
        <w:t>A</w:t>
      </w:r>
      <w:r w:rsidR="00B21B36" w:rsidRPr="00B21B36">
        <w:rPr>
          <w:rFonts w:hint="eastAsia"/>
        </w:rPr>
        <w:t>的小数点位置进行规范化的，小数点的移动依赖于</w:t>
      </w:r>
      <w:r w:rsidR="00B21B36" w:rsidRPr="00B21B36">
        <w:rPr>
          <w:rFonts w:hint="eastAsia"/>
        </w:rPr>
        <w:t>A</w:t>
      </w:r>
      <w:r w:rsidR="00B21B36" w:rsidRPr="00B21B36">
        <w:rPr>
          <w:rFonts w:hint="eastAsia"/>
        </w:rPr>
        <w:t>的最大绝对值。比如属性</w:t>
      </w:r>
      <w:r w:rsidR="00B21B36" w:rsidRPr="00B21B36">
        <w:rPr>
          <w:rFonts w:hint="eastAsia"/>
        </w:rPr>
        <w:t>A</w:t>
      </w:r>
      <w:r w:rsidR="00B21B36" w:rsidRPr="00B21B36">
        <w:rPr>
          <w:rFonts w:hint="eastAsia"/>
        </w:rPr>
        <w:t>的取值范围为</w:t>
      </w:r>
      <w:r w:rsidR="00B21B36" w:rsidRPr="00B21B36">
        <w:t>[-986, 917]</w:t>
      </w:r>
      <w:r w:rsidR="00B21B36" w:rsidRPr="00B21B36">
        <w:rPr>
          <w:rFonts w:hint="eastAsia"/>
        </w:rPr>
        <w:t>，</w:t>
      </w:r>
      <w:r w:rsidR="00B21B36" w:rsidRPr="00B21B36">
        <w:t>A</w:t>
      </w:r>
      <w:r w:rsidR="00B21B36" w:rsidRPr="00B21B36">
        <w:rPr>
          <w:rFonts w:hint="eastAsia"/>
        </w:rPr>
        <w:t>的最大</w:t>
      </w:r>
      <w:r w:rsidR="00B21B36" w:rsidRPr="00B21B36">
        <w:t>.</w:t>
      </w:r>
      <w:r w:rsidR="00B21B36" w:rsidRPr="00B21B36">
        <w:rPr>
          <w:rFonts w:hint="eastAsia"/>
        </w:rPr>
        <w:t>绝对值是</w:t>
      </w:r>
      <w:r w:rsidR="00B21B36" w:rsidRPr="00B21B36">
        <w:t>986</w:t>
      </w:r>
      <w:r w:rsidR="00B21B36" w:rsidRPr="00B21B36">
        <w:rPr>
          <w:rFonts w:hint="eastAsia"/>
        </w:rPr>
        <w:t>，小数点需要向左移动</w:t>
      </w:r>
      <w:r w:rsidR="00B21B36" w:rsidRPr="00B21B36">
        <w:t>3</w:t>
      </w:r>
      <w:r w:rsidR="00B21B36" w:rsidRPr="00B21B36">
        <w:rPr>
          <w:rFonts w:hint="eastAsia"/>
        </w:rPr>
        <w:t>位才能使</w:t>
      </w:r>
      <w:r w:rsidR="00B21B36" w:rsidRPr="00B21B36">
        <w:t>986</w:t>
      </w:r>
      <w:r w:rsidR="00B21B36" w:rsidRPr="00B21B36">
        <w:rPr>
          <w:rFonts w:hint="eastAsia"/>
        </w:rPr>
        <w:t>变成</w:t>
      </w:r>
      <w:r w:rsidR="00B21B36" w:rsidRPr="00B21B36">
        <w:t>0.986</w:t>
      </w:r>
      <w:r w:rsidR="00B21B36" w:rsidRPr="00B21B36">
        <w:rPr>
          <w:rFonts w:hint="eastAsia"/>
        </w:rPr>
        <w:t>，所以</w:t>
      </w:r>
      <w:r w:rsidR="00B21B36" w:rsidRPr="00B21B36">
        <w:t>j</w:t>
      </w:r>
      <w:r w:rsidR="00B21B36" w:rsidRPr="00B21B36">
        <w:rPr>
          <w:rFonts w:hint="eastAsia"/>
        </w:rPr>
        <w:t>取值为</w:t>
      </w:r>
      <w:r w:rsidR="00B21B36" w:rsidRPr="00B21B36">
        <w:t>3</w:t>
      </w:r>
      <w:r w:rsidR="00B21B36" w:rsidRPr="00B21B36">
        <w:rPr>
          <w:rFonts w:hint="eastAsia"/>
        </w:rPr>
        <w:t>，那么当属性</w:t>
      </w:r>
      <w:r w:rsidR="00B21B36" w:rsidRPr="00B21B36">
        <w:t>A</w:t>
      </w:r>
      <w:r w:rsidR="00B21B36" w:rsidRPr="00B21B36">
        <w:rPr>
          <w:rFonts w:hint="eastAsia"/>
        </w:rPr>
        <w:t>取值为</w:t>
      </w:r>
      <w:r w:rsidR="00B21B36" w:rsidRPr="00B21B36">
        <w:t>73</w:t>
      </w:r>
      <w:r w:rsidR="00B21B36" w:rsidRPr="00B21B36">
        <w:rPr>
          <w:rFonts w:hint="eastAsia"/>
        </w:rPr>
        <w:t>时，经过小数定标规范化后的取值为</w:t>
      </w:r>
      <w:r w:rsidR="00B21B36" w:rsidRPr="00B21B36">
        <w:t xml:space="preserve">0.073 </w:t>
      </w:r>
    </w:p>
    <w:p w:rsidR="00BB1E6D" w:rsidRPr="008A48A4" w:rsidRDefault="00BB1E6D" w:rsidP="00BB1E6D">
      <w:pPr>
        <w:outlineLvl w:val="0"/>
        <w:rPr>
          <w:sz w:val="24"/>
          <w:szCs w:val="24"/>
        </w:rPr>
      </w:pPr>
      <w:r w:rsidRPr="008A48A4">
        <w:rPr>
          <w:rFonts w:hint="eastAsia"/>
          <w:sz w:val="24"/>
          <w:szCs w:val="24"/>
        </w:rPr>
        <w:t>【</w:t>
      </w:r>
      <w:r>
        <w:rPr>
          <w:rFonts w:hint="eastAsia"/>
          <w:sz w:val="24"/>
          <w:szCs w:val="24"/>
        </w:rPr>
        <w:t>6</w:t>
      </w:r>
      <w:r w:rsidRPr="008A48A4">
        <w:rPr>
          <w:rFonts w:hint="eastAsia"/>
          <w:sz w:val="24"/>
          <w:szCs w:val="24"/>
        </w:rPr>
        <w:t>7</w:t>
      </w:r>
      <w:r w:rsidRPr="008A48A4">
        <w:rPr>
          <w:rFonts w:hint="eastAsia"/>
          <w:sz w:val="24"/>
          <w:szCs w:val="24"/>
        </w:rPr>
        <w:t>】</w:t>
      </w:r>
    </w:p>
    <w:p w:rsidR="00BB1E6D" w:rsidRPr="00BB1E6D" w:rsidRDefault="00BB1E6D" w:rsidP="00BB1E6D">
      <w:r>
        <w:rPr>
          <w:rFonts w:hint="eastAsia"/>
          <w:sz w:val="24"/>
          <w:szCs w:val="24"/>
        </w:rPr>
        <w:tab/>
      </w:r>
      <w:r w:rsidRPr="00BB1E6D">
        <w:rPr>
          <w:rFonts w:hint="eastAsia"/>
        </w:rPr>
        <w:t>数据变换和数据归约所用的方法大多是相同的。有时候、数据归约也等同于数据变换。例如，冗余数据的删除既是一种数据清理形式，也是一种数据归约。</w:t>
      </w:r>
      <w:r w:rsidRPr="00BB1E6D">
        <w:t xml:space="preserve"> </w:t>
      </w:r>
    </w:p>
    <w:p w:rsidR="00BB1E6D" w:rsidRPr="00BB1E6D" w:rsidRDefault="00BB1E6D" w:rsidP="00BB1E6D">
      <w:pPr>
        <w:ind w:firstLine="420"/>
      </w:pPr>
      <w:r w:rsidRPr="00BB1E6D">
        <w:rPr>
          <w:rFonts w:hint="eastAsia"/>
        </w:rPr>
        <w:t>在本节中，重点介绍了最小</w:t>
      </w:r>
      <w:r w:rsidRPr="00BB1E6D">
        <w:rPr>
          <w:rFonts w:hint="eastAsia"/>
        </w:rPr>
        <w:t>-</w:t>
      </w:r>
      <w:r w:rsidRPr="00BB1E6D">
        <w:rPr>
          <w:rFonts w:hint="eastAsia"/>
        </w:rPr>
        <w:t>最大规范化，零</w:t>
      </w:r>
      <w:r w:rsidRPr="00BB1E6D">
        <w:rPr>
          <w:rFonts w:hint="eastAsia"/>
        </w:rPr>
        <w:t>-</w:t>
      </w:r>
      <w:r w:rsidRPr="00BB1E6D">
        <w:rPr>
          <w:rFonts w:hint="eastAsia"/>
        </w:rPr>
        <w:t>均值规范化，小数定标规范化。</w:t>
      </w:r>
      <w:r w:rsidRPr="00BB1E6D">
        <w:rPr>
          <w:rFonts w:hint="eastAsia"/>
        </w:rPr>
        <w:t xml:space="preserve"> </w:t>
      </w:r>
    </w:p>
    <w:p w:rsidR="00BB1E6D" w:rsidRPr="00BB1E6D" w:rsidRDefault="00BB1E6D" w:rsidP="00BB1E6D"/>
    <w:p w:rsidR="008825FA" w:rsidRPr="008A48A4" w:rsidRDefault="008825FA" w:rsidP="00BB1E6D">
      <w:pPr>
        <w:outlineLvl w:val="0"/>
        <w:rPr>
          <w:sz w:val="24"/>
          <w:szCs w:val="24"/>
        </w:rPr>
      </w:pPr>
      <w:r w:rsidRPr="008A48A4">
        <w:rPr>
          <w:rFonts w:hint="eastAsia"/>
          <w:sz w:val="24"/>
          <w:szCs w:val="24"/>
        </w:rPr>
        <w:t>【</w:t>
      </w:r>
      <w:r w:rsidR="00C31A25">
        <w:rPr>
          <w:rFonts w:hint="eastAsia"/>
          <w:sz w:val="24"/>
          <w:szCs w:val="24"/>
        </w:rPr>
        <w:t>6</w:t>
      </w:r>
      <w:r w:rsidR="00BB1E6D">
        <w:rPr>
          <w:rFonts w:hint="eastAsia"/>
          <w:sz w:val="24"/>
          <w:szCs w:val="24"/>
        </w:rPr>
        <w:t>8</w:t>
      </w:r>
      <w:r w:rsidRPr="008A48A4">
        <w:rPr>
          <w:rFonts w:hint="eastAsia"/>
          <w:sz w:val="24"/>
          <w:szCs w:val="24"/>
        </w:rPr>
        <w:t>】</w:t>
      </w:r>
    </w:p>
    <w:p w:rsidR="00C31A25" w:rsidRPr="00C31A25" w:rsidRDefault="00F4160B" w:rsidP="00C31A25">
      <w:r>
        <w:rPr>
          <w:rFonts w:hint="eastAsia"/>
          <w:sz w:val="24"/>
          <w:szCs w:val="24"/>
        </w:rPr>
        <w:tab/>
      </w:r>
      <w:r w:rsidR="000B15A2" w:rsidRPr="008A48A4">
        <w:rPr>
          <w:rFonts w:hint="eastAsia"/>
          <w:sz w:val="24"/>
          <w:szCs w:val="24"/>
        </w:rPr>
        <w:t>【</w:t>
      </w:r>
      <w:r w:rsidR="000B15A2">
        <w:rPr>
          <w:rFonts w:hint="eastAsia"/>
          <w:sz w:val="24"/>
          <w:szCs w:val="24"/>
        </w:rPr>
        <w:t>68.1</w:t>
      </w:r>
      <w:r w:rsidR="000B15A2">
        <w:rPr>
          <w:rFonts w:hint="eastAsia"/>
          <w:sz w:val="24"/>
          <w:szCs w:val="24"/>
        </w:rPr>
        <w:t>】</w:t>
      </w:r>
      <w:r w:rsidR="00C31A25" w:rsidRPr="00C31A25">
        <w:rPr>
          <w:rFonts w:hint="eastAsia"/>
        </w:rPr>
        <w:t>我们已经了解数据预处理的四</w:t>
      </w:r>
      <w:proofErr w:type="gramStart"/>
      <w:r w:rsidR="00C31A25" w:rsidRPr="00C31A25">
        <w:rPr>
          <w:rFonts w:hint="eastAsia"/>
        </w:rPr>
        <w:t>大处理</w:t>
      </w:r>
      <w:proofErr w:type="gramEnd"/>
      <w:r w:rsidR="00C31A25" w:rsidRPr="00C31A25">
        <w:rPr>
          <w:rFonts w:hint="eastAsia"/>
        </w:rPr>
        <w:t>流程步骤：数据清理，采集，归约，变换。这四个流程在实际工作中并不是完全分开的，在某种场景下是可以一起使用的。例如，数据清理可能涉及纠正错误数据的变换，如把一个数据字段的所有项都变换成统一的格式，然后进行数据清理；冗余数据的删除既是一种数据清理形式，也是一种数据归约。</w:t>
      </w:r>
      <w:r w:rsidR="00C31A25" w:rsidRPr="00C31A25">
        <w:t xml:space="preserve"> </w:t>
      </w:r>
    </w:p>
    <w:p w:rsidR="000B15A2" w:rsidRDefault="000B15A2" w:rsidP="00DD6211">
      <w:pPr>
        <w:ind w:firstLine="420"/>
        <w:rPr>
          <w:rFonts w:hint="eastAsia"/>
        </w:rPr>
      </w:pPr>
      <w:r w:rsidRPr="008A48A4">
        <w:rPr>
          <w:rFonts w:hint="eastAsia"/>
          <w:sz w:val="24"/>
          <w:szCs w:val="24"/>
        </w:rPr>
        <w:t>【</w:t>
      </w:r>
      <w:r>
        <w:rPr>
          <w:rFonts w:hint="eastAsia"/>
          <w:sz w:val="24"/>
          <w:szCs w:val="24"/>
        </w:rPr>
        <w:t>68.2</w:t>
      </w:r>
      <w:r>
        <w:rPr>
          <w:rFonts w:hint="eastAsia"/>
          <w:sz w:val="24"/>
          <w:szCs w:val="24"/>
        </w:rPr>
        <w:t>】</w:t>
      </w:r>
      <w:r w:rsidR="00C31A25" w:rsidRPr="00C31A25">
        <w:rPr>
          <w:rFonts w:hint="eastAsia"/>
        </w:rPr>
        <w:t>另外，我们也需注意，在实际工作中，应该针对具体所要研究的问题通过详细分析后再进行预处理方案的选择，毕竟，方案的选择的优劣决定了整个预处理的数据质量效果。</w:t>
      </w:r>
    </w:p>
    <w:p w:rsidR="00C31A25" w:rsidRPr="00C31A25" w:rsidRDefault="000B15A2" w:rsidP="00DD6211">
      <w:pPr>
        <w:ind w:firstLine="420"/>
      </w:pPr>
      <w:r w:rsidRPr="008A48A4">
        <w:rPr>
          <w:rFonts w:hint="eastAsia"/>
          <w:sz w:val="24"/>
          <w:szCs w:val="24"/>
        </w:rPr>
        <w:t>【</w:t>
      </w:r>
      <w:r>
        <w:rPr>
          <w:rFonts w:hint="eastAsia"/>
          <w:sz w:val="24"/>
          <w:szCs w:val="24"/>
        </w:rPr>
        <w:t>68.3</w:t>
      </w:r>
      <w:r>
        <w:rPr>
          <w:rFonts w:hint="eastAsia"/>
          <w:sz w:val="24"/>
          <w:szCs w:val="24"/>
        </w:rPr>
        <w:t>】</w:t>
      </w:r>
      <w:r w:rsidR="00C31A25" w:rsidRPr="00C31A25">
        <w:rPr>
          <w:rFonts w:hint="eastAsia"/>
        </w:rPr>
        <w:t>此外，整个预处理过程要尽量人机结合，尤其要注重和客户以及专家多交流。因为，预处理是一个广泛的领域，数据可能涉及到医疗、互联网、科研等等应用领域。和相关客户及专家多多交流，能使得我们少走弯路。</w:t>
      </w:r>
      <w:r w:rsidR="00C31A25" w:rsidRPr="00C31A25">
        <w:t xml:space="preserve"> </w:t>
      </w:r>
    </w:p>
    <w:p w:rsidR="00C31A25" w:rsidRPr="00C31A25" w:rsidRDefault="000B15A2" w:rsidP="00DD6211">
      <w:pPr>
        <w:ind w:firstLine="420"/>
      </w:pPr>
      <w:r w:rsidRPr="008A48A4">
        <w:rPr>
          <w:rFonts w:hint="eastAsia"/>
          <w:sz w:val="24"/>
          <w:szCs w:val="24"/>
        </w:rPr>
        <w:t>【</w:t>
      </w:r>
      <w:r>
        <w:rPr>
          <w:rFonts w:hint="eastAsia"/>
          <w:sz w:val="24"/>
          <w:szCs w:val="24"/>
        </w:rPr>
        <w:t>68.4</w:t>
      </w:r>
      <w:r>
        <w:rPr>
          <w:rFonts w:hint="eastAsia"/>
          <w:sz w:val="24"/>
          <w:szCs w:val="24"/>
        </w:rPr>
        <w:t>】</w:t>
      </w:r>
      <w:r w:rsidR="00C31A25" w:rsidRPr="00C31A25">
        <w:rPr>
          <w:rFonts w:hint="eastAsia"/>
        </w:rPr>
        <w:t>数据预处理完毕后，若挖掘结果显示和实际差异较大，在排除</w:t>
      </w:r>
      <w:proofErr w:type="gramStart"/>
      <w:r w:rsidR="00C31A25" w:rsidRPr="00C31A25">
        <w:rPr>
          <w:rFonts w:hint="eastAsia"/>
        </w:rPr>
        <w:t>源数据</w:t>
      </w:r>
      <w:proofErr w:type="gramEnd"/>
      <w:r w:rsidR="00C31A25" w:rsidRPr="00C31A25">
        <w:rPr>
          <w:rFonts w:hint="eastAsia"/>
        </w:rPr>
        <w:t>的问题后，则有必要考虑数据的二次预处理，以修正初次数据预处理中引入的误差或方法的不当，若二次挖掘结果仍然异常，则需要另行斟酌以实现达到较好的挖掘效果。</w:t>
      </w:r>
    </w:p>
    <w:p w:rsidR="00F4160B" w:rsidRPr="00C31A25" w:rsidRDefault="00F4160B" w:rsidP="00C31A25">
      <w:pPr>
        <w:rPr>
          <w:sz w:val="24"/>
          <w:szCs w:val="24"/>
        </w:rPr>
      </w:pPr>
    </w:p>
    <w:p w:rsidR="008825FA" w:rsidRPr="00F4160B" w:rsidRDefault="008825FA" w:rsidP="008825FA">
      <w:pPr>
        <w:rPr>
          <w:sz w:val="24"/>
          <w:szCs w:val="24"/>
        </w:rPr>
      </w:pPr>
    </w:p>
    <w:p w:rsidR="008825FA" w:rsidRPr="008A48A4" w:rsidRDefault="008825FA" w:rsidP="008825FA">
      <w:pPr>
        <w:outlineLvl w:val="0"/>
        <w:rPr>
          <w:sz w:val="24"/>
          <w:szCs w:val="24"/>
        </w:rPr>
      </w:pPr>
      <w:r w:rsidRPr="008A48A4">
        <w:rPr>
          <w:rFonts w:hint="eastAsia"/>
          <w:sz w:val="24"/>
          <w:szCs w:val="24"/>
        </w:rPr>
        <w:t>【</w:t>
      </w:r>
      <w:r w:rsidR="00646CE2">
        <w:rPr>
          <w:rFonts w:hint="eastAsia"/>
          <w:sz w:val="24"/>
          <w:szCs w:val="24"/>
        </w:rPr>
        <w:t>6</w:t>
      </w:r>
      <w:r w:rsidR="00BB1E6D">
        <w:rPr>
          <w:rFonts w:hint="eastAsia"/>
          <w:sz w:val="24"/>
          <w:szCs w:val="24"/>
        </w:rPr>
        <w:t>9</w:t>
      </w:r>
      <w:r w:rsidRPr="008A48A4">
        <w:rPr>
          <w:rFonts w:hint="eastAsia"/>
          <w:sz w:val="24"/>
          <w:szCs w:val="24"/>
        </w:rPr>
        <w:t>】</w:t>
      </w:r>
    </w:p>
    <w:p w:rsidR="00646CE2" w:rsidRPr="00646CE2" w:rsidRDefault="00D96AA5" w:rsidP="00646CE2">
      <w:r>
        <w:rPr>
          <w:rFonts w:hint="eastAsia"/>
          <w:sz w:val="24"/>
          <w:szCs w:val="24"/>
        </w:rPr>
        <w:tab/>
      </w:r>
      <w:r w:rsidR="00646CE2" w:rsidRPr="00646CE2">
        <w:rPr>
          <w:rFonts w:hint="eastAsia"/>
        </w:rPr>
        <w:t>介绍完毕数据处理的流程步骤后，我们将介绍到数据预处理的工具。一个称心如意的工具在手，处理起数据来当然是事半功倍。据预处理的工具及手段都是多样化的。但总体归纳起来，可以分为工具类手段及编程类手段。在这里，针对这两类手段，我们推荐</w:t>
      </w:r>
      <w:r w:rsidR="00646CE2" w:rsidRPr="00646CE2">
        <w:t>Kettle</w:t>
      </w:r>
      <w:r w:rsidR="00646CE2" w:rsidRPr="00646CE2">
        <w:rPr>
          <w:rFonts w:hint="eastAsia"/>
        </w:rPr>
        <w:t>工具和</w:t>
      </w:r>
      <w:r w:rsidR="00646CE2" w:rsidRPr="00646CE2">
        <w:t>Python</w:t>
      </w:r>
      <w:r w:rsidR="00646CE2" w:rsidRPr="00646CE2">
        <w:rPr>
          <w:rFonts w:hint="eastAsia"/>
        </w:rPr>
        <w:t>语言进行数据预处理。</w:t>
      </w:r>
      <w:r w:rsidR="00646CE2" w:rsidRPr="00646CE2">
        <w:t xml:space="preserve"> </w:t>
      </w:r>
    </w:p>
    <w:p w:rsidR="008825FA" w:rsidRPr="00646CE2" w:rsidRDefault="008825FA" w:rsidP="00646CE2">
      <w:pPr>
        <w:rPr>
          <w:sz w:val="24"/>
          <w:szCs w:val="24"/>
        </w:rPr>
      </w:pPr>
    </w:p>
    <w:p w:rsidR="008825FA" w:rsidRPr="008A48A4" w:rsidRDefault="008825FA" w:rsidP="008825FA">
      <w:pPr>
        <w:outlineLvl w:val="0"/>
        <w:rPr>
          <w:sz w:val="24"/>
          <w:szCs w:val="24"/>
        </w:rPr>
      </w:pPr>
      <w:r w:rsidRPr="008A48A4">
        <w:rPr>
          <w:rFonts w:hint="eastAsia"/>
          <w:sz w:val="24"/>
          <w:szCs w:val="24"/>
        </w:rPr>
        <w:t>【</w:t>
      </w:r>
      <w:r w:rsidR="00BB1E6D">
        <w:rPr>
          <w:rFonts w:hint="eastAsia"/>
          <w:sz w:val="24"/>
          <w:szCs w:val="24"/>
        </w:rPr>
        <w:t>70</w:t>
      </w:r>
      <w:r w:rsidRPr="008A48A4">
        <w:rPr>
          <w:rFonts w:hint="eastAsia"/>
          <w:sz w:val="24"/>
          <w:szCs w:val="24"/>
        </w:rPr>
        <w:t>】</w:t>
      </w:r>
    </w:p>
    <w:p w:rsidR="008E4E52" w:rsidRPr="008E4E52" w:rsidRDefault="00D01041" w:rsidP="006672A2">
      <w:pPr>
        <w:ind w:firstLine="420"/>
        <w:rPr>
          <w:sz w:val="24"/>
          <w:szCs w:val="24"/>
        </w:rPr>
      </w:pPr>
      <w:r w:rsidRPr="008A48A4">
        <w:rPr>
          <w:rFonts w:hint="eastAsia"/>
          <w:sz w:val="24"/>
          <w:szCs w:val="24"/>
        </w:rPr>
        <w:t>【</w:t>
      </w:r>
      <w:r>
        <w:rPr>
          <w:rFonts w:hint="eastAsia"/>
          <w:sz w:val="24"/>
          <w:szCs w:val="24"/>
        </w:rPr>
        <w:t>70.1</w:t>
      </w:r>
      <w:r>
        <w:rPr>
          <w:rFonts w:hint="eastAsia"/>
          <w:sz w:val="24"/>
          <w:szCs w:val="24"/>
        </w:rPr>
        <w:t>】</w:t>
      </w:r>
      <w:r w:rsidR="008E4E52" w:rsidRPr="008E4E52">
        <w:rPr>
          <w:sz w:val="24"/>
          <w:szCs w:val="24"/>
        </w:rPr>
        <w:t>Kettle</w:t>
      </w:r>
      <w:r w:rsidR="008E4E52" w:rsidRPr="008E4E52">
        <w:rPr>
          <w:rFonts w:hint="eastAsia"/>
          <w:sz w:val="24"/>
          <w:szCs w:val="24"/>
        </w:rPr>
        <w:t>是一款开源的软件工具，可以为企业提供灵活的数据抽取和数据处理的功能。</w:t>
      </w:r>
    </w:p>
    <w:p w:rsidR="008E4E52" w:rsidRPr="008E4E52" w:rsidRDefault="00D01041" w:rsidP="006672A2">
      <w:pPr>
        <w:ind w:firstLine="420"/>
        <w:rPr>
          <w:sz w:val="24"/>
          <w:szCs w:val="24"/>
        </w:rPr>
      </w:pPr>
      <w:r w:rsidRPr="008A48A4">
        <w:rPr>
          <w:rFonts w:hint="eastAsia"/>
          <w:sz w:val="24"/>
          <w:szCs w:val="24"/>
        </w:rPr>
        <w:t>【</w:t>
      </w:r>
      <w:r>
        <w:rPr>
          <w:rFonts w:hint="eastAsia"/>
          <w:sz w:val="24"/>
          <w:szCs w:val="24"/>
        </w:rPr>
        <w:t>70.2</w:t>
      </w:r>
      <w:r>
        <w:rPr>
          <w:rFonts w:hint="eastAsia"/>
          <w:sz w:val="24"/>
          <w:szCs w:val="24"/>
        </w:rPr>
        <w:t>】</w:t>
      </w:r>
      <w:proofErr w:type="spellStart"/>
      <w:r w:rsidR="008E4E52" w:rsidRPr="008E4E52">
        <w:rPr>
          <w:sz w:val="24"/>
          <w:szCs w:val="24"/>
        </w:rPr>
        <w:t>Ketlle</w:t>
      </w:r>
      <w:proofErr w:type="spellEnd"/>
      <w:r w:rsidR="008E4E52" w:rsidRPr="008E4E52">
        <w:rPr>
          <w:rFonts w:hint="eastAsia"/>
          <w:sz w:val="24"/>
          <w:szCs w:val="24"/>
        </w:rPr>
        <w:t>除了支持各种关系型数据库、</w:t>
      </w:r>
      <w:r w:rsidR="008E4E52" w:rsidRPr="008E4E52">
        <w:rPr>
          <w:sz w:val="24"/>
          <w:szCs w:val="24"/>
        </w:rPr>
        <w:t xml:space="preserve"> </w:t>
      </w:r>
      <w:proofErr w:type="spellStart"/>
      <w:r w:rsidR="008E4E52" w:rsidRPr="008E4E52">
        <w:rPr>
          <w:sz w:val="24"/>
          <w:szCs w:val="24"/>
        </w:rPr>
        <w:t>HBase</w:t>
      </w:r>
      <w:proofErr w:type="spellEnd"/>
      <w:r w:rsidR="008E4E52" w:rsidRPr="008E4E52">
        <w:rPr>
          <w:rFonts w:hint="eastAsia"/>
          <w:sz w:val="24"/>
          <w:szCs w:val="24"/>
        </w:rPr>
        <w:t>、</w:t>
      </w:r>
      <w:r w:rsidR="008E4E52" w:rsidRPr="008E4E52">
        <w:rPr>
          <w:sz w:val="24"/>
          <w:szCs w:val="24"/>
        </w:rPr>
        <w:t xml:space="preserve"> </w:t>
      </w:r>
      <w:proofErr w:type="spellStart"/>
      <w:r w:rsidR="008E4E52" w:rsidRPr="008E4E52">
        <w:rPr>
          <w:sz w:val="24"/>
          <w:szCs w:val="24"/>
        </w:rPr>
        <w:t>MongoDB</w:t>
      </w:r>
      <w:proofErr w:type="spellEnd"/>
      <w:r w:rsidR="008E4E52" w:rsidRPr="008E4E52">
        <w:rPr>
          <w:rFonts w:hint="eastAsia"/>
          <w:sz w:val="24"/>
          <w:szCs w:val="24"/>
        </w:rPr>
        <w:t>这样的</w:t>
      </w:r>
      <w:r w:rsidR="008E4E52" w:rsidRPr="008E4E52">
        <w:rPr>
          <w:sz w:val="24"/>
          <w:szCs w:val="24"/>
        </w:rPr>
        <w:t xml:space="preserve"> </w:t>
      </w:r>
      <w:proofErr w:type="spellStart"/>
      <w:r w:rsidR="008E4E52" w:rsidRPr="008E4E52">
        <w:rPr>
          <w:sz w:val="24"/>
          <w:szCs w:val="24"/>
        </w:rPr>
        <w:t>NoSQL</w:t>
      </w:r>
      <w:proofErr w:type="spellEnd"/>
      <w:r w:rsidR="008E4E52" w:rsidRPr="008E4E52">
        <w:rPr>
          <w:rFonts w:hint="eastAsia"/>
          <w:sz w:val="24"/>
          <w:szCs w:val="24"/>
        </w:rPr>
        <w:t>数据源外，它还支持</w:t>
      </w:r>
      <w:r w:rsidR="008E4E52" w:rsidRPr="008E4E52">
        <w:rPr>
          <w:sz w:val="24"/>
          <w:szCs w:val="24"/>
        </w:rPr>
        <w:t xml:space="preserve"> Excel</w:t>
      </w:r>
      <w:r w:rsidR="008E4E52" w:rsidRPr="008E4E52">
        <w:rPr>
          <w:rFonts w:hint="eastAsia"/>
          <w:sz w:val="24"/>
          <w:szCs w:val="24"/>
        </w:rPr>
        <w:t>，</w:t>
      </w:r>
      <w:r w:rsidR="008E4E52" w:rsidRPr="008E4E52">
        <w:rPr>
          <w:sz w:val="24"/>
          <w:szCs w:val="24"/>
        </w:rPr>
        <w:t>Access</w:t>
      </w:r>
      <w:r w:rsidR="008E4E52" w:rsidRPr="008E4E52">
        <w:rPr>
          <w:rFonts w:hint="eastAsia"/>
          <w:sz w:val="24"/>
          <w:szCs w:val="24"/>
        </w:rPr>
        <w:t>这类小型的数据源。并且通过插件扩展，</w:t>
      </w:r>
      <w:r w:rsidR="008E4E52" w:rsidRPr="008E4E52">
        <w:rPr>
          <w:sz w:val="24"/>
          <w:szCs w:val="24"/>
        </w:rPr>
        <w:t xml:space="preserve"> Kettle</w:t>
      </w:r>
      <w:r w:rsidR="008E4E52" w:rsidRPr="008E4E52">
        <w:rPr>
          <w:rFonts w:hint="eastAsia"/>
          <w:sz w:val="24"/>
          <w:szCs w:val="24"/>
        </w:rPr>
        <w:t>可以支持各类数据源。本书详细介绍了</w:t>
      </w:r>
      <w:r w:rsidR="008E4E52" w:rsidRPr="008E4E52">
        <w:rPr>
          <w:sz w:val="24"/>
          <w:szCs w:val="24"/>
        </w:rPr>
        <w:t>Kettle</w:t>
      </w:r>
      <w:r w:rsidR="008E4E52" w:rsidRPr="008E4E52">
        <w:rPr>
          <w:rFonts w:hint="eastAsia"/>
          <w:sz w:val="24"/>
          <w:szCs w:val="24"/>
        </w:rPr>
        <w:t>可以处理的数据源，而且详细介绍了如何使用</w:t>
      </w:r>
      <w:r w:rsidR="008E4E52" w:rsidRPr="008E4E52">
        <w:rPr>
          <w:sz w:val="24"/>
          <w:szCs w:val="24"/>
        </w:rPr>
        <w:t>Kettle</w:t>
      </w:r>
      <w:r w:rsidR="008E4E52" w:rsidRPr="008E4E52">
        <w:rPr>
          <w:rFonts w:hint="eastAsia"/>
          <w:sz w:val="24"/>
          <w:szCs w:val="24"/>
        </w:rPr>
        <w:t>抽取增量数据。</w:t>
      </w:r>
    </w:p>
    <w:p w:rsidR="008E4E52" w:rsidRPr="008E4E52" w:rsidRDefault="00D01041" w:rsidP="006672A2">
      <w:pPr>
        <w:ind w:firstLine="420"/>
        <w:rPr>
          <w:sz w:val="24"/>
          <w:szCs w:val="24"/>
        </w:rPr>
      </w:pPr>
      <w:r w:rsidRPr="008A48A4">
        <w:rPr>
          <w:rFonts w:hint="eastAsia"/>
          <w:sz w:val="24"/>
          <w:szCs w:val="24"/>
        </w:rPr>
        <w:t>【</w:t>
      </w:r>
      <w:r>
        <w:rPr>
          <w:rFonts w:hint="eastAsia"/>
          <w:sz w:val="24"/>
          <w:szCs w:val="24"/>
        </w:rPr>
        <w:t>70.3</w:t>
      </w:r>
      <w:r>
        <w:rPr>
          <w:rFonts w:hint="eastAsia"/>
          <w:sz w:val="24"/>
          <w:szCs w:val="24"/>
        </w:rPr>
        <w:t>】</w:t>
      </w:r>
      <w:r w:rsidR="008E4E52" w:rsidRPr="008E4E52">
        <w:rPr>
          <w:sz w:val="24"/>
          <w:szCs w:val="24"/>
        </w:rPr>
        <w:t>Kettle</w:t>
      </w:r>
      <w:r w:rsidR="008E4E52" w:rsidRPr="008E4E52">
        <w:rPr>
          <w:rFonts w:hint="eastAsia"/>
          <w:sz w:val="24"/>
          <w:szCs w:val="24"/>
        </w:rPr>
        <w:t>的数据处理功能也很强大，除了选择、过滤、分组、连接、排序这些常用的功能外，</w:t>
      </w:r>
      <w:r w:rsidR="008E4E52" w:rsidRPr="008E4E52">
        <w:rPr>
          <w:sz w:val="24"/>
          <w:szCs w:val="24"/>
        </w:rPr>
        <w:t xml:space="preserve"> Kettle</w:t>
      </w:r>
      <w:r w:rsidR="008E4E52" w:rsidRPr="008E4E52">
        <w:rPr>
          <w:rFonts w:hint="eastAsia"/>
          <w:sz w:val="24"/>
          <w:szCs w:val="24"/>
        </w:rPr>
        <w:t>里的</w:t>
      </w:r>
      <w:r w:rsidR="008E4E52" w:rsidRPr="008E4E52">
        <w:rPr>
          <w:sz w:val="24"/>
          <w:szCs w:val="24"/>
        </w:rPr>
        <w:t>Java</w:t>
      </w:r>
      <w:r w:rsidR="008E4E52" w:rsidRPr="008E4E52">
        <w:rPr>
          <w:rFonts w:hint="eastAsia"/>
          <w:sz w:val="24"/>
          <w:szCs w:val="24"/>
        </w:rPr>
        <w:t>表达式、正则表达式、</w:t>
      </w:r>
      <w:r w:rsidR="008E4E52" w:rsidRPr="008E4E52">
        <w:rPr>
          <w:sz w:val="24"/>
          <w:szCs w:val="24"/>
        </w:rPr>
        <w:t>Java</w:t>
      </w:r>
      <w:r w:rsidR="008E4E52" w:rsidRPr="008E4E52">
        <w:rPr>
          <w:rFonts w:hint="eastAsia"/>
          <w:sz w:val="24"/>
          <w:szCs w:val="24"/>
        </w:rPr>
        <w:t>脚本、</w:t>
      </w:r>
      <w:r w:rsidR="008E4E52" w:rsidRPr="008E4E52">
        <w:rPr>
          <w:sz w:val="24"/>
          <w:szCs w:val="24"/>
        </w:rPr>
        <w:t>Java</w:t>
      </w:r>
      <w:r w:rsidR="008E4E52" w:rsidRPr="008E4E52">
        <w:rPr>
          <w:rFonts w:hint="eastAsia"/>
          <w:sz w:val="24"/>
          <w:szCs w:val="24"/>
        </w:rPr>
        <w:lastRenderedPageBreak/>
        <w:t>类等功能都非常灵活而强大，都非常适合于各种数据处理功能。</w:t>
      </w:r>
    </w:p>
    <w:p w:rsidR="008825FA" w:rsidRPr="008A48A4" w:rsidRDefault="008825FA" w:rsidP="008825FA">
      <w:pPr>
        <w:outlineLvl w:val="0"/>
        <w:rPr>
          <w:sz w:val="24"/>
          <w:szCs w:val="24"/>
        </w:rPr>
      </w:pPr>
      <w:r w:rsidRPr="008A48A4">
        <w:rPr>
          <w:rFonts w:hint="eastAsia"/>
          <w:sz w:val="24"/>
          <w:szCs w:val="24"/>
        </w:rPr>
        <w:t>【</w:t>
      </w:r>
      <w:r w:rsidR="008E4E52">
        <w:rPr>
          <w:rFonts w:hint="eastAsia"/>
          <w:sz w:val="24"/>
          <w:szCs w:val="24"/>
        </w:rPr>
        <w:t>7</w:t>
      </w:r>
      <w:r w:rsidR="00BB1E6D">
        <w:rPr>
          <w:rFonts w:hint="eastAsia"/>
          <w:sz w:val="24"/>
          <w:szCs w:val="24"/>
        </w:rPr>
        <w:t>1</w:t>
      </w:r>
      <w:r w:rsidRPr="008A48A4">
        <w:rPr>
          <w:rFonts w:hint="eastAsia"/>
          <w:sz w:val="24"/>
          <w:szCs w:val="24"/>
        </w:rPr>
        <w:t>】</w:t>
      </w:r>
    </w:p>
    <w:p w:rsidR="008E4E52" w:rsidRPr="008E4E52" w:rsidRDefault="00780203" w:rsidP="008E4E52">
      <w:r w:rsidRPr="008A48A4">
        <w:rPr>
          <w:rFonts w:hint="eastAsia"/>
          <w:sz w:val="24"/>
          <w:szCs w:val="24"/>
        </w:rPr>
        <w:t xml:space="preserve">   </w:t>
      </w:r>
      <w:r w:rsidR="00D01041" w:rsidRPr="008A48A4">
        <w:rPr>
          <w:rFonts w:hint="eastAsia"/>
          <w:sz w:val="24"/>
          <w:szCs w:val="24"/>
        </w:rPr>
        <w:t>【</w:t>
      </w:r>
      <w:r w:rsidR="00D01041">
        <w:rPr>
          <w:rFonts w:hint="eastAsia"/>
          <w:sz w:val="24"/>
          <w:szCs w:val="24"/>
        </w:rPr>
        <w:t>71.1</w:t>
      </w:r>
      <w:r w:rsidR="00D01041">
        <w:rPr>
          <w:rFonts w:hint="eastAsia"/>
          <w:sz w:val="24"/>
          <w:szCs w:val="24"/>
        </w:rPr>
        <w:t>】</w:t>
      </w:r>
      <w:r w:rsidR="008E4E52" w:rsidRPr="008E4E52">
        <w:rPr>
          <w:rFonts w:hint="eastAsia"/>
        </w:rPr>
        <w:t>另外，我们选择</w:t>
      </w:r>
      <w:r w:rsidR="008E4E52" w:rsidRPr="008E4E52">
        <w:t>Python</w:t>
      </w:r>
      <w:r w:rsidR="008E4E52" w:rsidRPr="008E4E52">
        <w:rPr>
          <w:rFonts w:hint="eastAsia"/>
        </w:rPr>
        <w:t>作为本教材数据预处理的工具，最主要的原因是随着人工智能疯狂的浪潮，新生代的工具</w:t>
      </w:r>
      <w:r w:rsidR="008E4E52" w:rsidRPr="008E4E52">
        <w:t>Python</w:t>
      </w:r>
      <w:r w:rsidR="008E4E52" w:rsidRPr="008E4E52">
        <w:rPr>
          <w:rFonts w:hint="eastAsia"/>
        </w:rPr>
        <w:t>得到了前所未有的爆发。也是极其适合初学者入门的编程语言，同时它又是万能的胶水语言，可以胜任很多领域的工作，是人工智能和大数据时代的明星，可以说是未来学习编程的首选语言。</w:t>
      </w:r>
    </w:p>
    <w:p w:rsidR="008E4E52" w:rsidRPr="008E4E52" w:rsidRDefault="00D01041" w:rsidP="000B15A2">
      <w:pPr>
        <w:ind w:firstLine="420"/>
      </w:pPr>
      <w:r w:rsidRPr="008A48A4">
        <w:rPr>
          <w:rFonts w:hint="eastAsia"/>
          <w:sz w:val="24"/>
          <w:szCs w:val="24"/>
        </w:rPr>
        <w:t>【</w:t>
      </w:r>
      <w:r>
        <w:rPr>
          <w:rFonts w:hint="eastAsia"/>
          <w:sz w:val="24"/>
          <w:szCs w:val="24"/>
        </w:rPr>
        <w:t>71.2</w:t>
      </w:r>
      <w:r>
        <w:rPr>
          <w:rFonts w:hint="eastAsia"/>
          <w:sz w:val="24"/>
          <w:szCs w:val="24"/>
        </w:rPr>
        <w:t>】</w:t>
      </w:r>
      <w:r w:rsidR="008E4E52" w:rsidRPr="008E4E52">
        <w:t>Python</w:t>
      </w:r>
      <w:r w:rsidR="008E4E52" w:rsidRPr="008E4E52">
        <w:rPr>
          <w:rFonts w:hint="eastAsia"/>
        </w:rPr>
        <w:t>，是一种面向对象的解释型计算机程序设计语言，具有丰富和强大的库，</w:t>
      </w:r>
      <w:r w:rsidR="008E4E52" w:rsidRPr="008E4E52">
        <w:t>Python</w:t>
      </w:r>
      <w:r w:rsidR="008E4E52" w:rsidRPr="008E4E52">
        <w:rPr>
          <w:rFonts w:hint="eastAsia"/>
        </w:rPr>
        <w:t>已经成为继</w:t>
      </w:r>
      <w:r w:rsidR="008E4E52" w:rsidRPr="008E4E52">
        <w:t>JAVA</w:t>
      </w:r>
      <w:r w:rsidR="008E4E52" w:rsidRPr="008E4E52">
        <w:rPr>
          <w:rFonts w:hint="eastAsia"/>
        </w:rPr>
        <w:t>，</w:t>
      </w:r>
      <w:r w:rsidR="008E4E52" w:rsidRPr="008E4E52">
        <w:t>C++</w:t>
      </w:r>
      <w:r w:rsidR="008E4E52" w:rsidRPr="008E4E52">
        <w:rPr>
          <w:rFonts w:hint="eastAsia"/>
        </w:rPr>
        <w:t>之后的的第三大语言。它具备有简单易学、免费开源、高层语言、可移植性强、面向对象、可扩展性、可嵌入型、丰富的库、规范的代码等特点。其中，</w:t>
      </w:r>
      <w:r w:rsidR="008E4E52" w:rsidRPr="008E4E52">
        <w:t xml:space="preserve">Pandas, </w:t>
      </w:r>
      <w:proofErr w:type="spellStart"/>
      <w:r w:rsidR="008E4E52" w:rsidRPr="008E4E52">
        <w:t>Numpy</w:t>
      </w:r>
      <w:proofErr w:type="spellEnd"/>
      <w:r w:rsidR="008E4E52" w:rsidRPr="008E4E52">
        <w:rPr>
          <w:rFonts w:hint="eastAsia"/>
        </w:rPr>
        <w:t>是数据预处理中常用到的库。在本书的最后两章，我们将介绍如何调用这些库，完成数据的导入导出和清洗工作。</w:t>
      </w:r>
    </w:p>
    <w:p w:rsidR="005B2709" w:rsidRPr="005B2709" w:rsidRDefault="005B2709" w:rsidP="008E4E52">
      <w:pPr>
        <w:rPr>
          <w:sz w:val="24"/>
          <w:szCs w:val="24"/>
        </w:rPr>
      </w:pPr>
      <w:r w:rsidRPr="005B2709">
        <w:rPr>
          <w:sz w:val="24"/>
          <w:szCs w:val="24"/>
        </w:rPr>
        <w:t xml:space="preserve"> </w:t>
      </w:r>
    </w:p>
    <w:p w:rsidR="008825FA" w:rsidRPr="008A48A4" w:rsidRDefault="008825FA" w:rsidP="008825FA">
      <w:pPr>
        <w:outlineLvl w:val="0"/>
        <w:rPr>
          <w:sz w:val="24"/>
          <w:szCs w:val="24"/>
        </w:rPr>
      </w:pPr>
      <w:r w:rsidRPr="008A48A4">
        <w:rPr>
          <w:rFonts w:hint="eastAsia"/>
          <w:sz w:val="24"/>
          <w:szCs w:val="24"/>
        </w:rPr>
        <w:t>【</w:t>
      </w:r>
      <w:r w:rsidR="008E4E52">
        <w:rPr>
          <w:rFonts w:hint="eastAsia"/>
          <w:sz w:val="24"/>
          <w:szCs w:val="24"/>
        </w:rPr>
        <w:t>7</w:t>
      </w:r>
      <w:r w:rsidR="00462966">
        <w:rPr>
          <w:rFonts w:hint="eastAsia"/>
          <w:sz w:val="24"/>
          <w:szCs w:val="24"/>
        </w:rPr>
        <w:t>2</w:t>
      </w:r>
      <w:r w:rsidRPr="008A48A4">
        <w:rPr>
          <w:rFonts w:hint="eastAsia"/>
          <w:sz w:val="24"/>
          <w:szCs w:val="24"/>
        </w:rPr>
        <w:t>】</w:t>
      </w:r>
    </w:p>
    <w:p w:rsidR="00006AE1" w:rsidRPr="00006AE1" w:rsidRDefault="00006AE1" w:rsidP="00006AE1">
      <w:pPr>
        <w:ind w:firstLine="420"/>
        <w:rPr>
          <w:sz w:val="24"/>
          <w:szCs w:val="24"/>
        </w:rPr>
      </w:pPr>
      <w:r w:rsidRPr="00006AE1">
        <w:rPr>
          <w:rFonts w:hint="eastAsia"/>
          <w:sz w:val="24"/>
          <w:szCs w:val="24"/>
        </w:rPr>
        <w:t>本章分别从背景、目的、流程、注意事项、工具等</w:t>
      </w:r>
      <w:r w:rsidRPr="00006AE1">
        <w:rPr>
          <w:sz w:val="24"/>
          <w:szCs w:val="24"/>
        </w:rPr>
        <w:t>5</w:t>
      </w:r>
      <w:r w:rsidRPr="00006AE1">
        <w:rPr>
          <w:rFonts w:hint="eastAsia"/>
          <w:sz w:val="24"/>
          <w:szCs w:val="24"/>
        </w:rPr>
        <w:t>个主题介绍了数据预处理。其中，我们要了解数据预处理的问题背景，由背景引申出目的。为了完成目的，从而有了一整套的流程步骤，在运用这些流程步骤中，有一些注意事项，处理得当，会起到事半功倍的作用。</w:t>
      </w:r>
      <w:r w:rsidRPr="00006AE1">
        <w:rPr>
          <w:sz w:val="24"/>
          <w:szCs w:val="24"/>
        </w:rPr>
        <w:t xml:space="preserve"> </w:t>
      </w:r>
    </w:p>
    <w:p w:rsidR="00006AE1" w:rsidRPr="00006AE1" w:rsidRDefault="00006AE1" w:rsidP="00006AE1">
      <w:pPr>
        <w:ind w:firstLine="420"/>
        <w:rPr>
          <w:sz w:val="24"/>
          <w:szCs w:val="24"/>
        </w:rPr>
      </w:pPr>
      <w:r w:rsidRPr="00006AE1">
        <w:rPr>
          <w:rFonts w:hint="eastAsia"/>
          <w:sz w:val="24"/>
          <w:szCs w:val="24"/>
        </w:rPr>
        <w:t>在接下来的章节中，我们将重点学习如何使用</w:t>
      </w:r>
      <w:r w:rsidRPr="00006AE1">
        <w:rPr>
          <w:sz w:val="24"/>
          <w:szCs w:val="24"/>
        </w:rPr>
        <w:t>Kettle</w:t>
      </w:r>
      <w:r w:rsidRPr="00006AE1">
        <w:rPr>
          <w:rFonts w:hint="eastAsia"/>
          <w:sz w:val="24"/>
          <w:szCs w:val="24"/>
        </w:rPr>
        <w:t>和</w:t>
      </w:r>
      <w:r w:rsidRPr="00006AE1">
        <w:rPr>
          <w:sz w:val="24"/>
          <w:szCs w:val="24"/>
        </w:rPr>
        <w:t>Python</w:t>
      </w:r>
      <w:r w:rsidRPr="00006AE1">
        <w:rPr>
          <w:rFonts w:hint="eastAsia"/>
          <w:sz w:val="24"/>
          <w:szCs w:val="24"/>
        </w:rPr>
        <w:t>去处理数据的质量问题，从而满足数据分析数据挖掘的前提需求。</w:t>
      </w:r>
      <w:r w:rsidRPr="00006AE1">
        <w:rPr>
          <w:sz w:val="24"/>
          <w:szCs w:val="24"/>
        </w:rPr>
        <w:t xml:space="preserve"> </w:t>
      </w:r>
    </w:p>
    <w:p w:rsidR="008825FA" w:rsidRPr="00B04905" w:rsidRDefault="008825FA" w:rsidP="008825FA">
      <w:pPr>
        <w:rPr>
          <w:sz w:val="24"/>
          <w:szCs w:val="24"/>
        </w:rPr>
      </w:pPr>
    </w:p>
    <w:sectPr w:rsidR="008825FA" w:rsidRPr="00B04905" w:rsidSect="00F27C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E1E" w:rsidRDefault="00AD7E1E" w:rsidP="006A78DF">
      <w:pPr>
        <w:ind w:firstLine="420"/>
      </w:pPr>
      <w:r>
        <w:separator/>
      </w:r>
    </w:p>
  </w:endnote>
  <w:endnote w:type="continuationSeparator" w:id="0">
    <w:p w:rsidR="00AD7E1E" w:rsidRDefault="00AD7E1E" w:rsidP="006A78DF">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E1E" w:rsidRDefault="00AD7E1E" w:rsidP="006A78DF">
      <w:pPr>
        <w:ind w:firstLine="420"/>
      </w:pPr>
      <w:r>
        <w:separator/>
      </w:r>
    </w:p>
  </w:footnote>
  <w:footnote w:type="continuationSeparator" w:id="0">
    <w:p w:rsidR="00AD7E1E" w:rsidRDefault="00AD7E1E" w:rsidP="006A78DF">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9753E"/>
    <w:multiLevelType w:val="hybridMultilevel"/>
    <w:tmpl w:val="2D962F3A"/>
    <w:lvl w:ilvl="0" w:tplc="D5AE0D94">
      <w:start w:val="1"/>
      <w:numFmt w:val="japaneseCounting"/>
      <w:lvlText w:val="第%1，"/>
      <w:lvlJc w:val="left"/>
      <w:pPr>
        <w:ind w:left="1150" w:hanging="7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78DF"/>
    <w:rsid w:val="000056E7"/>
    <w:rsid w:val="00006AE1"/>
    <w:rsid w:val="000110A3"/>
    <w:rsid w:val="00032365"/>
    <w:rsid w:val="00040F0A"/>
    <w:rsid w:val="00054DD8"/>
    <w:rsid w:val="00057050"/>
    <w:rsid w:val="00066BD9"/>
    <w:rsid w:val="00070722"/>
    <w:rsid w:val="0008642C"/>
    <w:rsid w:val="000866C6"/>
    <w:rsid w:val="00091CB3"/>
    <w:rsid w:val="000B15A2"/>
    <w:rsid w:val="000E4938"/>
    <w:rsid w:val="000F4A6E"/>
    <w:rsid w:val="00101EC3"/>
    <w:rsid w:val="001234AE"/>
    <w:rsid w:val="00147248"/>
    <w:rsid w:val="0017458D"/>
    <w:rsid w:val="001866B9"/>
    <w:rsid w:val="001D4B8E"/>
    <w:rsid w:val="001F5A1A"/>
    <w:rsid w:val="002153DB"/>
    <w:rsid w:val="002154DA"/>
    <w:rsid w:val="00261C34"/>
    <w:rsid w:val="002F33D7"/>
    <w:rsid w:val="003169C6"/>
    <w:rsid w:val="00333BDD"/>
    <w:rsid w:val="00350746"/>
    <w:rsid w:val="0039006E"/>
    <w:rsid w:val="003A2BDB"/>
    <w:rsid w:val="003B4150"/>
    <w:rsid w:val="003B4FE5"/>
    <w:rsid w:val="003D3A93"/>
    <w:rsid w:val="003F00AE"/>
    <w:rsid w:val="004132E3"/>
    <w:rsid w:val="00425683"/>
    <w:rsid w:val="0043791F"/>
    <w:rsid w:val="00462966"/>
    <w:rsid w:val="00465FDE"/>
    <w:rsid w:val="00492748"/>
    <w:rsid w:val="004A4417"/>
    <w:rsid w:val="004A4768"/>
    <w:rsid w:val="004E227B"/>
    <w:rsid w:val="004E5942"/>
    <w:rsid w:val="004F0350"/>
    <w:rsid w:val="00511F75"/>
    <w:rsid w:val="00521029"/>
    <w:rsid w:val="0052157B"/>
    <w:rsid w:val="00551017"/>
    <w:rsid w:val="00554DB3"/>
    <w:rsid w:val="00565818"/>
    <w:rsid w:val="0057170E"/>
    <w:rsid w:val="0057471B"/>
    <w:rsid w:val="00575316"/>
    <w:rsid w:val="005B2709"/>
    <w:rsid w:val="005B7BC0"/>
    <w:rsid w:val="0061704C"/>
    <w:rsid w:val="00622423"/>
    <w:rsid w:val="00626649"/>
    <w:rsid w:val="00633BB0"/>
    <w:rsid w:val="00646CE2"/>
    <w:rsid w:val="006672A2"/>
    <w:rsid w:val="006A78DF"/>
    <w:rsid w:val="006C4755"/>
    <w:rsid w:val="006D21CE"/>
    <w:rsid w:val="006E0586"/>
    <w:rsid w:val="00745BEA"/>
    <w:rsid w:val="00761C3C"/>
    <w:rsid w:val="00780203"/>
    <w:rsid w:val="007A5519"/>
    <w:rsid w:val="007B23B3"/>
    <w:rsid w:val="007F4492"/>
    <w:rsid w:val="00800E31"/>
    <w:rsid w:val="00825FCC"/>
    <w:rsid w:val="00863137"/>
    <w:rsid w:val="00872181"/>
    <w:rsid w:val="008825FA"/>
    <w:rsid w:val="00882BC8"/>
    <w:rsid w:val="00894C7E"/>
    <w:rsid w:val="008961D9"/>
    <w:rsid w:val="008A48A4"/>
    <w:rsid w:val="008B4ED8"/>
    <w:rsid w:val="008E4E52"/>
    <w:rsid w:val="008E6712"/>
    <w:rsid w:val="0090502A"/>
    <w:rsid w:val="00915A13"/>
    <w:rsid w:val="009200C9"/>
    <w:rsid w:val="00920CB2"/>
    <w:rsid w:val="00947579"/>
    <w:rsid w:val="00955761"/>
    <w:rsid w:val="009578DC"/>
    <w:rsid w:val="00963E2B"/>
    <w:rsid w:val="009671F5"/>
    <w:rsid w:val="00984425"/>
    <w:rsid w:val="009E0325"/>
    <w:rsid w:val="009E7934"/>
    <w:rsid w:val="00A108C5"/>
    <w:rsid w:val="00A259B8"/>
    <w:rsid w:val="00A26C20"/>
    <w:rsid w:val="00A5643E"/>
    <w:rsid w:val="00A770E3"/>
    <w:rsid w:val="00A82D54"/>
    <w:rsid w:val="00AA53FF"/>
    <w:rsid w:val="00AA6035"/>
    <w:rsid w:val="00AA7C92"/>
    <w:rsid w:val="00AB7203"/>
    <w:rsid w:val="00AD7E1E"/>
    <w:rsid w:val="00AE1531"/>
    <w:rsid w:val="00AE255F"/>
    <w:rsid w:val="00B04905"/>
    <w:rsid w:val="00B21B36"/>
    <w:rsid w:val="00B56262"/>
    <w:rsid w:val="00B56F16"/>
    <w:rsid w:val="00B81CE4"/>
    <w:rsid w:val="00B958FB"/>
    <w:rsid w:val="00BB1E6D"/>
    <w:rsid w:val="00BB62AB"/>
    <w:rsid w:val="00BF4D2A"/>
    <w:rsid w:val="00C22480"/>
    <w:rsid w:val="00C31A25"/>
    <w:rsid w:val="00C41495"/>
    <w:rsid w:val="00C45B05"/>
    <w:rsid w:val="00C5099F"/>
    <w:rsid w:val="00C65739"/>
    <w:rsid w:val="00C94155"/>
    <w:rsid w:val="00CA3255"/>
    <w:rsid w:val="00CE1A13"/>
    <w:rsid w:val="00D01041"/>
    <w:rsid w:val="00D36762"/>
    <w:rsid w:val="00D4147F"/>
    <w:rsid w:val="00D51D53"/>
    <w:rsid w:val="00D523FD"/>
    <w:rsid w:val="00D52872"/>
    <w:rsid w:val="00D96AA5"/>
    <w:rsid w:val="00DB16FC"/>
    <w:rsid w:val="00DD6211"/>
    <w:rsid w:val="00DF15F1"/>
    <w:rsid w:val="00E13BD7"/>
    <w:rsid w:val="00E44A25"/>
    <w:rsid w:val="00E772BE"/>
    <w:rsid w:val="00E84AC8"/>
    <w:rsid w:val="00EB4A3F"/>
    <w:rsid w:val="00EC4DC5"/>
    <w:rsid w:val="00EF45DF"/>
    <w:rsid w:val="00F1163B"/>
    <w:rsid w:val="00F17978"/>
    <w:rsid w:val="00F268F8"/>
    <w:rsid w:val="00F27C5B"/>
    <w:rsid w:val="00F4160B"/>
    <w:rsid w:val="00F85E36"/>
    <w:rsid w:val="00F973A0"/>
    <w:rsid w:val="00F97C39"/>
    <w:rsid w:val="00FA5177"/>
    <w:rsid w:val="00FD213F"/>
    <w:rsid w:val="00FE687E"/>
    <w:rsid w:val="00FF49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8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78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78DF"/>
    <w:rPr>
      <w:sz w:val="18"/>
      <w:szCs w:val="18"/>
    </w:rPr>
  </w:style>
  <w:style w:type="paragraph" w:styleId="a4">
    <w:name w:val="footer"/>
    <w:basedOn w:val="a"/>
    <w:link w:val="Char0"/>
    <w:uiPriority w:val="99"/>
    <w:semiHidden/>
    <w:unhideWhenUsed/>
    <w:rsid w:val="006A78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78DF"/>
    <w:rPr>
      <w:sz w:val="18"/>
      <w:szCs w:val="18"/>
    </w:rPr>
  </w:style>
  <w:style w:type="paragraph" w:styleId="a5">
    <w:name w:val="Document Map"/>
    <w:basedOn w:val="a"/>
    <w:link w:val="Char1"/>
    <w:uiPriority w:val="99"/>
    <w:semiHidden/>
    <w:unhideWhenUsed/>
    <w:rsid w:val="006A78DF"/>
    <w:rPr>
      <w:rFonts w:ascii="宋体" w:eastAsia="宋体"/>
      <w:sz w:val="18"/>
      <w:szCs w:val="18"/>
    </w:rPr>
  </w:style>
  <w:style w:type="character" w:customStyle="1" w:styleId="Char1">
    <w:name w:val="文档结构图 Char"/>
    <w:basedOn w:val="a0"/>
    <w:link w:val="a5"/>
    <w:uiPriority w:val="99"/>
    <w:semiHidden/>
    <w:rsid w:val="006A78DF"/>
    <w:rPr>
      <w:rFonts w:ascii="宋体" w:eastAsia="宋体"/>
      <w:sz w:val="18"/>
      <w:szCs w:val="18"/>
    </w:rPr>
  </w:style>
  <w:style w:type="paragraph" w:styleId="a6">
    <w:name w:val="List Paragraph"/>
    <w:basedOn w:val="a"/>
    <w:uiPriority w:val="34"/>
    <w:qFormat/>
    <w:rsid w:val="00F85E36"/>
    <w:pPr>
      <w:ind w:firstLineChars="200" w:firstLine="420"/>
    </w:pPr>
  </w:style>
  <w:style w:type="paragraph" w:styleId="a7">
    <w:name w:val="Normal (Web)"/>
    <w:basedOn w:val="a"/>
    <w:uiPriority w:val="99"/>
    <w:semiHidden/>
    <w:unhideWhenUsed/>
    <w:rsid w:val="004379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2484175">
      <w:bodyDiv w:val="1"/>
      <w:marLeft w:val="0"/>
      <w:marRight w:val="0"/>
      <w:marTop w:val="0"/>
      <w:marBottom w:val="0"/>
      <w:divBdr>
        <w:top w:val="none" w:sz="0" w:space="0" w:color="auto"/>
        <w:left w:val="none" w:sz="0" w:space="0" w:color="auto"/>
        <w:bottom w:val="none" w:sz="0" w:space="0" w:color="auto"/>
        <w:right w:val="none" w:sz="0" w:space="0" w:color="auto"/>
      </w:divBdr>
    </w:div>
    <w:div w:id="154958500">
      <w:bodyDiv w:val="1"/>
      <w:marLeft w:val="0"/>
      <w:marRight w:val="0"/>
      <w:marTop w:val="0"/>
      <w:marBottom w:val="0"/>
      <w:divBdr>
        <w:top w:val="none" w:sz="0" w:space="0" w:color="auto"/>
        <w:left w:val="none" w:sz="0" w:space="0" w:color="auto"/>
        <w:bottom w:val="none" w:sz="0" w:space="0" w:color="auto"/>
        <w:right w:val="none" w:sz="0" w:space="0" w:color="auto"/>
      </w:divBdr>
    </w:div>
    <w:div w:id="155002679">
      <w:bodyDiv w:val="1"/>
      <w:marLeft w:val="0"/>
      <w:marRight w:val="0"/>
      <w:marTop w:val="0"/>
      <w:marBottom w:val="0"/>
      <w:divBdr>
        <w:top w:val="none" w:sz="0" w:space="0" w:color="auto"/>
        <w:left w:val="none" w:sz="0" w:space="0" w:color="auto"/>
        <w:bottom w:val="none" w:sz="0" w:space="0" w:color="auto"/>
        <w:right w:val="none" w:sz="0" w:space="0" w:color="auto"/>
      </w:divBdr>
    </w:div>
    <w:div w:id="223175293">
      <w:bodyDiv w:val="1"/>
      <w:marLeft w:val="0"/>
      <w:marRight w:val="0"/>
      <w:marTop w:val="0"/>
      <w:marBottom w:val="0"/>
      <w:divBdr>
        <w:top w:val="none" w:sz="0" w:space="0" w:color="auto"/>
        <w:left w:val="none" w:sz="0" w:space="0" w:color="auto"/>
        <w:bottom w:val="none" w:sz="0" w:space="0" w:color="auto"/>
        <w:right w:val="none" w:sz="0" w:space="0" w:color="auto"/>
      </w:divBdr>
    </w:div>
    <w:div w:id="248582500">
      <w:bodyDiv w:val="1"/>
      <w:marLeft w:val="0"/>
      <w:marRight w:val="0"/>
      <w:marTop w:val="0"/>
      <w:marBottom w:val="0"/>
      <w:divBdr>
        <w:top w:val="none" w:sz="0" w:space="0" w:color="auto"/>
        <w:left w:val="none" w:sz="0" w:space="0" w:color="auto"/>
        <w:bottom w:val="none" w:sz="0" w:space="0" w:color="auto"/>
        <w:right w:val="none" w:sz="0" w:space="0" w:color="auto"/>
      </w:divBdr>
    </w:div>
    <w:div w:id="313292237">
      <w:bodyDiv w:val="1"/>
      <w:marLeft w:val="0"/>
      <w:marRight w:val="0"/>
      <w:marTop w:val="0"/>
      <w:marBottom w:val="0"/>
      <w:divBdr>
        <w:top w:val="none" w:sz="0" w:space="0" w:color="auto"/>
        <w:left w:val="none" w:sz="0" w:space="0" w:color="auto"/>
        <w:bottom w:val="none" w:sz="0" w:space="0" w:color="auto"/>
        <w:right w:val="none" w:sz="0" w:space="0" w:color="auto"/>
      </w:divBdr>
    </w:div>
    <w:div w:id="356466099">
      <w:bodyDiv w:val="1"/>
      <w:marLeft w:val="0"/>
      <w:marRight w:val="0"/>
      <w:marTop w:val="0"/>
      <w:marBottom w:val="0"/>
      <w:divBdr>
        <w:top w:val="none" w:sz="0" w:space="0" w:color="auto"/>
        <w:left w:val="none" w:sz="0" w:space="0" w:color="auto"/>
        <w:bottom w:val="none" w:sz="0" w:space="0" w:color="auto"/>
        <w:right w:val="none" w:sz="0" w:space="0" w:color="auto"/>
      </w:divBdr>
    </w:div>
    <w:div w:id="376660295">
      <w:bodyDiv w:val="1"/>
      <w:marLeft w:val="0"/>
      <w:marRight w:val="0"/>
      <w:marTop w:val="0"/>
      <w:marBottom w:val="0"/>
      <w:divBdr>
        <w:top w:val="none" w:sz="0" w:space="0" w:color="auto"/>
        <w:left w:val="none" w:sz="0" w:space="0" w:color="auto"/>
        <w:bottom w:val="none" w:sz="0" w:space="0" w:color="auto"/>
        <w:right w:val="none" w:sz="0" w:space="0" w:color="auto"/>
      </w:divBdr>
    </w:div>
    <w:div w:id="506864750">
      <w:bodyDiv w:val="1"/>
      <w:marLeft w:val="0"/>
      <w:marRight w:val="0"/>
      <w:marTop w:val="0"/>
      <w:marBottom w:val="0"/>
      <w:divBdr>
        <w:top w:val="none" w:sz="0" w:space="0" w:color="auto"/>
        <w:left w:val="none" w:sz="0" w:space="0" w:color="auto"/>
        <w:bottom w:val="none" w:sz="0" w:space="0" w:color="auto"/>
        <w:right w:val="none" w:sz="0" w:space="0" w:color="auto"/>
      </w:divBdr>
    </w:div>
    <w:div w:id="540098203">
      <w:bodyDiv w:val="1"/>
      <w:marLeft w:val="0"/>
      <w:marRight w:val="0"/>
      <w:marTop w:val="0"/>
      <w:marBottom w:val="0"/>
      <w:divBdr>
        <w:top w:val="none" w:sz="0" w:space="0" w:color="auto"/>
        <w:left w:val="none" w:sz="0" w:space="0" w:color="auto"/>
        <w:bottom w:val="none" w:sz="0" w:space="0" w:color="auto"/>
        <w:right w:val="none" w:sz="0" w:space="0" w:color="auto"/>
      </w:divBdr>
    </w:div>
    <w:div w:id="621811887">
      <w:bodyDiv w:val="1"/>
      <w:marLeft w:val="0"/>
      <w:marRight w:val="0"/>
      <w:marTop w:val="0"/>
      <w:marBottom w:val="0"/>
      <w:divBdr>
        <w:top w:val="none" w:sz="0" w:space="0" w:color="auto"/>
        <w:left w:val="none" w:sz="0" w:space="0" w:color="auto"/>
        <w:bottom w:val="none" w:sz="0" w:space="0" w:color="auto"/>
        <w:right w:val="none" w:sz="0" w:space="0" w:color="auto"/>
      </w:divBdr>
    </w:div>
    <w:div w:id="704332777">
      <w:bodyDiv w:val="1"/>
      <w:marLeft w:val="0"/>
      <w:marRight w:val="0"/>
      <w:marTop w:val="0"/>
      <w:marBottom w:val="0"/>
      <w:divBdr>
        <w:top w:val="none" w:sz="0" w:space="0" w:color="auto"/>
        <w:left w:val="none" w:sz="0" w:space="0" w:color="auto"/>
        <w:bottom w:val="none" w:sz="0" w:space="0" w:color="auto"/>
        <w:right w:val="none" w:sz="0" w:space="0" w:color="auto"/>
      </w:divBdr>
    </w:div>
    <w:div w:id="1002123767">
      <w:bodyDiv w:val="1"/>
      <w:marLeft w:val="0"/>
      <w:marRight w:val="0"/>
      <w:marTop w:val="0"/>
      <w:marBottom w:val="0"/>
      <w:divBdr>
        <w:top w:val="none" w:sz="0" w:space="0" w:color="auto"/>
        <w:left w:val="none" w:sz="0" w:space="0" w:color="auto"/>
        <w:bottom w:val="none" w:sz="0" w:space="0" w:color="auto"/>
        <w:right w:val="none" w:sz="0" w:space="0" w:color="auto"/>
      </w:divBdr>
    </w:div>
    <w:div w:id="1011880917">
      <w:bodyDiv w:val="1"/>
      <w:marLeft w:val="0"/>
      <w:marRight w:val="0"/>
      <w:marTop w:val="0"/>
      <w:marBottom w:val="0"/>
      <w:divBdr>
        <w:top w:val="none" w:sz="0" w:space="0" w:color="auto"/>
        <w:left w:val="none" w:sz="0" w:space="0" w:color="auto"/>
        <w:bottom w:val="none" w:sz="0" w:space="0" w:color="auto"/>
        <w:right w:val="none" w:sz="0" w:space="0" w:color="auto"/>
      </w:divBdr>
    </w:div>
    <w:div w:id="1020468227">
      <w:bodyDiv w:val="1"/>
      <w:marLeft w:val="0"/>
      <w:marRight w:val="0"/>
      <w:marTop w:val="0"/>
      <w:marBottom w:val="0"/>
      <w:divBdr>
        <w:top w:val="none" w:sz="0" w:space="0" w:color="auto"/>
        <w:left w:val="none" w:sz="0" w:space="0" w:color="auto"/>
        <w:bottom w:val="none" w:sz="0" w:space="0" w:color="auto"/>
        <w:right w:val="none" w:sz="0" w:space="0" w:color="auto"/>
      </w:divBdr>
    </w:div>
    <w:div w:id="1080715116">
      <w:bodyDiv w:val="1"/>
      <w:marLeft w:val="0"/>
      <w:marRight w:val="0"/>
      <w:marTop w:val="0"/>
      <w:marBottom w:val="0"/>
      <w:divBdr>
        <w:top w:val="none" w:sz="0" w:space="0" w:color="auto"/>
        <w:left w:val="none" w:sz="0" w:space="0" w:color="auto"/>
        <w:bottom w:val="none" w:sz="0" w:space="0" w:color="auto"/>
        <w:right w:val="none" w:sz="0" w:space="0" w:color="auto"/>
      </w:divBdr>
    </w:div>
    <w:div w:id="1098868059">
      <w:bodyDiv w:val="1"/>
      <w:marLeft w:val="0"/>
      <w:marRight w:val="0"/>
      <w:marTop w:val="0"/>
      <w:marBottom w:val="0"/>
      <w:divBdr>
        <w:top w:val="none" w:sz="0" w:space="0" w:color="auto"/>
        <w:left w:val="none" w:sz="0" w:space="0" w:color="auto"/>
        <w:bottom w:val="none" w:sz="0" w:space="0" w:color="auto"/>
        <w:right w:val="none" w:sz="0" w:space="0" w:color="auto"/>
      </w:divBdr>
    </w:div>
    <w:div w:id="1128356756">
      <w:bodyDiv w:val="1"/>
      <w:marLeft w:val="0"/>
      <w:marRight w:val="0"/>
      <w:marTop w:val="0"/>
      <w:marBottom w:val="0"/>
      <w:divBdr>
        <w:top w:val="none" w:sz="0" w:space="0" w:color="auto"/>
        <w:left w:val="none" w:sz="0" w:space="0" w:color="auto"/>
        <w:bottom w:val="none" w:sz="0" w:space="0" w:color="auto"/>
        <w:right w:val="none" w:sz="0" w:space="0" w:color="auto"/>
      </w:divBdr>
    </w:div>
    <w:div w:id="1148786624">
      <w:bodyDiv w:val="1"/>
      <w:marLeft w:val="0"/>
      <w:marRight w:val="0"/>
      <w:marTop w:val="0"/>
      <w:marBottom w:val="0"/>
      <w:divBdr>
        <w:top w:val="none" w:sz="0" w:space="0" w:color="auto"/>
        <w:left w:val="none" w:sz="0" w:space="0" w:color="auto"/>
        <w:bottom w:val="none" w:sz="0" w:space="0" w:color="auto"/>
        <w:right w:val="none" w:sz="0" w:space="0" w:color="auto"/>
      </w:divBdr>
    </w:div>
    <w:div w:id="1154879239">
      <w:bodyDiv w:val="1"/>
      <w:marLeft w:val="0"/>
      <w:marRight w:val="0"/>
      <w:marTop w:val="0"/>
      <w:marBottom w:val="0"/>
      <w:divBdr>
        <w:top w:val="none" w:sz="0" w:space="0" w:color="auto"/>
        <w:left w:val="none" w:sz="0" w:space="0" w:color="auto"/>
        <w:bottom w:val="none" w:sz="0" w:space="0" w:color="auto"/>
        <w:right w:val="none" w:sz="0" w:space="0" w:color="auto"/>
      </w:divBdr>
    </w:div>
    <w:div w:id="1158306872">
      <w:bodyDiv w:val="1"/>
      <w:marLeft w:val="0"/>
      <w:marRight w:val="0"/>
      <w:marTop w:val="0"/>
      <w:marBottom w:val="0"/>
      <w:divBdr>
        <w:top w:val="none" w:sz="0" w:space="0" w:color="auto"/>
        <w:left w:val="none" w:sz="0" w:space="0" w:color="auto"/>
        <w:bottom w:val="none" w:sz="0" w:space="0" w:color="auto"/>
        <w:right w:val="none" w:sz="0" w:space="0" w:color="auto"/>
      </w:divBdr>
    </w:div>
    <w:div w:id="1171333817">
      <w:bodyDiv w:val="1"/>
      <w:marLeft w:val="0"/>
      <w:marRight w:val="0"/>
      <w:marTop w:val="0"/>
      <w:marBottom w:val="0"/>
      <w:divBdr>
        <w:top w:val="none" w:sz="0" w:space="0" w:color="auto"/>
        <w:left w:val="none" w:sz="0" w:space="0" w:color="auto"/>
        <w:bottom w:val="none" w:sz="0" w:space="0" w:color="auto"/>
        <w:right w:val="none" w:sz="0" w:space="0" w:color="auto"/>
      </w:divBdr>
    </w:div>
    <w:div w:id="1179855865">
      <w:bodyDiv w:val="1"/>
      <w:marLeft w:val="0"/>
      <w:marRight w:val="0"/>
      <w:marTop w:val="0"/>
      <w:marBottom w:val="0"/>
      <w:divBdr>
        <w:top w:val="none" w:sz="0" w:space="0" w:color="auto"/>
        <w:left w:val="none" w:sz="0" w:space="0" w:color="auto"/>
        <w:bottom w:val="none" w:sz="0" w:space="0" w:color="auto"/>
        <w:right w:val="none" w:sz="0" w:space="0" w:color="auto"/>
      </w:divBdr>
    </w:div>
    <w:div w:id="1219317790">
      <w:bodyDiv w:val="1"/>
      <w:marLeft w:val="0"/>
      <w:marRight w:val="0"/>
      <w:marTop w:val="0"/>
      <w:marBottom w:val="0"/>
      <w:divBdr>
        <w:top w:val="none" w:sz="0" w:space="0" w:color="auto"/>
        <w:left w:val="none" w:sz="0" w:space="0" w:color="auto"/>
        <w:bottom w:val="none" w:sz="0" w:space="0" w:color="auto"/>
        <w:right w:val="none" w:sz="0" w:space="0" w:color="auto"/>
      </w:divBdr>
    </w:div>
    <w:div w:id="1266815170">
      <w:bodyDiv w:val="1"/>
      <w:marLeft w:val="0"/>
      <w:marRight w:val="0"/>
      <w:marTop w:val="0"/>
      <w:marBottom w:val="0"/>
      <w:divBdr>
        <w:top w:val="none" w:sz="0" w:space="0" w:color="auto"/>
        <w:left w:val="none" w:sz="0" w:space="0" w:color="auto"/>
        <w:bottom w:val="none" w:sz="0" w:space="0" w:color="auto"/>
        <w:right w:val="none" w:sz="0" w:space="0" w:color="auto"/>
      </w:divBdr>
    </w:div>
    <w:div w:id="1293369365">
      <w:bodyDiv w:val="1"/>
      <w:marLeft w:val="0"/>
      <w:marRight w:val="0"/>
      <w:marTop w:val="0"/>
      <w:marBottom w:val="0"/>
      <w:divBdr>
        <w:top w:val="none" w:sz="0" w:space="0" w:color="auto"/>
        <w:left w:val="none" w:sz="0" w:space="0" w:color="auto"/>
        <w:bottom w:val="none" w:sz="0" w:space="0" w:color="auto"/>
        <w:right w:val="none" w:sz="0" w:space="0" w:color="auto"/>
      </w:divBdr>
    </w:div>
    <w:div w:id="1336032935">
      <w:bodyDiv w:val="1"/>
      <w:marLeft w:val="0"/>
      <w:marRight w:val="0"/>
      <w:marTop w:val="0"/>
      <w:marBottom w:val="0"/>
      <w:divBdr>
        <w:top w:val="none" w:sz="0" w:space="0" w:color="auto"/>
        <w:left w:val="none" w:sz="0" w:space="0" w:color="auto"/>
        <w:bottom w:val="none" w:sz="0" w:space="0" w:color="auto"/>
        <w:right w:val="none" w:sz="0" w:space="0" w:color="auto"/>
      </w:divBdr>
    </w:div>
    <w:div w:id="1413357115">
      <w:bodyDiv w:val="1"/>
      <w:marLeft w:val="0"/>
      <w:marRight w:val="0"/>
      <w:marTop w:val="0"/>
      <w:marBottom w:val="0"/>
      <w:divBdr>
        <w:top w:val="none" w:sz="0" w:space="0" w:color="auto"/>
        <w:left w:val="none" w:sz="0" w:space="0" w:color="auto"/>
        <w:bottom w:val="none" w:sz="0" w:space="0" w:color="auto"/>
        <w:right w:val="none" w:sz="0" w:space="0" w:color="auto"/>
      </w:divBdr>
    </w:div>
    <w:div w:id="1440680692">
      <w:bodyDiv w:val="1"/>
      <w:marLeft w:val="0"/>
      <w:marRight w:val="0"/>
      <w:marTop w:val="0"/>
      <w:marBottom w:val="0"/>
      <w:divBdr>
        <w:top w:val="none" w:sz="0" w:space="0" w:color="auto"/>
        <w:left w:val="none" w:sz="0" w:space="0" w:color="auto"/>
        <w:bottom w:val="none" w:sz="0" w:space="0" w:color="auto"/>
        <w:right w:val="none" w:sz="0" w:space="0" w:color="auto"/>
      </w:divBdr>
    </w:div>
    <w:div w:id="1588805288">
      <w:bodyDiv w:val="1"/>
      <w:marLeft w:val="0"/>
      <w:marRight w:val="0"/>
      <w:marTop w:val="0"/>
      <w:marBottom w:val="0"/>
      <w:divBdr>
        <w:top w:val="none" w:sz="0" w:space="0" w:color="auto"/>
        <w:left w:val="none" w:sz="0" w:space="0" w:color="auto"/>
        <w:bottom w:val="none" w:sz="0" w:space="0" w:color="auto"/>
        <w:right w:val="none" w:sz="0" w:space="0" w:color="auto"/>
      </w:divBdr>
    </w:div>
    <w:div w:id="1593276422">
      <w:bodyDiv w:val="1"/>
      <w:marLeft w:val="0"/>
      <w:marRight w:val="0"/>
      <w:marTop w:val="0"/>
      <w:marBottom w:val="0"/>
      <w:divBdr>
        <w:top w:val="none" w:sz="0" w:space="0" w:color="auto"/>
        <w:left w:val="none" w:sz="0" w:space="0" w:color="auto"/>
        <w:bottom w:val="none" w:sz="0" w:space="0" w:color="auto"/>
        <w:right w:val="none" w:sz="0" w:space="0" w:color="auto"/>
      </w:divBdr>
    </w:div>
    <w:div w:id="1630012007">
      <w:bodyDiv w:val="1"/>
      <w:marLeft w:val="0"/>
      <w:marRight w:val="0"/>
      <w:marTop w:val="0"/>
      <w:marBottom w:val="0"/>
      <w:divBdr>
        <w:top w:val="none" w:sz="0" w:space="0" w:color="auto"/>
        <w:left w:val="none" w:sz="0" w:space="0" w:color="auto"/>
        <w:bottom w:val="none" w:sz="0" w:space="0" w:color="auto"/>
        <w:right w:val="none" w:sz="0" w:space="0" w:color="auto"/>
      </w:divBdr>
    </w:div>
    <w:div w:id="1691223816">
      <w:bodyDiv w:val="1"/>
      <w:marLeft w:val="0"/>
      <w:marRight w:val="0"/>
      <w:marTop w:val="0"/>
      <w:marBottom w:val="0"/>
      <w:divBdr>
        <w:top w:val="none" w:sz="0" w:space="0" w:color="auto"/>
        <w:left w:val="none" w:sz="0" w:space="0" w:color="auto"/>
        <w:bottom w:val="none" w:sz="0" w:space="0" w:color="auto"/>
        <w:right w:val="none" w:sz="0" w:space="0" w:color="auto"/>
      </w:divBdr>
    </w:div>
    <w:div w:id="1820882794">
      <w:bodyDiv w:val="1"/>
      <w:marLeft w:val="0"/>
      <w:marRight w:val="0"/>
      <w:marTop w:val="0"/>
      <w:marBottom w:val="0"/>
      <w:divBdr>
        <w:top w:val="none" w:sz="0" w:space="0" w:color="auto"/>
        <w:left w:val="none" w:sz="0" w:space="0" w:color="auto"/>
        <w:bottom w:val="none" w:sz="0" w:space="0" w:color="auto"/>
        <w:right w:val="none" w:sz="0" w:space="0" w:color="auto"/>
      </w:divBdr>
    </w:div>
    <w:div w:id="1875003242">
      <w:bodyDiv w:val="1"/>
      <w:marLeft w:val="0"/>
      <w:marRight w:val="0"/>
      <w:marTop w:val="0"/>
      <w:marBottom w:val="0"/>
      <w:divBdr>
        <w:top w:val="none" w:sz="0" w:space="0" w:color="auto"/>
        <w:left w:val="none" w:sz="0" w:space="0" w:color="auto"/>
        <w:bottom w:val="none" w:sz="0" w:space="0" w:color="auto"/>
        <w:right w:val="none" w:sz="0" w:space="0" w:color="auto"/>
      </w:divBdr>
    </w:div>
    <w:div w:id="1969704486">
      <w:bodyDiv w:val="1"/>
      <w:marLeft w:val="0"/>
      <w:marRight w:val="0"/>
      <w:marTop w:val="0"/>
      <w:marBottom w:val="0"/>
      <w:divBdr>
        <w:top w:val="none" w:sz="0" w:space="0" w:color="auto"/>
        <w:left w:val="none" w:sz="0" w:space="0" w:color="auto"/>
        <w:bottom w:val="none" w:sz="0" w:space="0" w:color="auto"/>
        <w:right w:val="none" w:sz="0" w:space="0" w:color="auto"/>
      </w:divBdr>
    </w:div>
    <w:div w:id="2011833531">
      <w:bodyDiv w:val="1"/>
      <w:marLeft w:val="0"/>
      <w:marRight w:val="0"/>
      <w:marTop w:val="0"/>
      <w:marBottom w:val="0"/>
      <w:divBdr>
        <w:top w:val="none" w:sz="0" w:space="0" w:color="auto"/>
        <w:left w:val="none" w:sz="0" w:space="0" w:color="auto"/>
        <w:bottom w:val="none" w:sz="0" w:space="0" w:color="auto"/>
        <w:right w:val="none" w:sz="0" w:space="0" w:color="auto"/>
      </w:divBdr>
    </w:div>
    <w:div w:id="2034306461">
      <w:bodyDiv w:val="1"/>
      <w:marLeft w:val="0"/>
      <w:marRight w:val="0"/>
      <w:marTop w:val="0"/>
      <w:marBottom w:val="0"/>
      <w:divBdr>
        <w:top w:val="none" w:sz="0" w:space="0" w:color="auto"/>
        <w:left w:val="none" w:sz="0" w:space="0" w:color="auto"/>
        <w:bottom w:val="none" w:sz="0" w:space="0" w:color="auto"/>
        <w:right w:val="none" w:sz="0" w:space="0" w:color="auto"/>
      </w:divBdr>
    </w:div>
    <w:div w:id="2063167338">
      <w:bodyDiv w:val="1"/>
      <w:marLeft w:val="0"/>
      <w:marRight w:val="0"/>
      <w:marTop w:val="0"/>
      <w:marBottom w:val="0"/>
      <w:divBdr>
        <w:top w:val="none" w:sz="0" w:space="0" w:color="auto"/>
        <w:left w:val="none" w:sz="0" w:space="0" w:color="auto"/>
        <w:bottom w:val="none" w:sz="0" w:space="0" w:color="auto"/>
        <w:right w:val="none" w:sz="0" w:space="0" w:color="auto"/>
      </w:divBdr>
    </w:div>
    <w:div w:id="20955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TotalTime>
  <Pages>3</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45812</dc:creator>
  <cp:keywords/>
  <dc:description/>
  <cp:lastModifiedBy>45812</cp:lastModifiedBy>
  <cp:revision>144</cp:revision>
  <dcterms:created xsi:type="dcterms:W3CDTF">2017-03-09T00:55:00Z</dcterms:created>
  <dcterms:modified xsi:type="dcterms:W3CDTF">2018-09-09T05:22:00Z</dcterms:modified>
</cp:coreProperties>
</file>