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00:00:00-00:05:24 在首页尝试使用prompt直接生成海报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00:05:24-00:05:28 看了一下generate image界面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00:05:28-00:05:37 回到首页选择了一个图片进行后续编辑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00:05:28-00:06:00 在图片编辑页面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00:06:00-00:06:01 在二级tab visual界面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00:06:01-00:06:09 因为点击了海报里的文本进入二级tab text，在font调整页面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00:06:09-00:06:27 调整文字颜色，进入color页面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00:06:27-00:06:51 要加snowman，进入visual查找素材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00:06:51-00:07:08 进入图片的调整页面，remove background什么的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00:07:08-00:07:09 因为点了一下文本进入二级tab text，在font调整页面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00:07:09-00:07:43 image tool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00:07:43-00:07:44 visual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00:07:44-00:07:48 image tool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00:07:48-00:07:49 font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00:07:49-00:08:00 image tool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00:08:00-00:08:46 font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00:08:46-00:08:49 image tool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00:08:49-00:08:50 visual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00:08:50-00:09:19 font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00:09:19-00:09:24 visual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00:09:24-00:10:03 font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00:10:03-00:10:05 image tool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00:10:05-00:10:11 visual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00:10:11-00:10:14 font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00:10:14-00:10:20 image tool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00:10:20-00:10:54 visual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00:10:54-00:11:09 image tool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00:11:09-00:11:42 visual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00:11:42-00:11:44 image tool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00:11:44-00:11:46 visual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00:11:46-00:12:20 image tool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00:12:20-00:12:31 font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00:12:31-00:12:36 color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00:12:36-00:12:57 font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00:12:57-00:13:01 visual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00:13:01-00:13:07 color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00:13:07-end visual-videos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