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Gray </w:t>
      </w:r>
      <w:r w:rsidDel="00000000" w:rsidR="00000000" w:rsidRPr="00000000">
        <w:rPr>
          <w:shd w:fill="ead1dc" w:val="clear"/>
          <w:rtl w:val="0"/>
        </w:rPr>
        <w:t xml:space="preserve">wolf complete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Did you know gray wolves can travel 10 to 30 miles each day in search of prey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Gray wolves eat big and small animals. Also they live above ground</w:t>
      </w:r>
      <w:r w:rsidDel="00000000" w:rsidR="00000000" w:rsidRPr="00000000">
        <w:rPr>
          <w:shd w:fill="cfe2f3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live with a group of other gray wolves.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they eat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ead1dc" w:val="clear"/>
          <w:rtl w:val="0"/>
        </w:rPr>
        <w:t xml:space="preserve">first </w:t>
      </w:r>
      <w:r w:rsidDel="00000000" w:rsidR="00000000" w:rsidRPr="00000000">
        <w:rPr>
          <w:rtl w:val="0"/>
        </w:rPr>
        <w:t xml:space="preserve">gray wolves eat big and small animals. However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preferred prey is large animals such as deer, elk, and moose. They help keep deer and elk and moose populations in control. This is important so they don’t overpopulate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Also they eat smaller mammals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,birds, fish, lizards, snakes, and fruit.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they live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gray wolves live above the ground. But they make a den for the little ones to stay when they are being born or just when they are little still.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packs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Finally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live with a group of other gray wolves. This group is called a pack. A pack usually has six to ten wolves that hunt and sleep together.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Wolves are such cool animals. How they eat big and small</w:t>
      </w:r>
      <w:r w:rsidDel="00000000" w:rsidR="00000000" w:rsidRPr="00000000">
        <w:rPr>
          <w:shd w:fill="cfe2f3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animals. Also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they live above ground. They live with a group of other gray wolves. I hope you enjoyed learning about wolves.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