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A1F7F" w14:textId="77777777" w:rsidR="009340B7" w:rsidRPr="009340B7" w:rsidRDefault="009340B7" w:rsidP="009340B7">
      <w:r w:rsidRPr="009340B7">
        <w:rPr>
          <w:b/>
          <w:bCs/>
        </w:rPr>
        <w:t>Clear Desk Policy</w:t>
      </w:r>
    </w:p>
    <w:p w14:paraId="5926F997" w14:textId="77777777" w:rsidR="009340B7" w:rsidRPr="009340B7" w:rsidRDefault="009340B7" w:rsidP="009340B7">
      <w:r w:rsidRPr="009340B7">
        <w:rPr>
          <w:i/>
          <w:iCs/>
        </w:rPr>
        <w:t>Effective Date: [Insert Effective Date]</w:t>
      </w:r>
    </w:p>
    <w:p w14:paraId="4742075F" w14:textId="77777777" w:rsidR="009340B7" w:rsidRPr="009340B7" w:rsidRDefault="009340B7" w:rsidP="009340B7">
      <w:r w:rsidRPr="009340B7">
        <w:rPr>
          <w:b/>
          <w:bCs/>
        </w:rPr>
        <w:t>1. Purpose</w:t>
      </w:r>
    </w:p>
    <w:p w14:paraId="4B21A878" w14:textId="77777777" w:rsidR="009340B7" w:rsidRPr="009340B7" w:rsidRDefault="009340B7" w:rsidP="009340B7">
      <w:r w:rsidRPr="009340B7">
        <w:t>The Beauty Training Academy ("Academy") is committed to maintaining a secure, organized, and efficient workspace for staff, instructors, and students. This Clear Desk Policy is established to promote the responsible use of workspace and to safeguard sensitive information.</w:t>
      </w:r>
    </w:p>
    <w:p w14:paraId="6548DF14" w14:textId="77777777" w:rsidR="009340B7" w:rsidRPr="009340B7" w:rsidRDefault="009340B7" w:rsidP="009340B7">
      <w:r w:rsidRPr="009340B7">
        <w:rPr>
          <w:b/>
          <w:bCs/>
        </w:rPr>
        <w:t>2. Scope</w:t>
      </w:r>
    </w:p>
    <w:p w14:paraId="37A2FA27" w14:textId="77777777" w:rsidR="009340B7" w:rsidRPr="009340B7" w:rsidRDefault="009340B7" w:rsidP="009340B7">
      <w:r w:rsidRPr="009340B7">
        <w:t>This policy applies to all staff members, instructors, and students who utilize workspace within the academy premises.</w:t>
      </w:r>
    </w:p>
    <w:p w14:paraId="026375A0" w14:textId="77777777" w:rsidR="009340B7" w:rsidRPr="009340B7" w:rsidRDefault="009340B7" w:rsidP="009340B7">
      <w:r w:rsidRPr="009340B7">
        <w:rPr>
          <w:b/>
          <w:bCs/>
        </w:rPr>
        <w:t>3. Policy Guidelines</w:t>
      </w:r>
    </w:p>
    <w:p w14:paraId="3CA42B3B" w14:textId="77777777" w:rsidR="009340B7" w:rsidRPr="009340B7" w:rsidRDefault="009340B7" w:rsidP="009340B7">
      <w:r w:rsidRPr="009340B7">
        <w:t xml:space="preserve">3.1. </w:t>
      </w:r>
      <w:r w:rsidRPr="009340B7">
        <w:rPr>
          <w:b/>
          <w:bCs/>
        </w:rPr>
        <w:t>Clear Desk Standard</w:t>
      </w:r>
      <w:r w:rsidRPr="009340B7">
        <w:t>: At the end of each workday, all individuals are required to clear their workspace, including desks, tables, and workstations, of any sensitive or confidential information.</w:t>
      </w:r>
    </w:p>
    <w:p w14:paraId="011B4171" w14:textId="77777777" w:rsidR="009340B7" w:rsidRPr="009340B7" w:rsidRDefault="009340B7" w:rsidP="009340B7">
      <w:r w:rsidRPr="009340B7">
        <w:t xml:space="preserve">3.2. </w:t>
      </w:r>
      <w:r w:rsidRPr="009340B7">
        <w:rPr>
          <w:b/>
          <w:bCs/>
        </w:rPr>
        <w:t>Secure Storage</w:t>
      </w:r>
      <w:r w:rsidRPr="009340B7">
        <w:t>: Sensitive documents and materials must be securely stored in lockable file cabinets, drawers, or other designated storage areas.</w:t>
      </w:r>
    </w:p>
    <w:p w14:paraId="0DAA4FB7" w14:textId="77777777" w:rsidR="009340B7" w:rsidRPr="009340B7" w:rsidRDefault="009340B7" w:rsidP="009340B7">
      <w:r w:rsidRPr="009340B7">
        <w:t xml:space="preserve">3.3. </w:t>
      </w:r>
      <w:r w:rsidRPr="009340B7">
        <w:rPr>
          <w:b/>
          <w:bCs/>
        </w:rPr>
        <w:t>Computer Screens</w:t>
      </w:r>
      <w:r w:rsidRPr="009340B7">
        <w:t>: Individuals must lock or log out of their computers and ensure that computer screens are not displaying sensitive or confidential information when they leave their workspace.</w:t>
      </w:r>
    </w:p>
    <w:p w14:paraId="59C0D3C8" w14:textId="77777777" w:rsidR="009340B7" w:rsidRPr="009340B7" w:rsidRDefault="009340B7" w:rsidP="009340B7">
      <w:r w:rsidRPr="009340B7">
        <w:t xml:space="preserve">3.4. </w:t>
      </w:r>
      <w:r w:rsidRPr="009340B7">
        <w:rPr>
          <w:b/>
          <w:bCs/>
        </w:rPr>
        <w:t>Printed Materials</w:t>
      </w:r>
      <w:r w:rsidRPr="009340B7">
        <w:t>: Any printed materials containing sensitive or confidential information should be securely stored or disposed of properly, following the academy's document management guidelines.</w:t>
      </w:r>
    </w:p>
    <w:p w14:paraId="55897CC1" w14:textId="77777777" w:rsidR="009340B7" w:rsidRPr="009340B7" w:rsidRDefault="009340B7" w:rsidP="009340B7">
      <w:r w:rsidRPr="009340B7">
        <w:rPr>
          <w:b/>
          <w:bCs/>
        </w:rPr>
        <w:t>4. Document Management</w:t>
      </w:r>
    </w:p>
    <w:p w14:paraId="1683D939" w14:textId="77777777" w:rsidR="009340B7" w:rsidRPr="009340B7" w:rsidRDefault="009340B7" w:rsidP="009340B7">
      <w:r w:rsidRPr="009340B7">
        <w:t xml:space="preserve">4.1. </w:t>
      </w:r>
      <w:r w:rsidRPr="009340B7">
        <w:rPr>
          <w:b/>
          <w:bCs/>
        </w:rPr>
        <w:t>Retention and Destruction</w:t>
      </w:r>
      <w:r w:rsidRPr="009340B7">
        <w:t>: Sensitive or confidential documents should be retained only for the necessary duration, as per the academy's document retention policy, and then destroyed in a secure manner.</w:t>
      </w:r>
    </w:p>
    <w:p w14:paraId="5B3122C4" w14:textId="77777777" w:rsidR="009340B7" w:rsidRPr="009340B7" w:rsidRDefault="009340B7" w:rsidP="009340B7">
      <w:r w:rsidRPr="009340B7">
        <w:t xml:space="preserve">4.2. </w:t>
      </w:r>
      <w:r w:rsidRPr="009340B7">
        <w:rPr>
          <w:b/>
          <w:bCs/>
        </w:rPr>
        <w:t>Shredding</w:t>
      </w:r>
      <w:r w:rsidRPr="009340B7">
        <w:t>: Individuals should use designated shredding bins for the disposal of documents that contain sensitive information.</w:t>
      </w:r>
    </w:p>
    <w:p w14:paraId="070FA8DA" w14:textId="77777777" w:rsidR="009340B7" w:rsidRPr="009340B7" w:rsidRDefault="009340B7" w:rsidP="009340B7">
      <w:r w:rsidRPr="009340B7">
        <w:rPr>
          <w:b/>
          <w:bCs/>
        </w:rPr>
        <w:t>5. Compliance</w:t>
      </w:r>
    </w:p>
    <w:p w14:paraId="7ECD5908" w14:textId="77777777" w:rsidR="009340B7" w:rsidRPr="009340B7" w:rsidRDefault="009340B7" w:rsidP="009340B7">
      <w:r w:rsidRPr="009340B7">
        <w:t xml:space="preserve">5.1. </w:t>
      </w:r>
      <w:r w:rsidRPr="009340B7">
        <w:rPr>
          <w:b/>
          <w:bCs/>
        </w:rPr>
        <w:t>Monitoring</w:t>
      </w:r>
      <w:r w:rsidRPr="009340B7">
        <w:t>: The Academy may periodically conduct spot checks or audits to ensure compliance with this Clear Desk Policy.</w:t>
      </w:r>
    </w:p>
    <w:p w14:paraId="26DD7DB2" w14:textId="77777777" w:rsidR="009340B7" w:rsidRPr="009340B7" w:rsidRDefault="009340B7" w:rsidP="009340B7">
      <w:r w:rsidRPr="009340B7">
        <w:t xml:space="preserve">5.2. </w:t>
      </w:r>
      <w:r w:rsidRPr="009340B7">
        <w:rPr>
          <w:b/>
          <w:bCs/>
        </w:rPr>
        <w:t>Consequences</w:t>
      </w:r>
      <w:r w:rsidRPr="009340B7">
        <w:t>: Violations of this policy may result in disciplinary actions, which may include warnings, retraining, or other appropriate measures.</w:t>
      </w:r>
    </w:p>
    <w:p w14:paraId="1A2BDDD3" w14:textId="77777777" w:rsidR="009340B7" w:rsidRPr="009340B7" w:rsidRDefault="009340B7" w:rsidP="009340B7">
      <w:r w:rsidRPr="009340B7">
        <w:rPr>
          <w:b/>
          <w:bCs/>
        </w:rPr>
        <w:t>6. Training and Awareness</w:t>
      </w:r>
    </w:p>
    <w:p w14:paraId="1FE9980F" w14:textId="77777777" w:rsidR="009340B7" w:rsidRPr="009340B7" w:rsidRDefault="009340B7" w:rsidP="009340B7">
      <w:r w:rsidRPr="009340B7">
        <w:t>The Academy will provide training and awareness programs to ensure that all staff, instructors, and students are aware of this policy and their responsibilities regarding workspace security and privacy.</w:t>
      </w:r>
    </w:p>
    <w:p w14:paraId="5F7B37F6" w14:textId="77777777" w:rsidR="009340B7" w:rsidRPr="009340B7" w:rsidRDefault="009340B7" w:rsidP="009340B7">
      <w:r w:rsidRPr="009340B7">
        <w:rPr>
          <w:b/>
          <w:bCs/>
        </w:rPr>
        <w:t>7. Review and Updates</w:t>
      </w:r>
    </w:p>
    <w:p w14:paraId="151EC145" w14:textId="77777777" w:rsidR="009340B7" w:rsidRPr="009340B7" w:rsidRDefault="009340B7" w:rsidP="009340B7">
      <w:r w:rsidRPr="009340B7">
        <w:t>This Clear Desk Policy will be reviewed regularly and updated as needed to reflect changes in security procedures, legal requirements, or operational needs.</w:t>
      </w:r>
    </w:p>
    <w:p w14:paraId="57E932EE" w14:textId="77777777" w:rsidR="009340B7" w:rsidRPr="009340B7" w:rsidRDefault="009340B7" w:rsidP="009340B7">
      <w:r w:rsidRPr="009340B7">
        <w:rPr>
          <w:b/>
          <w:bCs/>
        </w:rPr>
        <w:lastRenderedPageBreak/>
        <w:t>8. Contact Information</w:t>
      </w:r>
    </w:p>
    <w:p w14:paraId="2853BD83" w14:textId="77777777" w:rsidR="009340B7" w:rsidRPr="009340B7" w:rsidRDefault="009340B7" w:rsidP="009340B7">
      <w:r w:rsidRPr="009340B7">
        <w:t>For inquiries or clarifications related to the Clear Desk Policy, please contact:</w:t>
      </w:r>
    </w:p>
    <w:p w14:paraId="2F9A1765" w14:textId="77777777" w:rsidR="009340B7" w:rsidRPr="009340B7" w:rsidRDefault="009340B7" w:rsidP="009340B7">
      <w:r w:rsidRPr="009340B7">
        <w:t>[Insert Contact Information]</w:t>
      </w:r>
    </w:p>
    <w:p w14:paraId="39390CFC" w14:textId="38ED5B08" w:rsidR="00D47BB9" w:rsidRPr="009340B7" w:rsidRDefault="00D47BB9" w:rsidP="009340B7"/>
    <w:sectPr w:rsidR="00D47BB9" w:rsidRPr="00934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9A"/>
    <w:rsid w:val="0001543B"/>
    <w:rsid w:val="009340B7"/>
    <w:rsid w:val="00B37D9A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A4E1"/>
  <w15:chartTrackingRefBased/>
  <w15:docId w15:val="{2FA24A61-1C73-4DDA-A7A8-492FFCDA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4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3</cp:revision>
  <dcterms:created xsi:type="dcterms:W3CDTF">2023-09-06T10:02:00Z</dcterms:created>
  <dcterms:modified xsi:type="dcterms:W3CDTF">2023-09-06T10:08:00Z</dcterms:modified>
</cp:coreProperties>
</file>