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2F5A5" w14:textId="77777777" w:rsidR="007A1D50" w:rsidRPr="007A1D50" w:rsidRDefault="007A1D50" w:rsidP="007A1D50">
      <w:r w:rsidRPr="007A1D50">
        <w:rPr>
          <w:b/>
          <w:bCs/>
        </w:rPr>
        <w:t>Equality &amp; Diversity Policy</w:t>
      </w:r>
    </w:p>
    <w:p w14:paraId="4F1673F6" w14:textId="77777777" w:rsidR="007A1D50" w:rsidRPr="007A1D50" w:rsidRDefault="007A1D50" w:rsidP="007A1D50">
      <w:r w:rsidRPr="007A1D50">
        <w:rPr>
          <w:i/>
          <w:iCs/>
        </w:rPr>
        <w:t>Effective Date: [Insert Effective Date]</w:t>
      </w:r>
    </w:p>
    <w:p w14:paraId="2B6B86F9" w14:textId="77777777" w:rsidR="007A1D50" w:rsidRPr="007A1D50" w:rsidRDefault="007A1D50" w:rsidP="007A1D50">
      <w:r w:rsidRPr="007A1D50">
        <w:rPr>
          <w:b/>
          <w:bCs/>
        </w:rPr>
        <w:t>1. Purpose</w:t>
      </w:r>
    </w:p>
    <w:p w14:paraId="5725D9CB" w14:textId="77777777" w:rsidR="007A1D50" w:rsidRPr="007A1D50" w:rsidRDefault="007A1D50" w:rsidP="007A1D50">
      <w:r w:rsidRPr="007A1D50">
        <w:t>The Beauty Training Academy ("Academy") is committed to creating an inclusive and diverse learning environment that respects and values the rights, dignity, and worth of all individuals. This Equality &amp; Diversity Policy outlines our commitment to promoting equality and diversity among our staff, students, and visitors.</w:t>
      </w:r>
    </w:p>
    <w:p w14:paraId="62212AB1" w14:textId="77777777" w:rsidR="007A1D50" w:rsidRPr="007A1D50" w:rsidRDefault="007A1D50" w:rsidP="007A1D50">
      <w:r w:rsidRPr="007A1D50">
        <w:rPr>
          <w:b/>
          <w:bCs/>
        </w:rPr>
        <w:t>2. Scope</w:t>
      </w:r>
    </w:p>
    <w:p w14:paraId="2D6FC25C" w14:textId="77777777" w:rsidR="007A1D50" w:rsidRPr="007A1D50" w:rsidRDefault="007A1D50" w:rsidP="007A1D50">
      <w:r w:rsidRPr="007A1D50">
        <w:t>This policy applies to all staff, instructors, students, and visitors associated with the Academy.</w:t>
      </w:r>
    </w:p>
    <w:p w14:paraId="33801924" w14:textId="77777777" w:rsidR="007A1D50" w:rsidRPr="007A1D50" w:rsidRDefault="007A1D50" w:rsidP="007A1D50">
      <w:r w:rsidRPr="007A1D50">
        <w:rPr>
          <w:b/>
          <w:bCs/>
        </w:rPr>
        <w:t>3. Policy Statement</w:t>
      </w:r>
    </w:p>
    <w:p w14:paraId="54514C20" w14:textId="44E362E3" w:rsidR="007A1D50" w:rsidRPr="007A1D50" w:rsidRDefault="007A1D50" w:rsidP="007A1D50">
      <w:r w:rsidRPr="007A1D50">
        <w:t xml:space="preserve">3.1. </w:t>
      </w:r>
      <w:r w:rsidRPr="007A1D50">
        <w:rPr>
          <w:b/>
          <w:bCs/>
        </w:rPr>
        <w:t>Equality</w:t>
      </w:r>
      <w:r w:rsidRPr="007A1D50">
        <w:t xml:space="preserve">: The Academy believes in equality of opportunity and is committed to providing a fair and inclusive learning and working </w:t>
      </w:r>
      <w:r w:rsidRPr="007A1D50">
        <w:t>environments</w:t>
      </w:r>
      <w:r w:rsidRPr="007A1D50">
        <w:t xml:space="preserve"> for all, regardless of race, </w:t>
      </w:r>
      <w:r w:rsidRPr="007A1D50">
        <w:t>colour</w:t>
      </w:r>
      <w:r w:rsidRPr="007A1D50">
        <w:t>, nationality, ethnic or national origin, religion or belief, age, gender, gender identity or expression, sexual orientation, disability, marital status, or any other protected characteristic.</w:t>
      </w:r>
    </w:p>
    <w:p w14:paraId="4DE23D7E" w14:textId="77777777" w:rsidR="007A1D50" w:rsidRPr="007A1D50" w:rsidRDefault="007A1D50" w:rsidP="007A1D50">
      <w:r w:rsidRPr="007A1D50">
        <w:t xml:space="preserve">3.2. </w:t>
      </w:r>
      <w:r w:rsidRPr="007A1D50">
        <w:rPr>
          <w:b/>
          <w:bCs/>
        </w:rPr>
        <w:t>Diversity</w:t>
      </w:r>
      <w:r w:rsidRPr="007A1D50">
        <w:t>: The Academy values diversity as a source of strength, innovation, and creativity. We celebrate the contributions and perspectives of individuals from diverse backgrounds.</w:t>
      </w:r>
    </w:p>
    <w:p w14:paraId="7B5DEAC1" w14:textId="77777777" w:rsidR="007A1D50" w:rsidRPr="007A1D50" w:rsidRDefault="007A1D50" w:rsidP="007A1D50">
      <w:r w:rsidRPr="007A1D50">
        <w:rPr>
          <w:b/>
          <w:bCs/>
        </w:rPr>
        <w:t>4. Commitments</w:t>
      </w:r>
    </w:p>
    <w:p w14:paraId="5D03E21A" w14:textId="77777777" w:rsidR="007A1D50" w:rsidRPr="007A1D50" w:rsidRDefault="007A1D50" w:rsidP="007A1D50">
      <w:r w:rsidRPr="007A1D50">
        <w:t xml:space="preserve">4.1. </w:t>
      </w:r>
      <w:r w:rsidRPr="007A1D50">
        <w:rPr>
          <w:b/>
          <w:bCs/>
        </w:rPr>
        <w:t>Equal Treatment</w:t>
      </w:r>
      <w:r w:rsidRPr="007A1D50">
        <w:t>: The Academy is committed to treating all individuals with respect and fairness and will not tolerate discrimination, harassment, or victimization in any form.</w:t>
      </w:r>
    </w:p>
    <w:p w14:paraId="7905E02D" w14:textId="77777777" w:rsidR="007A1D50" w:rsidRPr="007A1D50" w:rsidRDefault="007A1D50" w:rsidP="007A1D50">
      <w:r w:rsidRPr="007A1D50">
        <w:t xml:space="preserve">4.2. </w:t>
      </w:r>
      <w:r w:rsidRPr="007A1D50">
        <w:rPr>
          <w:b/>
          <w:bCs/>
        </w:rPr>
        <w:t>Access and Inclusion</w:t>
      </w:r>
      <w:r w:rsidRPr="007A1D50">
        <w:t>: We strive to provide equal access to our educational programs and facilities, making reasonable adjustments to accommodate the needs of individuals with disabilities or specific requirements.</w:t>
      </w:r>
    </w:p>
    <w:p w14:paraId="71760B4A" w14:textId="77777777" w:rsidR="007A1D50" w:rsidRPr="007A1D50" w:rsidRDefault="007A1D50" w:rsidP="007A1D50">
      <w:r w:rsidRPr="007A1D50">
        <w:t xml:space="preserve">4.3. </w:t>
      </w:r>
      <w:r w:rsidRPr="007A1D50">
        <w:rPr>
          <w:b/>
          <w:bCs/>
        </w:rPr>
        <w:t>Training and Awareness</w:t>
      </w:r>
      <w:r w:rsidRPr="007A1D50">
        <w:t>: Staff and students will receive training and awareness programs on equality and diversity to ensure understanding and compliance with this policy.</w:t>
      </w:r>
    </w:p>
    <w:p w14:paraId="589C1A48" w14:textId="77777777" w:rsidR="007A1D50" w:rsidRPr="007A1D50" w:rsidRDefault="007A1D50" w:rsidP="007A1D50">
      <w:r w:rsidRPr="007A1D50">
        <w:t xml:space="preserve">4.4. </w:t>
      </w:r>
      <w:r w:rsidRPr="007A1D50">
        <w:rPr>
          <w:b/>
          <w:bCs/>
        </w:rPr>
        <w:t>Promotion of Inclusion</w:t>
      </w:r>
      <w:r w:rsidRPr="007A1D50">
        <w:t>: We actively promote inclusion through curriculum design, teaching methods, and extracurricular activities, aiming to create an inclusive learning environment.</w:t>
      </w:r>
    </w:p>
    <w:p w14:paraId="77A9147E" w14:textId="77777777" w:rsidR="007A1D50" w:rsidRPr="007A1D50" w:rsidRDefault="007A1D50" w:rsidP="007A1D50">
      <w:r w:rsidRPr="007A1D50">
        <w:t xml:space="preserve">4.5. </w:t>
      </w:r>
      <w:r w:rsidRPr="007A1D50">
        <w:rPr>
          <w:b/>
          <w:bCs/>
        </w:rPr>
        <w:t>Reporting and Complaints</w:t>
      </w:r>
      <w:r w:rsidRPr="007A1D50">
        <w:t>: Any instances of discrimination, harassment, or victimization should be reported promptly. The Academy will investigate such reports and take appropriate actions to address and prevent recurrence.</w:t>
      </w:r>
    </w:p>
    <w:p w14:paraId="2C842BE6" w14:textId="77777777" w:rsidR="007A1D50" w:rsidRPr="007A1D50" w:rsidRDefault="007A1D50" w:rsidP="007A1D50">
      <w:r w:rsidRPr="007A1D50">
        <w:rPr>
          <w:b/>
          <w:bCs/>
        </w:rPr>
        <w:t>5. Responsibilities</w:t>
      </w:r>
    </w:p>
    <w:p w14:paraId="6594CF6C" w14:textId="77777777" w:rsidR="007A1D50" w:rsidRPr="007A1D50" w:rsidRDefault="007A1D50" w:rsidP="007A1D50">
      <w:r w:rsidRPr="007A1D50">
        <w:t xml:space="preserve">5.1. </w:t>
      </w:r>
      <w:r w:rsidRPr="007A1D50">
        <w:rPr>
          <w:b/>
          <w:bCs/>
        </w:rPr>
        <w:t>Management</w:t>
      </w:r>
      <w:r w:rsidRPr="007A1D50">
        <w:t>: Academy management is responsible for setting the framework for equality and diversity practices, ensuring compliance with legal requirements, and providing resources to support this policy.</w:t>
      </w:r>
    </w:p>
    <w:p w14:paraId="18E65D45" w14:textId="77777777" w:rsidR="007A1D50" w:rsidRPr="007A1D50" w:rsidRDefault="007A1D50" w:rsidP="007A1D50">
      <w:r w:rsidRPr="007A1D50">
        <w:t xml:space="preserve">5.2. </w:t>
      </w:r>
      <w:r w:rsidRPr="007A1D50">
        <w:rPr>
          <w:b/>
          <w:bCs/>
        </w:rPr>
        <w:t>Staff and Students</w:t>
      </w:r>
      <w:r w:rsidRPr="007A1D50">
        <w:t>: All staff and students are responsible for adhering to this policy, treating others with respect, and contributing positively to an inclusive environment.</w:t>
      </w:r>
    </w:p>
    <w:p w14:paraId="5894DD48" w14:textId="77777777" w:rsidR="007A1D50" w:rsidRPr="007A1D50" w:rsidRDefault="007A1D50" w:rsidP="007A1D50">
      <w:r w:rsidRPr="007A1D50">
        <w:rPr>
          <w:b/>
          <w:bCs/>
        </w:rPr>
        <w:t>6. Review and Updates</w:t>
      </w:r>
    </w:p>
    <w:p w14:paraId="61F9FC5B" w14:textId="77777777" w:rsidR="007A1D50" w:rsidRPr="007A1D50" w:rsidRDefault="007A1D50" w:rsidP="007A1D50">
      <w:r w:rsidRPr="007A1D50">
        <w:lastRenderedPageBreak/>
        <w:t>This Equality &amp; Diversity Policy will be reviewed regularly and updated as needed to reflect changes in legal requirements or operational needs.</w:t>
      </w:r>
    </w:p>
    <w:p w14:paraId="4E5309CC" w14:textId="77777777" w:rsidR="007A1D50" w:rsidRPr="007A1D50" w:rsidRDefault="007A1D50" w:rsidP="007A1D50">
      <w:r w:rsidRPr="007A1D50">
        <w:rPr>
          <w:b/>
          <w:bCs/>
        </w:rPr>
        <w:t>7. Contact Information</w:t>
      </w:r>
    </w:p>
    <w:p w14:paraId="62ABAFAC" w14:textId="77777777" w:rsidR="007A1D50" w:rsidRPr="007A1D50" w:rsidRDefault="007A1D50" w:rsidP="007A1D50">
      <w:r w:rsidRPr="007A1D50">
        <w:t>For inquiries, concerns, or reporting incidents related to equality and diversity, please contact:</w:t>
      </w:r>
    </w:p>
    <w:p w14:paraId="6F7F4E25" w14:textId="77777777" w:rsidR="007A1D50" w:rsidRPr="007A1D50" w:rsidRDefault="007A1D50" w:rsidP="007A1D50">
      <w:r w:rsidRPr="007A1D50">
        <w:t>[Insert Contact Information]</w:t>
      </w:r>
    </w:p>
    <w:p w14:paraId="4220C95B" w14:textId="5DE425A2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9A"/>
    <w:rsid w:val="00391B1D"/>
    <w:rsid w:val="007A1D50"/>
    <w:rsid w:val="00D47BB9"/>
    <w:rsid w:val="00D85A0D"/>
    <w:rsid w:val="00D8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BA7F2"/>
  <w15:chartTrackingRefBased/>
  <w15:docId w15:val="{38DAD4BD-E1CC-4655-8196-FB71253A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3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4</cp:revision>
  <dcterms:created xsi:type="dcterms:W3CDTF">2023-09-06T10:02:00Z</dcterms:created>
  <dcterms:modified xsi:type="dcterms:W3CDTF">2023-09-06T10:16:00Z</dcterms:modified>
</cp:coreProperties>
</file>