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03ABD" w14:textId="77777777" w:rsidR="00B12E0D" w:rsidRPr="00B12E0D" w:rsidRDefault="00B12E0D" w:rsidP="00B12E0D">
      <w:r w:rsidRPr="00B12E0D">
        <w:rPr>
          <w:b/>
          <w:bCs/>
        </w:rPr>
        <w:t>Information, Advice, and Guidance (IAG) Policy</w:t>
      </w:r>
    </w:p>
    <w:p w14:paraId="22FA44A5" w14:textId="77777777" w:rsidR="00B12E0D" w:rsidRPr="00B12E0D" w:rsidRDefault="00B12E0D" w:rsidP="00B12E0D">
      <w:r w:rsidRPr="00B12E0D">
        <w:rPr>
          <w:i/>
          <w:iCs/>
        </w:rPr>
        <w:t>Effective Date: [Insert Effective Date]</w:t>
      </w:r>
    </w:p>
    <w:p w14:paraId="76283B90" w14:textId="77777777" w:rsidR="00B12E0D" w:rsidRPr="00B12E0D" w:rsidRDefault="00B12E0D" w:rsidP="00B12E0D">
      <w:r w:rsidRPr="00B12E0D">
        <w:rPr>
          <w:b/>
          <w:bCs/>
        </w:rPr>
        <w:t>1. Introduction</w:t>
      </w:r>
    </w:p>
    <w:p w14:paraId="00820A6A" w14:textId="77777777" w:rsidR="00B12E0D" w:rsidRPr="00B12E0D" w:rsidRDefault="00B12E0D" w:rsidP="00B12E0D">
      <w:r w:rsidRPr="00B12E0D">
        <w:t>The Beauty Training Academy ("Academy") is committed to providing high-quality information, advice, and guidance to our learners, enabling them to make informed decisions about their education and career paths. This IAG Policy outlines our commitment to supporting the academic and career development of our learners.</w:t>
      </w:r>
    </w:p>
    <w:p w14:paraId="17D624CE" w14:textId="77777777" w:rsidR="00B12E0D" w:rsidRPr="00B12E0D" w:rsidRDefault="00B12E0D" w:rsidP="00B12E0D">
      <w:r w:rsidRPr="00B12E0D">
        <w:rPr>
          <w:b/>
          <w:bCs/>
        </w:rPr>
        <w:t>2. Scope</w:t>
      </w:r>
    </w:p>
    <w:p w14:paraId="0D4EB155" w14:textId="77777777" w:rsidR="00B12E0D" w:rsidRPr="00B12E0D" w:rsidRDefault="00B12E0D" w:rsidP="00B12E0D">
      <w:r w:rsidRPr="00B12E0D">
        <w:t>This policy applies to all learners enrolled in Academy programs and courses.</w:t>
      </w:r>
    </w:p>
    <w:p w14:paraId="1EF5B53A" w14:textId="77777777" w:rsidR="00B12E0D" w:rsidRPr="00B12E0D" w:rsidRDefault="00B12E0D" w:rsidP="00B12E0D">
      <w:r w:rsidRPr="00B12E0D">
        <w:rPr>
          <w:b/>
          <w:bCs/>
        </w:rPr>
        <w:t>3. Objectives</w:t>
      </w:r>
    </w:p>
    <w:p w14:paraId="53363BC3" w14:textId="77777777" w:rsidR="00B12E0D" w:rsidRPr="00B12E0D" w:rsidRDefault="00B12E0D" w:rsidP="00B12E0D">
      <w:r w:rsidRPr="00B12E0D">
        <w:t>Our IAG policy aims to achieve the following objectives:</w:t>
      </w:r>
    </w:p>
    <w:p w14:paraId="629F872F" w14:textId="77777777" w:rsidR="00B12E0D" w:rsidRPr="00B12E0D" w:rsidRDefault="00B12E0D" w:rsidP="00B12E0D">
      <w:r w:rsidRPr="00B12E0D">
        <w:t xml:space="preserve">3.1. </w:t>
      </w:r>
      <w:r w:rsidRPr="00B12E0D">
        <w:rPr>
          <w:b/>
          <w:bCs/>
        </w:rPr>
        <w:t>Provide Comprehensive Information</w:t>
      </w:r>
      <w:r w:rsidRPr="00B12E0D">
        <w:t>: We will provide learners with comprehensive and up-to-date information about our programs, courses, and learning opportunities.</w:t>
      </w:r>
    </w:p>
    <w:p w14:paraId="1D12086B" w14:textId="77777777" w:rsidR="00B12E0D" w:rsidRPr="00B12E0D" w:rsidRDefault="00B12E0D" w:rsidP="00B12E0D">
      <w:r w:rsidRPr="00B12E0D">
        <w:t xml:space="preserve">3.2. </w:t>
      </w:r>
      <w:r w:rsidRPr="00B12E0D">
        <w:rPr>
          <w:b/>
          <w:bCs/>
        </w:rPr>
        <w:t>Offer Impartial Advice</w:t>
      </w:r>
      <w:r w:rsidRPr="00B12E0D">
        <w:t>: We will offer impartial advice that assists learners in making informed choices about their educational and career goals.</w:t>
      </w:r>
    </w:p>
    <w:p w14:paraId="57D9AB64" w14:textId="77777777" w:rsidR="00B12E0D" w:rsidRPr="00B12E0D" w:rsidRDefault="00B12E0D" w:rsidP="00B12E0D">
      <w:r w:rsidRPr="00B12E0D">
        <w:t xml:space="preserve">3.3. </w:t>
      </w:r>
      <w:r w:rsidRPr="00B12E0D">
        <w:rPr>
          <w:b/>
          <w:bCs/>
        </w:rPr>
        <w:t>Deliver Quality Guidance</w:t>
      </w:r>
      <w:r w:rsidRPr="00B12E0D">
        <w:t>: We will provide quality guidance that supports learners in achieving their academic and career aspirations.</w:t>
      </w:r>
    </w:p>
    <w:p w14:paraId="5490EFD9" w14:textId="77777777" w:rsidR="00B12E0D" w:rsidRPr="00B12E0D" w:rsidRDefault="00B12E0D" w:rsidP="00B12E0D">
      <w:r w:rsidRPr="00B12E0D">
        <w:rPr>
          <w:b/>
          <w:bCs/>
        </w:rPr>
        <w:t>4. Responsibilities</w:t>
      </w:r>
    </w:p>
    <w:p w14:paraId="574E2D79" w14:textId="77777777" w:rsidR="00B12E0D" w:rsidRPr="00B12E0D" w:rsidRDefault="00B12E0D" w:rsidP="00B12E0D">
      <w:r w:rsidRPr="00B12E0D">
        <w:t xml:space="preserve">4.1. </w:t>
      </w:r>
      <w:r w:rsidRPr="00B12E0D">
        <w:rPr>
          <w:b/>
          <w:bCs/>
        </w:rPr>
        <w:t>Academy Management</w:t>
      </w:r>
      <w:r w:rsidRPr="00B12E0D">
        <w:t>: Academy management is responsible for setting the framework for IAG practices, allocating resources, and ensuring compliance with this policy.</w:t>
      </w:r>
    </w:p>
    <w:p w14:paraId="6D336C65" w14:textId="77777777" w:rsidR="00B12E0D" w:rsidRPr="00B12E0D" w:rsidRDefault="00B12E0D" w:rsidP="00B12E0D">
      <w:r w:rsidRPr="00B12E0D">
        <w:t xml:space="preserve">4.2. </w:t>
      </w:r>
      <w:r w:rsidRPr="00B12E0D">
        <w:rPr>
          <w:b/>
          <w:bCs/>
        </w:rPr>
        <w:t>Instructors and Staff</w:t>
      </w:r>
      <w:r w:rsidRPr="00B12E0D">
        <w:t>: Instructors and staff play a crucial role in delivering IAG, including providing information about courses, advising on career options, and guiding learners toward achieving their goals.</w:t>
      </w:r>
    </w:p>
    <w:p w14:paraId="68D25F0B" w14:textId="77777777" w:rsidR="00B12E0D" w:rsidRPr="00B12E0D" w:rsidRDefault="00B12E0D" w:rsidP="00B12E0D">
      <w:r w:rsidRPr="00B12E0D">
        <w:t xml:space="preserve">4.3. </w:t>
      </w:r>
      <w:r w:rsidRPr="00B12E0D">
        <w:rPr>
          <w:b/>
          <w:bCs/>
        </w:rPr>
        <w:t>Learners</w:t>
      </w:r>
      <w:r w:rsidRPr="00B12E0D">
        <w:t>: Learners are encouraged to actively seek and use the information, advice, and guidance provided by the Academy to make informed decisions about their education and careers.</w:t>
      </w:r>
    </w:p>
    <w:p w14:paraId="699508AD" w14:textId="77777777" w:rsidR="00B12E0D" w:rsidRPr="00B12E0D" w:rsidRDefault="00B12E0D" w:rsidP="00B12E0D">
      <w:r w:rsidRPr="00B12E0D">
        <w:rPr>
          <w:b/>
          <w:bCs/>
        </w:rPr>
        <w:t>5. IAG Delivery</w:t>
      </w:r>
    </w:p>
    <w:p w14:paraId="157AD354" w14:textId="77777777" w:rsidR="00B12E0D" w:rsidRPr="00B12E0D" w:rsidRDefault="00B12E0D" w:rsidP="00B12E0D">
      <w:r w:rsidRPr="00B12E0D">
        <w:t xml:space="preserve">5.1. </w:t>
      </w:r>
      <w:r w:rsidRPr="00B12E0D">
        <w:rPr>
          <w:b/>
          <w:bCs/>
        </w:rPr>
        <w:t>Access to Information</w:t>
      </w:r>
      <w:r w:rsidRPr="00B12E0D">
        <w:t>: Learners will have access to a range of resources, including course materials, handbooks, and digital platforms, to obtain information about programs, courses, and career options.</w:t>
      </w:r>
    </w:p>
    <w:p w14:paraId="240A085F" w14:textId="77777777" w:rsidR="00B12E0D" w:rsidRPr="00B12E0D" w:rsidRDefault="00B12E0D" w:rsidP="00B12E0D">
      <w:r w:rsidRPr="00B12E0D">
        <w:t xml:space="preserve">5.2. </w:t>
      </w:r>
      <w:r w:rsidRPr="00B12E0D">
        <w:rPr>
          <w:b/>
          <w:bCs/>
        </w:rPr>
        <w:t>Individual Advice</w:t>
      </w:r>
      <w:r w:rsidRPr="00B12E0D">
        <w:t>: Learners may request individual advice sessions with qualified staff members to discuss their specific goals and receive personalized guidance.</w:t>
      </w:r>
    </w:p>
    <w:p w14:paraId="2FEFE999" w14:textId="77777777" w:rsidR="00B12E0D" w:rsidRPr="00B12E0D" w:rsidRDefault="00B12E0D" w:rsidP="00B12E0D">
      <w:r w:rsidRPr="00B12E0D">
        <w:t xml:space="preserve">5.3. </w:t>
      </w:r>
      <w:r w:rsidRPr="00B12E0D">
        <w:rPr>
          <w:b/>
          <w:bCs/>
        </w:rPr>
        <w:t>Group Workshops</w:t>
      </w:r>
      <w:r w:rsidRPr="00B12E0D">
        <w:t>: The Academy will organize group workshops and seminars to provide information and advice on academic and career topics.</w:t>
      </w:r>
    </w:p>
    <w:p w14:paraId="21E15831" w14:textId="77777777" w:rsidR="00B12E0D" w:rsidRPr="00B12E0D" w:rsidRDefault="00B12E0D" w:rsidP="00B12E0D">
      <w:r w:rsidRPr="00B12E0D">
        <w:rPr>
          <w:b/>
          <w:bCs/>
        </w:rPr>
        <w:t>6. Confidentiality</w:t>
      </w:r>
    </w:p>
    <w:p w14:paraId="5D011FD3" w14:textId="77777777" w:rsidR="00B12E0D" w:rsidRPr="00B12E0D" w:rsidRDefault="00B12E0D" w:rsidP="00B12E0D">
      <w:r w:rsidRPr="00B12E0D">
        <w:t>All IAG discussions and records will be treated with the utmost confidentiality and respect.</w:t>
      </w:r>
    </w:p>
    <w:p w14:paraId="0F2EBB32" w14:textId="77777777" w:rsidR="00B12E0D" w:rsidRPr="00B12E0D" w:rsidRDefault="00B12E0D" w:rsidP="00B12E0D">
      <w:r w:rsidRPr="00B12E0D">
        <w:rPr>
          <w:b/>
          <w:bCs/>
        </w:rPr>
        <w:t>7. Review and Updates</w:t>
      </w:r>
    </w:p>
    <w:p w14:paraId="0ED022F7" w14:textId="77777777" w:rsidR="00B12E0D" w:rsidRPr="00B12E0D" w:rsidRDefault="00B12E0D" w:rsidP="00B12E0D">
      <w:r w:rsidRPr="00B12E0D">
        <w:lastRenderedPageBreak/>
        <w:t>This IAG Policy will be reviewed regularly and updated as needed to reflect changes in IAG practices, legal requirements, or operational needs.</w:t>
      </w:r>
    </w:p>
    <w:p w14:paraId="61DA213D" w14:textId="77777777" w:rsidR="00B12E0D" w:rsidRPr="00B12E0D" w:rsidRDefault="00B12E0D" w:rsidP="00B12E0D">
      <w:r w:rsidRPr="00B12E0D">
        <w:rPr>
          <w:b/>
          <w:bCs/>
        </w:rPr>
        <w:t>8. Contact Information</w:t>
      </w:r>
    </w:p>
    <w:p w14:paraId="083A1441" w14:textId="77777777" w:rsidR="00B12E0D" w:rsidRPr="00B12E0D" w:rsidRDefault="00B12E0D" w:rsidP="00B12E0D">
      <w:r w:rsidRPr="00B12E0D">
        <w:t>For inquiries, concerns, or requests for IAG sessions, please contact:</w:t>
      </w:r>
    </w:p>
    <w:p w14:paraId="3727B517" w14:textId="77777777" w:rsidR="00B12E0D" w:rsidRPr="00B12E0D" w:rsidRDefault="00B12E0D" w:rsidP="00B12E0D">
      <w:r w:rsidRPr="00B12E0D">
        <w:t>[Insert Contact Information]</w:t>
      </w:r>
    </w:p>
    <w:p w14:paraId="1F466497" w14:textId="77777777" w:rsidR="00D47BB9" w:rsidRPr="00B12E0D" w:rsidRDefault="00D47BB9" w:rsidP="00B12E0D"/>
    <w:sectPr w:rsidR="00D47BB9" w:rsidRPr="00B12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50"/>
    <w:rsid w:val="008C5850"/>
    <w:rsid w:val="00B12E0D"/>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53D2"/>
  <w15:chartTrackingRefBased/>
  <w15:docId w15:val="{9D4EA0D6-9112-417D-803D-F22D27FD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72252">
      <w:bodyDiv w:val="1"/>
      <w:marLeft w:val="0"/>
      <w:marRight w:val="0"/>
      <w:marTop w:val="0"/>
      <w:marBottom w:val="0"/>
      <w:divBdr>
        <w:top w:val="none" w:sz="0" w:space="0" w:color="auto"/>
        <w:left w:val="none" w:sz="0" w:space="0" w:color="auto"/>
        <w:bottom w:val="none" w:sz="0" w:space="0" w:color="auto"/>
        <w:right w:val="none" w:sz="0" w:space="0" w:color="auto"/>
      </w:divBdr>
    </w:div>
    <w:div w:id="56191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2023-09-06T10:03:00Z</dcterms:created>
  <dcterms:modified xsi:type="dcterms:W3CDTF">2023-09-06T10:19:00Z</dcterms:modified>
</cp:coreProperties>
</file>