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EA244" w14:textId="77777777" w:rsidR="003247D3" w:rsidRPr="003247D3" w:rsidRDefault="003247D3" w:rsidP="003247D3">
      <w:r w:rsidRPr="003247D3">
        <w:rPr>
          <w:b/>
          <w:bCs/>
        </w:rPr>
        <w:t>Quality Assurance Policy</w:t>
      </w:r>
    </w:p>
    <w:p w14:paraId="0E03B617" w14:textId="77777777" w:rsidR="003247D3" w:rsidRPr="003247D3" w:rsidRDefault="003247D3" w:rsidP="003247D3">
      <w:r w:rsidRPr="003247D3">
        <w:rPr>
          <w:i/>
          <w:iCs/>
        </w:rPr>
        <w:t>Effective Date: [Insert Effective Date]</w:t>
      </w:r>
    </w:p>
    <w:p w14:paraId="3F6D4A5A" w14:textId="77777777" w:rsidR="003247D3" w:rsidRPr="003247D3" w:rsidRDefault="003247D3" w:rsidP="003247D3">
      <w:r w:rsidRPr="003247D3">
        <w:rPr>
          <w:b/>
          <w:bCs/>
        </w:rPr>
        <w:t>1. Introduction</w:t>
      </w:r>
    </w:p>
    <w:p w14:paraId="5ECA28CC" w14:textId="77777777" w:rsidR="003247D3" w:rsidRPr="003247D3" w:rsidRDefault="003247D3" w:rsidP="003247D3">
      <w:r w:rsidRPr="003247D3">
        <w:t>The Beauty Training Academy ("Academy") is committed to delivering high-quality education and training to all learners. This Quality Assurance Policy outlines our commitment to ensuring the quality, consistency, and effectiveness of our programs and services.</w:t>
      </w:r>
    </w:p>
    <w:p w14:paraId="0C8C0C9A" w14:textId="77777777" w:rsidR="003247D3" w:rsidRPr="003247D3" w:rsidRDefault="003247D3" w:rsidP="003247D3">
      <w:r w:rsidRPr="003247D3">
        <w:rPr>
          <w:b/>
          <w:bCs/>
        </w:rPr>
        <w:t>2. Scope</w:t>
      </w:r>
    </w:p>
    <w:p w14:paraId="73CC3866" w14:textId="77777777" w:rsidR="003247D3" w:rsidRPr="003247D3" w:rsidRDefault="003247D3" w:rsidP="003247D3">
      <w:r w:rsidRPr="003247D3">
        <w:t>This policy applies to all staff, learners, and programs offered by the Academy.</w:t>
      </w:r>
    </w:p>
    <w:p w14:paraId="7C9C93B1" w14:textId="77777777" w:rsidR="003247D3" w:rsidRPr="003247D3" w:rsidRDefault="003247D3" w:rsidP="003247D3">
      <w:r w:rsidRPr="003247D3">
        <w:rPr>
          <w:b/>
          <w:bCs/>
        </w:rPr>
        <w:t>3. Principles</w:t>
      </w:r>
    </w:p>
    <w:p w14:paraId="1DDAEA35" w14:textId="77777777" w:rsidR="003247D3" w:rsidRPr="003247D3" w:rsidRDefault="003247D3" w:rsidP="003247D3">
      <w:r w:rsidRPr="003247D3">
        <w:t xml:space="preserve">3.1. </w:t>
      </w:r>
      <w:r w:rsidRPr="003247D3">
        <w:rPr>
          <w:b/>
          <w:bCs/>
        </w:rPr>
        <w:t>Continuous Improvement</w:t>
      </w:r>
      <w:r w:rsidRPr="003247D3">
        <w:t>: We are dedicated to the continuous improvement of our programs, services, and processes.</w:t>
      </w:r>
    </w:p>
    <w:p w14:paraId="7257C54C" w14:textId="77777777" w:rsidR="003247D3" w:rsidRPr="003247D3" w:rsidRDefault="003247D3" w:rsidP="003247D3">
      <w:r w:rsidRPr="003247D3">
        <w:t xml:space="preserve">3.2. </w:t>
      </w:r>
      <w:r w:rsidRPr="003247D3">
        <w:rPr>
          <w:b/>
          <w:bCs/>
        </w:rPr>
        <w:t>Transparency</w:t>
      </w:r>
      <w:r w:rsidRPr="003247D3">
        <w:t>: We are committed to transparent communication and accountability for quality assurance.</w:t>
      </w:r>
    </w:p>
    <w:p w14:paraId="2C38F0D8" w14:textId="77777777" w:rsidR="003247D3" w:rsidRPr="003247D3" w:rsidRDefault="003247D3" w:rsidP="003247D3">
      <w:r w:rsidRPr="003247D3">
        <w:t xml:space="preserve">3.3. </w:t>
      </w:r>
      <w:r w:rsidRPr="003247D3">
        <w:rPr>
          <w:b/>
          <w:bCs/>
        </w:rPr>
        <w:t>Learner-</w:t>
      </w:r>
      <w:proofErr w:type="spellStart"/>
      <w:r w:rsidRPr="003247D3">
        <w:rPr>
          <w:b/>
          <w:bCs/>
        </w:rPr>
        <w:t>Centered</w:t>
      </w:r>
      <w:proofErr w:type="spellEnd"/>
      <w:r w:rsidRPr="003247D3">
        <w:t>: Quality assurance measures are designed to enhance the learner experience and outcomes.</w:t>
      </w:r>
    </w:p>
    <w:p w14:paraId="1F7C483E" w14:textId="77777777" w:rsidR="003247D3" w:rsidRPr="003247D3" w:rsidRDefault="003247D3" w:rsidP="003247D3">
      <w:r w:rsidRPr="003247D3">
        <w:rPr>
          <w:b/>
          <w:bCs/>
        </w:rPr>
        <w:t>4. Responsibilities</w:t>
      </w:r>
    </w:p>
    <w:p w14:paraId="7DEC27B8" w14:textId="77777777" w:rsidR="003247D3" w:rsidRPr="003247D3" w:rsidRDefault="003247D3" w:rsidP="003247D3">
      <w:r w:rsidRPr="003247D3">
        <w:t xml:space="preserve">4.1. </w:t>
      </w:r>
      <w:r w:rsidRPr="003247D3">
        <w:rPr>
          <w:b/>
          <w:bCs/>
        </w:rPr>
        <w:t>Academy Management</w:t>
      </w:r>
      <w:r w:rsidRPr="003247D3">
        <w:t>: Academy management is responsible for establishing and maintaining a culture of quality assurance and for allocating resources to support it.</w:t>
      </w:r>
    </w:p>
    <w:p w14:paraId="67BCBCB2" w14:textId="77777777" w:rsidR="003247D3" w:rsidRPr="003247D3" w:rsidRDefault="003247D3" w:rsidP="003247D3">
      <w:r w:rsidRPr="003247D3">
        <w:t xml:space="preserve">4.2. </w:t>
      </w:r>
      <w:r w:rsidRPr="003247D3">
        <w:rPr>
          <w:b/>
          <w:bCs/>
        </w:rPr>
        <w:t>Staff</w:t>
      </w:r>
      <w:r w:rsidRPr="003247D3">
        <w:t>: All staff members are responsible for implementing and adhering to quality assurance procedures.</w:t>
      </w:r>
    </w:p>
    <w:p w14:paraId="4E9FE66F" w14:textId="77777777" w:rsidR="003247D3" w:rsidRPr="003247D3" w:rsidRDefault="003247D3" w:rsidP="003247D3">
      <w:r w:rsidRPr="003247D3">
        <w:t xml:space="preserve">4.3. </w:t>
      </w:r>
      <w:r w:rsidRPr="003247D3">
        <w:rPr>
          <w:b/>
          <w:bCs/>
        </w:rPr>
        <w:t>Learners</w:t>
      </w:r>
      <w:r w:rsidRPr="003247D3">
        <w:t>: Learners are encouraged to provide feedback and engage in quality improvement initiatives.</w:t>
      </w:r>
    </w:p>
    <w:p w14:paraId="67580E22" w14:textId="77777777" w:rsidR="003247D3" w:rsidRPr="003247D3" w:rsidRDefault="003247D3" w:rsidP="003247D3">
      <w:r w:rsidRPr="003247D3">
        <w:rPr>
          <w:b/>
          <w:bCs/>
        </w:rPr>
        <w:t>5. Program and Course Development</w:t>
      </w:r>
    </w:p>
    <w:p w14:paraId="38231814" w14:textId="77777777" w:rsidR="003247D3" w:rsidRPr="003247D3" w:rsidRDefault="003247D3" w:rsidP="003247D3">
      <w:r w:rsidRPr="003247D3">
        <w:t xml:space="preserve">5.1. </w:t>
      </w:r>
      <w:r w:rsidRPr="003247D3">
        <w:rPr>
          <w:b/>
          <w:bCs/>
        </w:rPr>
        <w:t>Curriculum Design</w:t>
      </w:r>
      <w:r w:rsidRPr="003247D3">
        <w:t>: Curriculum and course content will be designed to meet the specific needs and objectives of learners.</w:t>
      </w:r>
    </w:p>
    <w:p w14:paraId="355F760E" w14:textId="77777777" w:rsidR="003247D3" w:rsidRPr="003247D3" w:rsidRDefault="003247D3" w:rsidP="003247D3">
      <w:r w:rsidRPr="003247D3">
        <w:t xml:space="preserve">5.2. </w:t>
      </w:r>
      <w:r w:rsidRPr="003247D3">
        <w:rPr>
          <w:b/>
          <w:bCs/>
        </w:rPr>
        <w:t>Learning Resources</w:t>
      </w:r>
      <w:r w:rsidRPr="003247D3">
        <w:t>: Adequate and up-to-date learning resources will be made available to support effective teaching and learning.</w:t>
      </w:r>
    </w:p>
    <w:p w14:paraId="2A40D92B" w14:textId="77777777" w:rsidR="003247D3" w:rsidRPr="003247D3" w:rsidRDefault="003247D3" w:rsidP="003247D3">
      <w:r w:rsidRPr="003247D3">
        <w:rPr>
          <w:b/>
          <w:bCs/>
        </w:rPr>
        <w:t>6. Assessment and Evaluation</w:t>
      </w:r>
    </w:p>
    <w:p w14:paraId="14D8178C" w14:textId="77777777" w:rsidR="003247D3" w:rsidRPr="003247D3" w:rsidRDefault="003247D3" w:rsidP="003247D3">
      <w:r w:rsidRPr="003247D3">
        <w:t xml:space="preserve">6.1. </w:t>
      </w:r>
      <w:r w:rsidRPr="003247D3">
        <w:rPr>
          <w:b/>
          <w:bCs/>
        </w:rPr>
        <w:t>Formative Assessment</w:t>
      </w:r>
      <w:r w:rsidRPr="003247D3">
        <w:t>: Regular formative assessments will be conducted to monitor learner progress and provide feedback for improvement.</w:t>
      </w:r>
    </w:p>
    <w:p w14:paraId="410C0FEE" w14:textId="77777777" w:rsidR="003247D3" w:rsidRPr="003247D3" w:rsidRDefault="003247D3" w:rsidP="003247D3">
      <w:r w:rsidRPr="003247D3">
        <w:t xml:space="preserve">6.2. </w:t>
      </w:r>
      <w:r w:rsidRPr="003247D3">
        <w:rPr>
          <w:b/>
          <w:bCs/>
        </w:rPr>
        <w:t>Summative Assessment</w:t>
      </w:r>
      <w:r w:rsidRPr="003247D3">
        <w:t>: Summative assessments will be designed to measure learner achievement of learning outcomes.</w:t>
      </w:r>
    </w:p>
    <w:p w14:paraId="06CBEE8A" w14:textId="77777777" w:rsidR="003247D3" w:rsidRPr="003247D3" w:rsidRDefault="003247D3" w:rsidP="003247D3">
      <w:r w:rsidRPr="003247D3">
        <w:t xml:space="preserve">6.3. </w:t>
      </w:r>
      <w:r w:rsidRPr="003247D3">
        <w:rPr>
          <w:b/>
          <w:bCs/>
        </w:rPr>
        <w:t>Program Evaluation</w:t>
      </w:r>
      <w:r w:rsidRPr="003247D3">
        <w:t>: Regular evaluation of programs and courses will be conducted to identify areas for improvement.</w:t>
      </w:r>
    </w:p>
    <w:p w14:paraId="588AC5C6" w14:textId="77777777" w:rsidR="003247D3" w:rsidRPr="003247D3" w:rsidRDefault="003247D3" w:rsidP="003247D3">
      <w:r w:rsidRPr="003247D3">
        <w:rPr>
          <w:b/>
          <w:bCs/>
        </w:rPr>
        <w:t>7. Feedback and Continuous Improvement</w:t>
      </w:r>
    </w:p>
    <w:p w14:paraId="5ED22C1F" w14:textId="77777777" w:rsidR="003247D3" w:rsidRPr="003247D3" w:rsidRDefault="003247D3" w:rsidP="003247D3">
      <w:r w:rsidRPr="003247D3">
        <w:lastRenderedPageBreak/>
        <w:t xml:space="preserve">7.1. </w:t>
      </w:r>
      <w:r w:rsidRPr="003247D3">
        <w:rPr>
          <w:b/>
          <w:bCs/>
        </w:rPr>
        <w:t>Learner Feedback</w:t>
      </w:r>
      <w:r w:rsidRPr="003247D3">
        <w:t>: Learner feedback will be actively sought and considered in quality improvement efforts.</w:t>
      </w:r>
    </w:p>
    <w:p w14:paraId="3FF39061" w14:textId="77777777" w:rsidR="003247D3" w:rsidRPr="003247D3" w:rsidRDefault="003247D3" w:rsidP="003247D3">
      <w:r w:rsidRPr="003247D3">
        <w:t xml:space="preserve">7.2. </w:t>
      </w:r>
      <w:r w:rsidRPr="003247D3">
        <w:rPr>
          <w:b/>
          <w:bCs/>
        </w:rPr>
        <w:t>Staff Feedback</w:t>
      </w:r>
      <w:r w:rsidRPr="003247D3">
        <w:t>: Staff members are encouraged to provide feedback on program and service quality.</w:t>
      </w:r>
    </w:p>
    <w:p w14:paraId="7DF6C163" w14:textId="77777777" w:rsidR="003247D3" w:rsidRPr="003247D3" w:rsidRDefault="003247D3" w:rsidP="003247D3">
      <w:r w:rsidRPr="003247D3">
        <w:rPr>
          <w:b/>
          <w:bCs/>
        </w:rPr>
        <w:t>8. Compliance and Accreditation</w:t>
      </w:r>
    </w:p>
    <w:p w14:paraId="7E65DF3C" w14:textId="77777777" w:rsidR="003247D3" w:rsidRPr="003247D3" w:rsidRDefault="003247D3" w:rsidP="003247D3">
      <w:r w:rsidRPr="003247D3">
        <w:t xml:space="preserve">8.1. </w:t>
      </w:r>
      <w:r w:rsidRPr="003247D3">
        <w:rPr>
          <w:b/>
          <w:bCs/>
        </w:rPr>
        <w:t>Compliance</w:t>
      </w:r>
      <w:r w:rsidRPr="003247D3">
        <w:t>: The Academy will adhere to all relevant laws and regulations governing education and training.</w:t>
      </w:r>
    </w:p>
    <w:p w14:paraId="2531ECC5" w14:textId="77777777" w:rsidR="003247D3" w:rsidRPr="003247D3" w:rsidRDefault="003247D3" w:rsidP="003247D3">
      <w:r w:rsidRPr="003247D3">
        <w:t xml:space="preserve">8.2. </w:t>
      </w:r>
      <w:r w:rsidRPr="003247D3">
        <w:rPr>
          <w:b/>
          <w:bCs/>
        </w:rPr>
        <w:t>Accreditation</w:t>
      </w:r>
      <w:r w:rsidRPr="003247D3">
        <w:t>: The Academy will seek and maintain accreditation with relevant accrediting bodies, where applicable.</w:t>
      </w:r>
    </w:p>
    <w:p w14:paraId="075511AB" w14:textId="77777777" w:rsidR="003247D3" w:rsidRPr="003247D3" w:rsidRDefault="003247D3" w:rsidP="003247D3">
      <w:r w:rsidRPr="003247D3">
        <w:rPr>
          <w:b/>
          <w:bCs/>
        </w:rPr>
        <w:t>9. Review and Updates</w:t>
      </w:r>
    </w:p>
    <w:p w14:paraId="65938743" w14:textId="77777777" w:rsidR="003247D3" w:rsidRPr="003247D3" w:rsidRDefault="003247D3" w:rsidP="003247D3">
      <w:r w:rsidRPr="003247D3">
        <w:t>This Quality Assurance Policy will be reviewed regularly and updated as needed to reflect changes in quality assurance practices, legal requirements, or operational needs.</w:t>
      </w:r>
    </w:p>
    <w:p w14:paraId="67B913BE" w14:textId="77777777" w:rsidR="003247D3" w:rsidRPr="003247D3" w:rsidRDefault="003247D3" w:rsidP="003247D3">
      <w:r w:rsidRPr="003247D3">
        <w:rPr>
          <w:b/>
          <w:bCs/>
        </w:rPr>
        <w:t>10. Contact Information</w:t>
      </w:r>
    </w:p>
    <w:p w14:paraId="42374A46" w14:textId="77777777" w:rsidR="003247D3" w:rsidRPr="003247D3" w:rsidRDefault="003247D3" w:rsidP="003247D3">
      <w:r w:rsidRPr="003247D3">
        <w:t>For inquiries, concerns, or suggestions related to quality assurance, please contact:</w:t>
      </w:r>
    </w:p>
    <w:p w14:paraId="5E2928A2" w14:textId="77777777" w:rsidR="003247D3" w:rsidRPr="003247D3" w:rsidRDefault="003247D3" w:rsidP="003247D3">
      <w:r w:rsidRPr="003247D3">
        <w:t>[Insert Contact Information]</w:t>
      </w:r>
    </w:p>
    <w:p w14:paraId="16667061" w14:textId="77777777" w:rsidR="00D47BB9" w:rsidRDefault="00D47BB9"/>
    <w:sectPr w:rsidR="00D47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873"/>
    <w:rsid w:val="003247D3"/>
    <w:rsid w:val="00D47BB9"/>
    <w:rsid w:val="00F1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E8578"/>
  <w15:chartTrackingRefBased/>
  <w15:docId w15:val="{D02C40FE-AF3E-45A9-9AA5-6CB7CD23C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Petrea</dc:creator>
  <cp:keywords/>
  <dc:description/>
  <cp:lastModifiedBy>Danny Petrea</cp:lastModifiedBy>
  <cp:revision>2</cp:revision>
  <dcterms:created xsi:type="dcterms:W3CDTF">2023-09-06T10:19:00Z</dcterms:created>
  <dcterms:modified xsi:type="dcterms:W3CDTF">2023-09-06T10:30:00Z</dcterms:modified>
</cp:coreProperties>
</file>