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5C841" w14:textId="77777777" w:rsidR="00DC7B72" w:rsidRPr="00B2114A" w:rsidRDefault="00DC7B72" w:rsidP="00DC7B72">
      <w:r w:rsidRPr="00B2114A">
        <w:rPr>
          <w:b/>
          <w:bCs/>
        </w:rPr>
        <w:t>Safeguarding Policy</w:t>
      </w:r>
    </w:p>
    <w:p w14:paraId="77C052F8" w14:textId="77777777" w:rsidR="00DC7B72" w:rsidRPr="00B2114A" w:rsidRDefault="00DC7B72" w:rsidP="00DC7B72">
      <w:r w:rsidRPr="00B2114A">
        <w:rPr>
          <w:i/>
          <w:iCs/>
        </w:rPr>
        <w:t>Effective Date: [Insert Effective Date]</w:t>
      </w:r>
    </w:p>
    <w:p w14:paraId="283BE516" w14:textId="77777777" w:rsidR="00DC7B72" w:rsidRPr="00B2114A" w:rsidRDefault="00DC7B72" w:rsidP="00DC7B72">
      <w:r w:rsidRPr="00B2114A">
        <w:rPr>
          <w:b/>
          <w:bCs/>
        </w:rPr>
        <w:t>1. Introduction</w:t>
      </w:r>
    </w:p>
    <w:p w14:paraId="1CD05389" w14:textId="77777777" w:rsidR="00DC7B72" w:rsidRPr="00B2114A" w:rsidRDefault="00DC7B72" w:rsidP="00DC7B72">
      <w:r w:rsidRPr="00B2114A">
        <w:t xml:space="preserve">The Beauty Training Academy ("Academy") </w:t>
      </w:r>
      <w:proofErr w:type="gramStart"/>
      <w:r w:rsidRPr="00B2114A">
        <w:t>is dedicated to providing</w:t>
      </w:r>
      <w:proofErr w:type="gramEnd"/>
      <w:r w:rsidRPr="00B2114A">
        <w:t xml:space="preserve"> a safe and nurturing learning environment for all staff and learners. This Safeguarding Policy outlines our commitment to the protection and well-being of learners and our responsibility to prevent harm, abuse, and neglect.</w:t>
      </w:r>
    </w:p>
    <w:p w14:paraId="7F2180BD" w14:textId="77777777" w:rsidR="00DC7B72" w:rsidRPr="00B2114A" w:rsidRDefault="00DC7B72" w:rsidP="00DC7B72">
      <w:r w:rsidRPr="00B2114A">
        <w:rPr>
          <w:b/>
          <w:bCs/>
        </w:rPr>
        <w:t>2. Scope</w:t>
      </w:r>
    </w:p>
    <w:p w14:paraId="4354C7EC" w14:textId="77777777" w:rsidR="00DC7B72" w:rsidRPr="00B2114A" w:rsidRDefault="00DC7B72" w:rsidP="00DC7B72">
      <w:r w:rsidRPr="00B2114A">
        <w:t>This policy applies to all staff, students, visitors, and anyone associated with the Academy.</w:t>
      </w:r>
    </w:p>
    <w:p w14:paraId="26868CEA" w14:textId="77777777" w:rsidR="00DC7B72" w:rsidRPr="00B2114A" w:rsidRDefault="00DC7B72" w:rsidP="00DC7B72">
      <w:r w:rsidRPr="00B2114A">
        <w:rPr>
          <w:b/>
          <w:bCs/>
        </w:rPr>
        <w:t>3. Definitions</w:t>
      </w:r>
    </w:p>
    <w:p w14:paraId="12D8C13B" w14:textId="77777777" w:rsidR="00DC7B72" w:rsidRPr="00B2114A" w:rsidRDefault="00DC7B72" w:rsidP="00DC7B72">
      <w:r w:rsidRPr="00B2114A">
        <w:t xml:space="preserve">3.1. </w:t>
      </w:r>
      <w:r w:rsidRPr="00B2114A">
        <w:rPr>
          <w:b/>
          <w:bCs/>
        </w:rPr>
        <w:t>Safeguarding</w:t>
      </w:r>
      <w:r w:rsidRPr="00B2114A">
        <w:t>: The process of protecting individuals, especially vulnerable learners, from harm, abuse, or neglect.</w:t>
      </w:r>
    </w:p>
    <w:p w14:paraId="2079AE35" w14:textId="77777777" w:rsidR="00DC7B72" w:rsidRPr="00B2114A" w:rsidRDefault="00DC7B72" w:rsidP="00DC7B72">
      <w:r w:rsidRPr="00B2114A">
        <w:t xml:space="preserve">3.2. </w:t>
      </w:r>
      <w:r w:rsidRPr="00B2114A">
        <w:rPr>
          <w:b/>
          <w:bCs/>
        </w:rPr>
        <w:t>Vulnerable Learners</w:t>
      </w:r>
      <w:r w:rsidRPr="00B2114A">
        <w:t>: Learners who may be at increased risk of harm due to age, disability, or other factors.</w:t>
      </w:r>
    </w:p>
    <w:p w14:paraId="771CDC73" w14:textId="77777777" w:rsidR="00DC7B72" w:rsidRPr="00B2114A" w:rsidRDefault="00DC7B72" w:rsidP="00DC7B72">
      <w:r w:rsidRPr="00B2114A">
        <w:rPr>
          <w:b/>
          <w:bCs/>
        </w:rPr>
        <w:t>4. Safeguarding Principles</w:t>
      </w:r>
    </w:p>
    <w:p w14:paraId="294226A2" w14:textId="77777777" w:rsidR="00DC7B72" w:rsidRPr="00B2114A" w:rsidRDefault="00DC7B72" w:rsidP="00DC7B72">
      <w:r w:rsidRPr="00B2114A">
        <w:t xml:space="preserve">4.1. </w:t>
      </w:r>
      <w:r w:rsidRPr="00B2114A">
        <w:rPr>
          <w:b/>
          <w:bCs/>
        </w:rPr>
        <w:t>Prevention</w:t>
      </w:r>
      <w:r w:rsidRPr="00B2114A">
        <w:t>: We will take proactive measures to prevent harm, abuse, or neglect from occurring within our learning environment.</w:t>
      </w:r>
    </w:p>
    <w:p w14:paraId="69D0DC42" w14:textId="77777777" w:rsidR="00DC7B72" w:rsidRPr="00B2114A" w:rsidRDefault="00DC7B72" w:rsidP="00DC7B72">
      <w:r w:rsidRPr="00B2114A">
        <w:t xml:space="preserve">4.2. </w:t>
      </w:r>
      <w:r w:rsidRPr="00B2114A">
        <w:rPr>
          <w:b/>
          <w:bCs/>
        </w:rPr>
        <w:t>Protection</w:t>
      </w:r>
      <w:r w:rsidRPr="00B2114A">
        <w:t>: We are committed to identifying and addressing concerns promptly to protect learners from harm.</w:t>
      </w:r>
    </w:p>
    <w:p w14:paraId="0C9EADCA" w14:textId="77777777" w:rsidR="00DC7B72" w:rsidRPr="00B2114A" w:rsidRDefault="00DC7B72" w:rsidP="00DC7B72">
      <w:r w:rsidRPr="00B2114A">
        <w:t xml:space="preserve">4.3. </w:t>
      </w:r>
      <w:r w:rsidRPr="00B2114A">
        <w:rPr>
          <w:b/>
          <w:bCs/>
        </w:rPr>
        <w:t>Support</w:t>
      </w:r>
      <w:r w:rsidRPr="00B2114A">
        <w:t>: We will provide support and assistance to learners who may have been harmed or are at risk of harm.</w:t>
      </w:r>
    </w:p>
    <w:p w14:paraId="3E7DE1BE" w14:textId="77777777" w:rsidR="00DC7B72" w:rsidRPr="00B2114A" w:rsidRDefault="00DC7B72" w:rsidP="00DC7B72">
      <w:r w:rsidRPr="00B2114A">
        <w:t xml:space="preserve">4.4. </w:t>
      </w:r>
      <w:r w:rsidRPr="00B2114A">
        <w:rPr>
          <w:b/>
          <w:bCs/>
        </w:rPr>
        <w:t>Responsibility</w:t>
      </w:r>
      <w:r w:rsidRPr="00B2114A">
        <w:t>: All staff, students, and visitors have a shared responsibility to safeguard learners.</w:t>
      </w:r>
    </w:p>
    <w:p w14:paraId="7E4A1B2C" w14:textId="77777777" w:rsidR="00DC7B72" w:rsidRPr="00B2114A" w:rsidRDefault="00DC7B72" w:rsidP="00DC7B72">
      <w:r w:rsidRPr="00B2114A">
        <w:rPr>
          <w:b/>
          <w:bCs/>
        </w:rPr>
        <w:t>5. Responsibilities</w:t>
      </w:r>
    </w:p>
    <w:p w14:paraId="7C016F6D" w14:textId="77777777" w:rsidR="00DC7B72" w:rsidRPr="00B2114A" w:rsidRDefault="00DC7B72" w:rsidP="00DC7B72">
      <w:r w:rsidRPr="00B2114A">
        <w:t xml:space="preserve">5.1. </w:t>
      </w:r>
      <w:r w:rsidRPr="00B2114A">
        <w:rPr>
          <w:b/>
          <w:bCs/>
        </w:rPr>
        <w:t>Academy Management</w:t>
      </w:r>
      <w:r w:rsidRPr="00B2114A">
        <w:t>: Academy management is responsible for setting the framework for safeguarding practices, allocating resources, and ensuring compliance with this policy.</w:t>
      </w:r>
    </w:p>
    <w:p w14:paraId="5E1C9FF5" w14:textId="77777777" w:rsidR="00DC7B72" w:rsidRPr="00B2114A" w:rsidRDefault="00DC7B72" w:rsidP="00DC7B72">
      <w:r w:rsidRPr="00B2114A">
        <w:t xml:space="preserve">5.2. </w:t>
      </w:r>
      <w:r w:rsidRPr="00B2114A">
        <w:rPr>
          <w:b/>
          <w:bCs/>
        </w:rPr>
        <w:t>Staff and Students</w:t>
      </w:r>
      <w:r w:rsidRPr="00B2114A">
        <w:t>: All staff and students play a crucial role in identifying and reporting concerns related to safeguarding.</w:t>
      </w:r>
    </w:p>
    <w:p w14:paraId="0B31617C" w14:textId="77777777" w:rsidR="00DC7B72" w:rsidRPr="00B2114A" w:rsidRDefault="00DC7B72" w:rsidP="00DC7B72">
      <w:r w:rsidRPr="00B2114A">
        <w:rPr>
          <w:b/>
          <w:bCs/>
        </w:rPr>
        <w:t>6. Recognizing and Reporting Concerns</w:t>
      </w:r>
    </w:p>
    <w:p w14:paraId="00757F9C" w14:textId="77777777" w:rsidR="00DC7B72" w:rsidRPr="00B2114A" w:rsidRDefault="00DC7B72" w:rsidP="00DC7B72">
      <w:r w:rsidRPr="00B2114A">
        <w:t xml:space="preserve">6.1. </w:t>
      </w:r>
      <w:r w:rsidRPr="00B2114A">
        <w:rPr>
          <w:b/>
          <w:bCs/>
        </w:rPr>
        <w:t>Training</w:t>
      </w:r>
      <w:r w:rsidRPr="00B2114A">
        <w:t>: All staff and students will receive training on recognizing signs of harm, abuse, or neglect and reporting concerns.</w:t>
      </w:r>
    </w:p>
    <w:p w14:paraId="36AD2192" w14:textId="77777777" w:rsidR="00DC7B72" w:rsidRPr="00B2114A" w:rsidRDefault="00DC7B72" w:rsidP="00DC7B72">
      <w:r w:rsidRPr="00B2114A">
        <w:t xml:space="preserve">6.2. </w:t>
      </w:r>
      <w:r w:rsidRPr="00B2114A">
        <w:rPr>
          <w:b/>
          <w:bCs/>
        </w:rPr>
        <w:t>Reporting Procedures</w:t>
      </w:r>
      <w:r w:rsidRPr="00B2114A">
        <w:t>: Clear procedures for reporting safeguarding concerns will be provided, and concerns should be reported to designated safeguarding officers.</w:t>
      </w:r>
    </w:p>
    <w:p w14:paraId="2AEDA3BA" w14:textId="77777777" w:rsidR="00DC7B72" w:rsidRPr="00B2114A" w:rsidRDefault="00DC7B72" w:rsidP="00DC7B72">
      <w:r w:rsidRPr="00B2114A">
        <w:t xml:space="preserve">6.3. </w:t>
      </w:r>
      <w:r w:rsidRPr="00B2114A">
        <w:rPr>
          <w:b/>
          <w:bCs/>
        </w:rPr>
        <w:t>Confidentiality</w:t>
      </w:r>
      <w:r w:rsidRPr="00B2114A">
        <w:t>: All reports will be treated with the utmost confidentiality, and the privacy of individuals involved will be respected to the extent permitted by law.</w:t>
      </w:r>
    </w:p>
    <w:p w14:paraId="79AED2A9" w14:textId="77777777" w:rsidR="00DC7B72" w:rsidRPr="00B2114A" w:rsidRDefault="00DC7B72" w:rsidP="00DC7B72">
      <w:r w:rsidRPr="00B2114A">
        <w:rPr>
          <w:b/>
          <w:bCs/>
        </w:rPr>
        <w:t>7. Investigation and Response</w:t>
      </w:r>
    </w:p>
    <w:p w14:paraId="42D49129" w14:textId="77777777" w:rsidR="00DC7B72" w:rsidRPr="00B2114A" w:rsidRDefault="00DC7B72" w:rsidP="00DC7B72">
      <w:r w:rsidRPr="00B2114A">
        <w:t xml:space="preserve">7.1. </w:t>
      </w:r>
      <w:r w:rsidRPr="00B2114A">
        <w:rPr>
          <w:b/>
          <w:bCs/>
        </w:rPr>
        <w:t>Investigation</w:t>
      </w:r>
      <w:r w:rsidRPr="00B2114A">
        <w:t>: The Academy will conduct thorough and impartial investigations into reported safeguarding concerns.</w:t>
      </w:r>
    </w:p>
    <w:p w14:paraId="6FD19DCB" w14:textId="77777777" w:rsidR="00DC7B72" w:rsidRPr="00B2114A" w:rsidRDefault="00DC7B72" w:rsidP="00DC7B72">
      <w:r w:rsidRPr="00B2114A">
        <w:lastRenderedPageBreak/>
        <w:t xml:space="preserve">7.2. </w:t>
      </w:r>
      <w:r w:rsidRPr="00B2114A">
        <w:rPr>
          <w:b/>
          <w:bCs/>
        </w:rPr>
        <w:t>Consequences</w:t>
      </w:r>
      <w:r w:rsidRPr="00B2114A">
        <w:t>: Individuals found to have engaged in harm, abuse, or neglect may face disciplinary actions, legal consequences, or exclusion from the Academy, depending on the severity of the incident.</w:t>
      </w:r>
    </w:p>
    <w:p w14:paraId="579F7506" w14:textId="77777777" w:rsidR="00DC7B72" w:rsidRPr="00B2114A" w:rsidRDefault="00DC7B72" w:rsidP="00DC7B72">
      <w:r w:rsidRPr="00B2114A">
        <w:rPr>
          <w:b/>
          <w:bCs/>
        </w:rPr>
        <w:t>8. Support and Referral</w:t>
      </w:r>
    </w:p>
    <w:p w14:paraId="1B593FD3" w14:textId="77777777" w:rsidR="00DC7B72" w:rsidRPr="00B2114A" w:rsidRDefault="00DC7B72" w:rsidP="00DC7B72">
      <w:r w:rsidRPr="00B2114A">
        <w:t>Support services will be available to learners who have been harmed or are at risk of harm, including counselling and assistance in accessing external resources if needed.</w:t>
      </w:r>
    </w:p>
    <w:p w14:paraId="49F2308F" w14:textId="77777777" w:rsidR="00DC7B72" w:rsidRPr="00B2114A" w:rsidRDefault="00DC7B72" w:rsidP="00DC7B72">
      <w:r w:rsidRPr="00B2114A">
        <w:rPr>
          <w:b/>
          <w:bCs/>
        </w:rPr>
        <w:t>9. Review and Updates</w:t>
      </w:r>
    </w:p>
    <w:p w14:paraId="6B3DAC8C" w14:textId="77777777" w:rsidR="00DC7B72" w:rsidRPr="00B2114A" w:rsidRDefault="00DC7B72" w:rsidP="00DC7B72">
      <w:r w:rsidRPr="00B2114A">
        <w:t>This Safeguarding Policy will be reviewed regularly and updated as needed to reflect changes in safeguarding practices, legal requirements, or operational needs.</w:t>
      </w:r>
    </w:p>
    <w:p w14:paraId="38116574" w14:textId="77777777" w:rsidR="00DC7B72" w:rsidRPr="00B2114A" w:rsidRDefault="00DC7B72" w:rsidP="00DC7B72">
      <w:r w:rsidRPr="00B2114A">
        <w:rPr>
          <w:b/>
          <w:bCs/>
        </w:rPr>
        <w:t>10. Contact Information</w:t>
      </w:r>
    </w:p>
    <w:p w14:paraId="0E6DF0E1" w14:textId="77777777" w:rsidR="00DC7B72" w:rsidRPr="00B2114A" w:rsidRDefault="00DC7B72" w:rsidP="00DC7B72">
      <w:r w:rsidRPr="00B2114A">
        <w:t>For inquiries, concerns, or reporting safeguarding concerns, please contact:</w:t>
      </w:r>
    </w:p>
    <w:p w14:paraId="2ABEA422" w14:textId="77777777" w:rsidR="00DC7B72" w:rsidRPr="00B2114A" w:rsidRDefault="00DC7B72" w:rsidP="00DC7B72">
      <w:r w:rsidRPr="00B2114A">
        <w:t>[Insert Contact Information]</w:t>
      </w:r>
    </w:p>
    <w:p w14:paraId="6EAB6F43" w14:textId="77777777" w:rsidR="00DC7B72" w:rsidRDefault="00DC7B72" w:rsidP="00DC7B72"/>
    <w:p w14:paraId="7C080FDE" w14:textId="77777777" w:rsidR="00D47BB9" w:rsidRDefault="00D47BB9"/>
    <w:sectPr w:rsidR="00D47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D07"/>
    <w:rsid w:val="00545D07"/>
    <w:rsid w:val="00D47BB9"/>
    <w:rsid w:val="00DC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57D84"/>
  <w15:chartTrackingRefBased/>
  <w15:docId w15:val="{CC54DF9C-C03E-496B-BFFC-C286738B0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B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Petrea</dc:creator>
  <cp:keywords/>
  <dc:description/>
  <cp:lastModifiedBy>Danny Petrea</cp:lastModifiedBy>
  <cp:revision>2</cp:revision>
  <dcterms:created xsi:type="dcterms:W3CDTF">2023-09-06T10:20:00Z</dcterms:created>
  <dcterms:modified xsi:type="dcterms:W3CDTF">2023-09-06T10:24:00Z</dcterms:modified>
</cp:coreProperties>
</file>