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1A1A2E"/>
          <w:sz w:val="40"/>
          <w:szCs w:val="40"/>
        </w:rPr>
        <w:t xml:space="preserve">ACCREDIPRO INSTITUTE</w:t>
      </w:r>
    </w:p>
    <w:p>
      <w:pPr>
        <w:spacing w:before="0" w:after="60"/>
        <w:jc w:val="center"/>
      </w:pPr>
      <w:r>
        <w:rPr>
          <w:rFonts w:ascii="Arial" w:cs="Arial" w:eastAsia="Arial" w:hAnsi="Arial"/>
          <w:color w:val="0F3460"/>
          <w:sz w:val="28"/>
          <w:szCs w:val="28"/>
        </w:rPr>
        <w:t xml:space="preserve">Functional Medicine Certification</w:t>
      </w:r>
    </w:p>
    <w:p>
      <w:pPr>
        <w:spacing w:before="0" w:after="200"/>
        <w:jc w:val="center"/>
      </w:pPr>
      <w:r>
        <w:rPr>
          <w:rFonts w:ascii="Arial" w:cs="Arial" w:eastAsia="Arial" w:hAnsi="Arial"/>
          <w:b/>
          <w:bCs/>
          <w:color w:val="E94560"/>
          <w:sz w:val="24"/>
          <w:szCs w:val="24"/>
        </w:rPr>
        <w:t xml:space="preserve">QUALIFICATION QUIZ — FULL IMPLEMENTATION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pPr>
              <w:spacing w:before="40" w:after="40"/>
            </w:pPr>
            <w:r>
              <w:rPr>
                <w:rFonts w:ascii="Arial" w:cs="Arial" w:eastAsia="Arial" w:hAnsi="Arial"/>
                <w:b/>
                <w:bCs/>
                <w:color w:val="0F3460"/>
                <w:sz w:val="20"/>
                <w:szCs w:val="20"/>
              </w:rPr>
              <w:t xml:space="preserve">Version: </w:t>
            </w:r>
            <w:r>
              <w:rPr>
                <w:rFonts w:ascii="Arial" w:cs="Arial" w:eastAsia="Arial" w:hAnsi="Arial"/>
                <w:color w:val="666666"/>
                <w:sz w:val="20"/>
                <w:szCs w:val="20"/>
              </w:rPr>
              <w:t xml:space="preserve">2.0 — Hormozi Emotional Arc Integration</w:t>
            </w:r>
          </w:p>
          <w:p>
            <w:pPr>
              <w:spacing w:before="40" w:after="40"/>
            </w:pPr>
            <w:r>
              <w:rPr>
                <w:rFonts w:ascii="Arial" w:cs="Arial" w:eastAsia="Arial" w:hAnsi="Arial"/>
                <w:b/>
                <w:bCs/>
                <w:color w:val="0F3460"/>
                <w:sz w:val="20"/>
                <w:szCs w:val="20"/>
              </w:rPr>
              <w:t xml:space="preserve">Questions: </w:t>
            </w:r>
            <w:r>
              <w:rPr>
                <w:rFonts w:ascii="Arial" w:cs="Arial" w:eastAsia="Arial" w:hAnsi="Arial"/>
                <w:color w:val="666666"/>
                <w:sz w:val="20"/>
                <w:szCs w:val="20"/>
              </w:rPr>
              <w:t xml:space="preserve">11 + Contact Form + Results Screen</w:t>
            </w:r>
          </w:p>
          <w:p>
            <w:pPr>
              <w:spacing w:before="40" w:after="40"/>
            </w:pPr>
            <w:r>
              <w:rPr>
                <w:rFonts w:ascii="Arial" w:cs="Arial" w:eastAsia="Arial" w:hAnsi="Arial"/>
                <w:b/>
                <w:bCs/>
                <w:color w:val="0F3460"/>
                <w:sz w:val="20"/>
                <w:szCs w:val="20"/>
              </w:rPr>
              <w:t xml:space="preserve">Emotional Arc: </w:t>
            </w:r>
            <w:r>
              <w:rPr>
                <w:rFonts w:ascii="Arial" w:cs="Arial" w:eastAsia="Arial" w:hAnsi="Arial"/>
                <w:color w:val="666666"/>
                <w:sz w:val="20"/>
                <w:szCs w:val="20"/>
              </w:rPr>
              <w:t xml:space="preserve">Excitement → Pain → Desire → Urgency → Commitment</w:t>
            </w:r>
          </w:p>
          <w:p>
            <w:pPr>
              <w:spacing w:before="40" w:after="40"/>
            </w:pPr>
            <w:r>
              <w:rPr>
                <w:rFonts w:ascii="Arial" w:cs="Arial" w:eastAsia="Arial" w:hAnsi="Arial"/>
                <w:b/>
                <w:bCs/>
                <w:color w:val="0F3460"/>
                <w:sz w:val="20"/>
                <w:szCs w:val="20"/>
              </w:rPr>
              <w:t xml:space="preserve">Target Completion Rate: </w:t>
            </w:r>
            <w:r>
              <w:rPr>
                <w:rFonts w:ascii="Arial" w:cs="Arial" w:eastAsia="Arial" w:hAnsi="Arial"/>
                <w:color w:val="666666"/>
                <w:sz w:val="20"/>
                <w:szCs w:val="20"/>
              </w:rPr>
              <w:t xml:space="preserve">55–65%</w:t>
            </w:r>
          </w:p>
          <w:p>
            <w:pPr>
              <w:spacing w:before="40" w:after="40"/>
            </w:pPr>
            <w:r>
              <w:rPr>
                <w:rFonts w:ascii="Arial" w:cs="Arial" w:eastAsia="Arial" w:hAnsi="Arial"/>
                <w:b/>
                <w:bCs/>
                <w:color w:val="0F3460"/>
                <w:sz w:val="20"/>
                <w:szCs w:val="20"/>
              </w:rPr>
              <w:t xml:space="preserve">Target Quiz Time: </w:t>
            </w:r>
            <w:r>
              <w:rPr>
                <w:rFonts w:ascii="Arial" w:cs="Arial" w:eastAsia="Arial" w:hAnsi="Arial"/>
                <w:color w:val="666666"/>
                <w:sz w:val="20"/>
                <w:szCs w:val="20"/>
              </w:rPr>
              <w:t xml:space="preserve">3 minutes</w:t>
            </w:r>
          </w:p>
        </w:tc>
      </w:tr>
    </w:tbl>
    <w:p>
      <w:pPr>
        <w:spacing w:before="200" w:after="200"/>
      </w:pPr>
    </w:p>
    <w:p>
      <w:pPr>
        <w:pStyle w:val="Heading1"/>
        <w:spacing w:before="300" w:after="150"/>
      </w:pPr>
      <w:r>
        <w:rPr>
          <w:rFonts w:ascii="Arial" w:cs="Arial" w:eastAsia="Arial" w:hAnsi="Arial"/>
          <w:b/>
          <w:bCs/>
        </w:rPr>
        <w:t xml:space="preserve">WELCOME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E" w:val="clear"/>
            <w:tcMar>
              <w:top w:type="dxa" w:w="120"/>
              <w:left w:type="dxa" w:w="200"/>
              <w:bottom w:type="dxa" w:w="120"/>
              <w:right w:type="dxa" w:w="200"/>
            </w:tcMar>
          </w:tcPr>
          <w:p>
            <w:pPr>
              <w:spacing w:before="60" w:after="80"/>
              <w:jc w:val="center"/>
            </w:pPr>
            <w:r>
              <w:rPr>
                <w:rFonts w:ascii="Arial" w:cs="Arial" w:eastAsia="Arial" w:hAnsi="Arial"/>
                <w:b/>
                <w:bCs/>
                <w:color w:val="1A1A2E"/>
                <w:sz w:val="22"/>
                <w:szCs w:val="22"/>
              </w:rPr>
              <w:t xml:space="preserve">Only 27% of applicants qualify for our Functional Medicine Scholarship.</w:t>
            </w:r>
          </w:p>
          <w:p>
            <w:pPr>
              <w:spacing w:before="40" w:after="40"/>
              <w:jc w:val="center"/>
            </w:pPr>
            <w:r>
              <w:rPr>
                <w:rFonts w:ascii="Arial" w:cs="Arial" w:eastAsia="Arial" w:hAnsi="Arial"/>
                <w:color w:val="0F3460"/>
                <w:sz w:val="20"/>
                <w:szCs w:val="20"/>
              </w:rPr>
              <w:t xml:space="preserve">AccrediPro International Standards Institute</w:t>
            </w:r>
          </w:p>
          <w:p>
            <w:pPr>
              <w:spacing w:before="20" w:after="80"/>
              <w:jc w:val="center"/>
            </w:pPr>
            <w:r>
              <w:rPr>
                <w:rFonts w:ascii="Arial" w:cs="Arial" w:eastAsia="Arial" w:hAnsi="Arial"/>
                <w:color w:val="666666"/>
                <w:sz w:val="18"/>
                <w:szCs w:val="18"/>
              </w:rPr>
              <w:t xml:space="preserve">9 International Accreditations</w:t>
            </w:r>
          </w:p>
          <w:p>
            <w:pPr>
              <w:spacing w:before="20" w:after="100"/>
              <w:jc w:val="center"/>
            </w:pPr>
            <w:r>
              <w:rPr>
                <w:rFonts w:ascii="Arial" w:cs="Arial" w:eastAsia="Arial" w:hAnsi="Arial"/>
                <w:color w:val="666666"/>
                <w:sz w:val="16"/>
                <w:szCs w:val="16"/>
              </w:rPr>
              <w:t xml:space="preserve">CMA • CTAA • IPHM • IIOHT • CPD • IGCT • IHTCP • ICAHP • IAOTH</w:t>
            </w:r>
          </w:p>
          <w:p>
            <w:pPr>
              <w:spacing w:before="40" w:after="20"/>
              <w:jc w:val="center"/>
            </w:pPr>
            <w:r>
              <w:rPr>
                <w:rFonts w:ascii="Arial" w:cs="Arial" w:eastAsia="Arial" w:hAnsi="Arial"/>
                <w:b/>
                <w:bCs/>
                <w:color w:val="E94560"/>
                <w:sz w:val="16"/>
                <w:szCs w:val="16"/>
              </w:rPr>
              <w:t xml:space="preserve">FOUNDER &amp; LEAD ADVISOR</w:t>
            </w:r>
          </w:p>
          <w:p>
            <w:pPr>
              <w:spacing w:before="20" w:after="60"/>
              <w:jc w:val="center"/>
            </w:pPr>
            <w:r>
              <w:rPr>
                <w:rFonts w:ascii="Arial" w:cs="Arial" w:eastAsia="Arial" w:hAnsi="Arial"/>
                <w:b/>
                <w:bCs/>
                <w:color w:val="1A1A2E"/>
                <w:sz w:val="24"/>
                <w:szCs w:val="24"/>
              </w:rPr>
              <w:t xml:space="preserve">Hi! I'm Sarah Mitchell</w:t>
            </w:r>
          </w:p>
          <w:p>
            <w:pPr>
              <w:spacing w:before="0" w:after="80"/>
              <w:jc w:val="center"/>
            </w:pPr>
            <w:r>
              <w:rPr>
                <w:rFonts w:ascii="Arial" w:cs="Arial" w:eastAsia="Arial" w:hAnsi="Arial"/>
                <w:color w:val="1A1A2E"/>
                <w:sz w:val="20"/>
                <w:szCs w:val="20"/>
              </w:rPr>
              <w:t xml:space="preserve">14 years as an ICU nurse and single mom nearly broke me. Functional Medicine gave me my life back — now I help practitioners build 10K–15K/month practices from home.</w:t>
            </w:r>
          </w:p>
          <w:p>
            <w:pPr>
              <w:spacing w:before="40" w:after="40"/>
              <w:jc w:val="center"/>
            </w:pPr>
            <w:r>
              <w:rPr>
                <w:rFonts w:ascii="Arial" w:cs="Arial" w:eastAsia="Arial" w:hAnsi="Arial"/>
                <w:i/>
                <w:iCs/>
                <w:color w:val="666666"/>
                <w:sz w:val="16"/>
                <w:szCs w:val="16"/>
              </w:rPr>
              <w:t xml:space="preserve">Verified Digital Credential</w:t>
            </w:r>
          </w:p>
          <w:p>
            <w:pPr>
              <w:spacing w:before="40" w:after="40"/>
            </w:pPr>
          </w:p>
          <w:p>
            <w:pPr>
              <w:spacing w:before="20" w:after="20"/>
              <w:jc w:val="center"/>
            </w:pPr>
            <w:r>
              <w:rPr>
                <w:rFonts w:ascii="Arial" w:cs="Arial" w:eastAsia="Arial" w:hAnsi="Arial"/>
                <w:b/>
                <w:bCs/>
                <w:color w:val="0F3460"/>
                <w:sz w:val="20"/>
                <w:szCs w:val="20"/>
              </w:rPr>
              <w:t xml:space="preserve">This 3-minute assessment determines:</w:t>
            </w:r>
          </w:p>
          <w:p>
            <w:pPr>
              <w:spacing w:before="40" w:after="20"/>
              <w:jc w:val="center"/>
            </w:pPr>
            <w:r>
              <w:rPr>
                <w:rFonts w:ascii="Arial" w:cs="Arial" w:eastAsia="Arial" w:hAnsi="Arial"/>
                <w:color w:val="1A1A2E"/>
                <w:sz w:val="20"/>
                <w:szCs w:val="20"/>
              </w:rPr>
              <w:t xml:space="preserve">⚡ Your eligibility for scholarship funding</w:t>
            </w:r>
          </w:p>
          <w:p>
            <w:pPr>
              <w:spacing w:before="20" w:after="20"/>
              <w:jc w:val="center"/>
            </w:pPr>
            <w:r>
              <w:rPr>
                <w:rFonts w:ascii="Arial" w:cs="Arial" w:eastAsia="Arial" w:hAnsi="Arial"/>
                <w:color w:val="1A1A2E"/>
                <w:sz w:val="20"/>
                <w:szCs w:val="20"/>
              </w:rPr>
              <w:t xml:space="preserve">🎯 If you qualify to become an ASI-Certified FM Practitioner</w:t>
            </w:r>
          </w:p>
          <w:p>
            <w:pPr>
              <w:spacing w:before="20" w:after="60"/>
              <w:jc w:val="center"/>
            </w:pPr>
            <w:r>
              <w:rPr>
                <w:rFonts w:ascii="Arial" w:cs="Arial" w:eastAsia="Arial" w:hAnsi="Arial"/>
                <w:color w:val="1A1A2E"/>
                <w:sz w:val="20"/>
                <w:szCs w:val="20"/>
              </w:rPr>
              <w:t xml:space="preserve">📊 How you score vs. other applicants</w:t>
            </w:r>
          </w:p>
        </w:tc>
      </w:tr>
    </w:tbl>
    <w:p>
      <w:pPr>
        <w:spacing w:before="200" w:after="200"/>
      </w:pPr>
    </w:p>
    <w:p>
      <w:pPr>
        <w:pStyle w:val="Heading1"/>
        <w:spacing w:before="300" w:after="150"/>
      </w:pPr>
      <w:r>
        <w:rPr>
          <w:rFonts w:ascii="Arial" w:cs="Arial" w:eastAsia="Arial" w:hAnsi="Arial"/>
          <w:b/>
          <w:bCs/>
        </w:rPr>
        <w:t xml:space="preserve">QUIZ EMOTIONAL ARC</w:t>
      </w:r>
    </w:p>
    <w:p>
      <w:pPr>
        <w:spacing w:before="60" w:after="120"/>
      </w:pPr>
      <w:r>
        <w:rPr>
          <w:rFonts w:ascii="Arial" w:cs="Arial" w:eastAsia="Arial" w:hAnsi="Arial"/>
          <w:color w:val="666666"/>
          <w:sz w:val="20"/>
          <w:szCs w:val="20"/>
        </w:rPr>
        <w:t xml:space="preserve">The quiz is designed to take prospects on an emotional journey. By question 11, they are not filling out a lead form — they are taking the next step to escape pain they just re-experienced and claim a future they just visualized.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DDDDD" w:sz="1"/>
              <w:left w:val="single" w:color="DDDDDD" w:sz="1"/>
              <w:bottom w:val="single" w:color="DDDDDD" w:sz="1"/>
              <w:right w:val="single" w:color="DDDDDD"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3780"/>
            <w:tcBorders>
              <w:top w:val="single" w:color="DDDDDD" w:sz="1"/>
              <w:left w:val="single" w:color="DDDDDD" w:sz="1"/>
              <w:bottom w:val="single" w:color="DDDDDD" w:sz="1"/>
              <w:right w:val="single" w:color="DDDDDD"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QUESTIONS</w:t>
            </w:r>
          </w:p>
        </w:tc>
        <w:tc>
          <w:tcPr>
            <w:tcW w:type="dxa" w:w="3780"/>
            <w:tcBorders>
              <w:top w:val="single" w:color="DDDDDD" w:sz="1"/>
              <w:left w:val="single" w:color="DDDDDD" w:sz="1"/>
              <w:bottom w:val="single" w:color="DDDDDD" w:sz="1"/>
              <w:right w:val="single" w:color="DDDDDD" w:sz="1"/>
            </w:tcBorders>
            <w:shd w:fill="0F3460" w:val="clear"/>
            <w:tcMar>
              <w:top w:type="dxa" w:w="60"/>
              <w:left w:type="dxa" w:w="100"/>
              <w:bottom w:type="dxa" w:w="60"/>
              <w:right w:type="dxa" w:w="100"/>
            </w:tcMar>
          </w:tcPr>
          <w:p>
            <w:r>
              <w:rPr>
                <w:rFonts w:ascii="Arial" w:cs="Arial" w:eastAsia="Arial" w:hAnsi="Arial"/>
                <w:b/>
                <w:bCs/>
                <w:color w:val="FFFFFF"/>
                <w:sz w:val="18"/>
                <w:szCs w:val="18"/>
              </w:rPr>
              <w:t xml:space="preserve">EMOTIONAL STATE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A1A2E"/>
                <w:sz w:val="18"/>
                <w:szCs w:val="18"/>
              </w:rPr>
              <w:t xml:space="preserve">Q1–Q4</w:t>
            </w:r>
          </w:p>
        </w:tc>
        <w:tc>
          <w:tcPr>
            <w:tcW w:type="dxa" w:w="37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Specialization, Background, Experience, Motivation</w:t>
            </w:r>
          </w:p>
        </w:tc>
        <w:tc>
          <w:tcPr>
            <w:tcW w:type="dxa" w:w="37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i/>
                <w:iCs/>
                <w:color w:val="E94560"/>
                <w:sz w:val="18"/>
                <w:szCs w:val="18"/>
              </w:rPr>
              <w:t xml:space="preserve">"I'm excited about this"</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Q5</w:t>
            </w:r>
          </w:p>
        </w:tc>
        <w:tc>
          <w:tcPr>
            <w:tcW w:type="dxa" w:w="37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What frustrates you most</w:t>
            </w:r>
          </w:p>
        </w:tc>
        <w:tc>
          <w:tcPr>
            <w:tcW w:type="dxa" w:w="37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i/>
                <w:iCs/>
                <w:color w:val="E94560"/>
                <w:sz w:val="18"/>
                <w:szCs w:val="18"/>
              </w:rPr>
              <w:t xml:space="preserve">"My situation actually sucks"</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A1A2E"/>
                <w:sz w:val="18"/>
                <w:szCs w:val="18"/>
              </w:rPr>
              <w:t xml:space="preserve">Q6–Q7</w:t>
            </w:r>
          </w:p>
        </w:tc>
        <w:tc>
          <w:tcPr>
            <w:tcW w:type="dxa" w:w="37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Timeline, Income goal</w:t>
            </w:r>
          </w:p>
        </w:tc>
        <w:tc>
          <w:tcPr>
            <w:tcW w:type="dxa" w:w="37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i/>
                <w:iCs/>
                <w:color w:val="E94560"/>
                <w:sz w:val="18"/>
                <w:szCs w:val="18"/>
              </w:rPr>
              <w:t xml:space="preserve">"Here's what I want"</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Q8</w:t>
            </w:r>
          </w:p>
        </w:tc>
        <w:tc>
          <w:tcPr>
            <w:tcW w:type="dxa" w:w="37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How long have you been stuck</w:t>
            </w:r>
          </w:p>
        </w:tc>
        <w:tc>
          <w:tcPr>
            <w:tcW w:type="dxa" w:w="37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i/>
                <w:iCs/>
                <w:color w:val="E94560"/>
                <w:sz w:val="18"/>
                <w:szCs w:val="18"/>
              </w:rPr>
              <w:t xml:space="preserve">"I've been stuck way too long"</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A1A2E"/>
                <w:sz w:val="18"/>
                <w:szCs w:val="18"/>
              </w:rPr>
              <w:t xml:space="preserve">Q9</w:t>
            </w:r>
          </w:p>
        </w:tc>
        <w:tc>
          <w:tcPr>
            <w:tcW w:type="dxa" w:w="37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Current income</w:t>
            </w:r>
          </w:p>
        </w:tc>
        <w:tc>
          <w:tcPr>
            <w:tcW w:type="dxa" w:w="37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i/>
                <w:iCs/>
                <w:color w:val="E94560"/>
                <w:sz w:val="18"/>
                <w:szCs w:val="18"/>
              </w:rPr>
              <w:t xml:space="preserve">"This is where I am right now"</w:t>
            </w:r>
          </w:p>
        </w:tc>
      </w:tr>
      <w:tr>
        <w:tc>
          <w:tcPr>
            <w:tcW w:type="dxa" w:w="180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b/>
                <w:bCs/>
                <w:color w:val="1A1A2E"/>
                <w:sz w:val="18"/>
                <w:szCs w:val="18"/>
              </w:rPr>
              <w:t xml:space="preserve">Q10</w:t>
            </w:r>
          </w:p>
        </w:tc>
        <w:tc>
          <w:tcPr>
            <w:tcW w:type="dxa" w:w="37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color w:val="1A1A2E"/>
                <w:sz w:val="18"/>
                <w:szCs w:val="18"/>
              </w:rPr>
              <w:t xml:space="preserve">Dream life visualization</w:t>
            </w:r>
          </w:p>
        </w:tc>
        <w:tc>
          <w:tcPr>
            <w:tcW w:type="dxa" w:w="3780"/>
            <w:tcBorders>
              <w:top w:val="single" w:color="DDDDDD" w:sz="1"/>
              <w:left w:val="single" w:color="DDDDDD" w:sz="1"/>
              <w:bottom w:val="single" w:color="DDDDDD" w:sz="1"/>
              <w:right w:val="single" w:color="DDDDDD" w:sz="1"/>
            </w:tcBorders>
            <w:shd w:fill="FFFFFF" w:val="clear"/>
            <w:tcMar>
              <w:top w:type="dxa" w:w="60"/>
              <w:left w:type="dxa" w:w="100"/>
              <w:bottom w:type="dxa" w:w="60"/>
              <w:right w:type="dxa" w:w="100"/>
            </w:tcMar>
          </w:tcPr>
          <w:p>
            <w:r>
              <w:rPr>
                <w:rFonts w:ascii="Arial" w:cs="Arial" w:eastAsia="Arial" w:hAnsi="Arial"/>
                <w:i/>
                <w:iCs/>
                <w:color w:val="E94560"/>
                <w:sz w:val="18"/>
                <w:szCs w:val="18"/>
              </w:rPr>
              <w:t xml:space="preserve">"This is where I could be"</w:t>
            </w:r>
          </w:p>
        </w:tc>
      </w:tr>
      <w:tr>
        <w:tc>
          <w:tcPr>
            <w:tcW w:type="dxa" w:w="18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b/>
                <w:bCs/>
                <w:color w:val="1A1A2E"/>
                <w:sz w:val="18"/>
                <w:szCs w:val="18"/>
              </w:rPr>
              <w:t xml:space="preserve">Q11</w:t>
            </w:r>
          </w:p>
        </w:tc>
        <w:tc>
          <w:tcPr>
            <w:tcW w:type="dxa" w:w="37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color w:val="1A1A2E"/>
                <w:sz w:val="18"/>
                <w:szCs w:val="18"/>
              </w:rPr>
              <w:t xml:space="preserve">Commitment level</w:t>
            </w:r>
          </w:p>
        </w:tc>
        <w:tc>
          <w:tcPr>
            <w:tcW w:type="dxa" w:w="378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r>
              <w:rPr>
                <w:rFonts w:ascii="Arial" w:cs="Arial" w:eastAsia="Arial" w:hAnsi="Arial"/>
                <w:i/>
                <w:iCs/>
                <w:color w:val="E94560"/>
                <w:sz w:val="18"/>
                <w:szCs w:val="18"/>
              </w:rPr>
              <w:t xml:space="preserve">"I'm ready to do this"</w:t>
            </w:r>
          </w:p>
        </w:tc>
      </w:tr>
    </w:tbl>
    <w:p>
      <w:pPr>
        <w:spacing w:before="100" w:after="100"/>
      </w:pPr>
    </w:p>
    <w:p>
      <w:r>
        <w:rPr>
          <w:sz w:val="2"/>
          <w:szCs w:val="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PHASE 1: EXCITEMENT — QUESTIONS 1–4</w:t>
            </w:r>
          </w:p>
        </w:tc>
      </w:tr>
    </w:tbl>
    <w:p>
      <w:pPr>
        <w:spacing w:before="100" w:after="100"/>
      </w:pPr>
    </w:p>
    <w:p>
      <w:pPr>
        <w:spacing w:before="200" w:after="80"/>
      </w:pPr>
      <w:r>
        <w:rPr>
          <w:rFonts w:ascii="Arial" w:cs="Arial" w:eastAsia="Arial" w:hAnsi="Arial"/>
          <w:b/>
          <w:bCs/>
          <w:color w:val="E94560"/>
          <w:sz w:val="24"/>
          <w:szCs w:val="24"/>
        </w:rPr>
        <w:t xml:space="preserve">QUESTION 1</w:t>
      </w:r>
    </w:p>
    <w:p>
      <w:pPr>
        <w:spacing w:before="0" w:after="60"/>
      </w:pPr>
      <w:r>
        <w:rPr>
          <w:rFonts w:ascii="Arial" w:cs="Arial" w:eastAsia="Arial" w:hAnsi="Arial"/>
          <w:b/>
          <w:bCs/>
          <w:color w:val="1A1A2E"/>
          <w:sz w:val="22"/>
          <w:szCs w:val="22"/>
        </w:rPr>
        <w:t xml:space="preserve">Which area of Functional Medicine excites you most?</w:t>
      </w:r>
    </w:p>
    <w:p>
      <w:pPr>
        <w:spacing w:before="0" w:after="100"/>
      </w:pPr>
      <w:r>
        <w:rPr>
          <w:rFonts w:ascii="Arial" w:cs="Arial" w:eastAsia="Arial" w:hAnsi="Arial"/>
          <w:b/>
          <w:bCs/>
          <w:color w:val="0F3460"/>
          <w:sz w:val="18"/>
          <w:szCs w:val="18"/>
        </w:rPr>
        <w:t xml:space="preserve">PURPOSE: </w:t>
      </w:r>
      <w:r>
        <w:rPr>
          <w:rFonts w:ascii="Arial" w:cs="Arial" w:eastAsia="Arial" w:hAnsi="Arial"/>
          <w:i/>
          <w:iCs/>
          <w:color w:val="666666"/>
          <w:sz w:val="18"/>
          <w:szCs w:val="18"/>
        </w:rPr>
        <w:t xml:space="preserve">Easy, fun, gets them dreaming about their future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A</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Gut Health and Digestive Wellness</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B</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Hormonal Health and Balance</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C</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Stress, Burnout and Adrenal Recovery</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D</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Autoimmune and Inflammation</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E</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Weight Management and Metabolic Health</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F</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Not sure yet — I want to explore</w:t>
            </w:r>
          </w:p>
        </w:tc>
      </w:tr>
    </w:tbl>
    <w:p>
      <w:pPr>
        <w:spacing w:before="80" w:after="40"/>
      </w:pPr>
      <w:r>
        <w:rPr>
          <w:rFonts w:ascii="Arial" w:cs="Arial" w:eastAsia="Arial" w:hAnsi="Arial"/>
          <w:b/>
          <w:bCs/>
          <w:color w:val="0F3460"/>
          <w:sz w:val="18"/>
          <w:szCs w:val="18"/>
        </w:rPr>
        <w:t xml:space="preserve">Maps to: </w:t>
      </w:r>
      <w:r>
        <w:rPr>
          <w:rFonts w:ascii="Arial" w:cs="Arial" w:eastAsia="Arial" w:hAnsi="Arial"/>
          <w:color w:val="666666"/>
          <w:sz w:val="18"/>
          <w:szCs w:val="18"/>
        </w:rPr>
        <w:t xml:space="preserve">{{specialization}}</w:t>
      </w:r>
    </w:p>
    <w:p>
      <w:pPr>
        <w:spacing w:before="40" w:after="40"/>
      </w:pPr>
      <w:r>
        <w:rPr>
          <w:rFonts w:ascii="Arial" w:cs="Arial" w:eastAsia="Arial" w:hAnsi="Arial"/>
          <w:b/>
          <w:bCs/>
          <w:color w:val="E94560"/>
          <w:sz w:val="18"/>
          <w:szCs w:val="18"/>
        </w:rPr>
        <w:t xml:space="preserve">CLOSER NOTE: </w:t>
      </w:r>
      <w:r>
        <w:rPr>
          <w:rFonts w:ascii="Arial" w:cs="Arial" w:eastAsia="Arial" w:hAnsi="Arial"/>
          <w:i/>
          <w:iCs/>
          <w:color w:val="666666"/>
          <w:sz w:val="18"/>
          <w:szCs w:val="18"/>
        </w:rPr>
        <w:t xml:space="preserve">The word "excites" is intentional. First interaction with quiz should be positive and aspirational.</w:t>
      </w:r>
    </w:p>
    <w:p>
      <w:pPr>
        <w:spacing w:before="60" w:after="60"/>
      </w:pPr>
    </w:p>
    <w:p>
      <w:pPr>
        <w:spacing w:before="200" w:after="80"/>
      </w:pPr>
      <w:r>
        <w:rPr>
          <w:rFonts w:ascii="Arial" w:cs="Arial" w:eastAsia="Arial" w:hAnsi="Arial"/>
          <w:b/>
          <w:bCs/>
          <w:color w:val="E94560"/>
          <w:sz w:val="24"/>
          <w:szCs w:val="24"/>
        </w:rPr>
        <w:t xml:space="preserve">QUESTION 2</w:t>
      </w:r>
    </w:p>
    <w:p>
      <w:pPr>
        <w:spacing w:before="0" w:after="60"/>
      </w:pPr>
      <w:r>
        <w:rPr>
          <w:rFonts w:ascii="Arial" w:cs="Arial" w:eastAsia="Arial" w:hAnsi="Arial"/>
          <w:b/>
          <w:bCs/>
          <w:color w:val="1A1A2E"/>
          <w:sz w:val="22"/>
          <w:szCs w:val="22"/>
        </w:rPr>
        <w:t xml:space="preserve">What best describes your current background?</w:t>
      </w:r>
    </w:p>
    <w:p>
      <w:pPr>
        <w:spacing w:before="0" w:after="100"/>
      </w:pPr>
      <w:r>
        <w:rPr>
          <w:rFonts w:ascii="Arial" w:cs="Arial" w:eastAsia="Arial" w:hAnsi="Arial"/>
          <w:b/>
          <w:bCs/>
          <w:color w:val="0F3460"/>
          <w:sz w:val="18"/>
          <w:szCs w:val="18"/>
        </w:rPr>
        <w:t xml:space="preserve">PURPOSE: </w:t>
      </w:r>
      <w:r>
        <w:rPr>
          <w:rFonts w:ascii="Arial" w:cs="Arial" w:eastAsia="Arial" w:hAnsi="Arial"/>
          <w:i/>
          <w:iCs/>
          <w:color w:val="666666"/>
          <w:sz w:val="18"/>
          <w:szCs w:val="18"/>
        </w:rPr>
        <w:t xml:space="preserve">Identity question — still easy, builds investment in the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A</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Nurse or Nursing Assistant</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B</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Doctor, PA, or NP</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C</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Allied Health (PT, OT, Dietitian, etc.)</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D</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Mental Health Professional</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E</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Wellness or Fitness Professional</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F</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Other career — ready for a change</w:t>
            </w:r>
          </w:p>
        </w:tc>
      </w:tr>
    </w:tbl>
    <w:p>
      <w:pPr>
        <w:spacing w:before="80" w:after="40"/>
      </w:pPr>
      <w:r>
        <w:rPr>
          <w:rFonts w:ascii="Arial" w:cs="Arial" w:eastAsia="Arial" w:hAnsi="Arial"/>
          <w:b/>
          <w:bCs/>
          <w:color w:val="0F3460"/>
          <w:sz w:val="18"/>
          <w:szCs w:val="18"/>
        </w:rPr>
        <w:t xml:space="preserve">Maps to: </w:t>
      </w:r>
      <w:r>
        <w:rPr>
          <w:rFonts w:ascii="Arial" w:cs="Arial" w:eastAsia="Arial" w:hAnsi="Arial"/>
          <w:color w:val="666666"/>
          <w:sz w:val="18"/>
          <w:szCs w:val="18"/>
        </w:rPr>
        <w:t xml:space="preserve">{{background}}</w:t>
      </w:r>
    </w:p>
    <w:p>
      <w:pPr>
        <w:spacing w:before="40" w:after="40"/>
      </w:pPr>
      <w:r>
        <w:rPr>
          <w:rFonts w:ascii="Arial" w:cs="Arial" w:eastAsia="Arial" w:hAnsi="Arial"/>
          <w:b/>
          <w:bCs/>
          <w:color w:val="E94560"/>
          <w:sz w:val="18"/>
          <w:szCs w:val="18"/>
        </w:rPr>
        <w:t xml:space="preserve">CLOSER NOTE: </w:t>
      </w:r>
      <w:r>
        <w:rPr>
          <w:rFonts w:ascii="Arial" w:cs="Arial" w:eastAsia="Arial" w:hAnsi="Arial"/>
          <w:i/>
          <w:iCs/>
          <w:color w:val="666666"/>
          <w:sz w:val="18"/>
          <w:szCs w:val="18"/>
        </w:rPr>
        <w:t xml:space="preserve">Determines which bonding path Sarah uses on the call. Healthcare backgrounds get the ICU story. Others get the universal path.</w:t>
      </w:r>
    </w:p>
    <w:p>
      <w:pPr>
        <w:spacing w:before="60" w:after="60"/>
      </w:pPr>
    </w:p>
    <w:p>
      <w:pPr>
        <w:spacing w:before="200" w:after="80"/>
      </w:pPr>
      <w:r>
        <w:rPr>
          <w:rFonts w:ascii="Arial" w:cs="Arial" w:eastAsia="Arial" w:hAnsi="Arial"/>
          <w:b/>
          <w:bCs/>
          <w:color w:val="E94560"/>
          <w:sz w:val="24"/>
          <w:szCs w:val="24"/>
        </w:rPr>
        <w:t xml:space="preserve">QUESTION 3</w:t>
      </w:r>
    </w:p>
    <w:p>
      <w:pPr>
        <w:spacing w:before="0" w:after="60"/>
      </w:pPr>
      <w:r>
        <w:rPr>
          <w:rFonts w:ascii="Arial" w:cs="Arial" w:eastAsia="Arial" w:hAnsi="Arial"/>
          <w:b/>
          <w:bCs/>
          <w:color w:val="1A1A2E"/>
          <w:sz w:val="22"/>
          <w:szCs w:val="22"/>
        </w:rPr>
        <w:t xml:space="preserve">How would you describe your knowledge of Functional Medicine?</w:t>
      </w:r>
    </w:p>
    <w:p>
      <w:pPr>
        <w:spacing w:before="0" w:after="100"/>
      </w:pPr>
      <w:r>
        <w:rPr>
          <w:rFonts w:ascii="Arial" w:cs="Arial" w:eastAsia="Arial" w:hAnsi="Arial"/>
          <w:b/>
          <w:bCs/>
          <w:color w:val="0F3460"/>
          <w:sz w:val="18"/>
          <w:szCs w:val="18"/>
        </w:rPr>
        <w:t xml:space="preserve">PURPOSE: </w:t>
      </w:r>
      <w:r>
        <w:rPr>
          <w:rFonts w:ascii="Arial" w:cs="Arial" w:eastAsia="Arial" w:hAnsi="Arial"/>
          <w:i/>
          <w:iCs/>
          <w:color w:val="666666"/>
          <w:sz w:val="18"/>
          <w:szCs w:val="18"/>
        </w:rPr>
        <w:t xml:space="preserve">Makes them feel evaluated — adds legitimacy to the "qualification"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A</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Brand new — I am just discovering this field</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B</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 have done some research and self-study</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C</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 have taken courses or workshops before</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D</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 already work with clients using some FM principles</w:t>
            </w:r>
          </w:p>
        </w:tc>
      </w:tr>
    </w:tbl>
    <w:p>
      <w:pPr>
        <w:spacing w:before="80" w:after="40"/>
      </w:pPr>
      <w:r>
        <w:rPr>
          <w:rFonts w:ascii="Arial" w:cs="Arial" w:eastAsia="Arial" w:hAnsi="Arial"/>
          <w:b/>
          <w:bCs/>
          <w:color w:val="0F3460"/>
          <w:sz w:val="18"/>
          <w:szCs w:val="18"/>
        </w:rPr>
        <w:t xml:space="preserve">Maps to: </w:t>
      </w:r>
      <w:r>
        <w:rPr>
          <w:rFonts w:ascii="Arial" w:cs="Arial" w:eastAsia="Arial" w:hAnsi="Arial"/>
          <w:color w:val="666666"/>
          <w:sz w:val="18"/>
          <w:szCs w:val="18"/>
        </w:rPr>
        <w:t xml:space="preserve">{{experience}}</w:t>
      </w:r>
    </w:p>
    <w:p>
      <w:pPr>
        <w:spacing w:before="40" w:after="40"/>
      </w:pPr>
      <w:r>
        <w:rPr>
          <w:rFonts w:ascii="Arial" w:cs="Arial" w:eastAsia="Arial" w:hAnsi="Arial"/>
          <w:b/>
          <w:bCs/>
          <w:color w:val="E94560"/>
          <w:sz w:val="18"/>
          <w:szCs w:val="18"/>
        </w:rPr>
        <w:t xml:space="preserve">CLOSER NOTE: </w:t>
      </w:r>
      <w:r>
        <w:rPr>
          <w:rFonts w:ascii="Arial" w:cs="Arial" w:eastAsia="Arial" w:hAnsi="Arial"/>
          <w:i/>
          <w:iCs/>
          <w:color w:val="666666"/>
          <w:sz w:val="18"/>
          <w:szCs w:val="18"/>
        </w:rPr>
        <w:t xml:space="preserve">No wrong answer here. Every option is valid. The point is making the quiz feel like a real assessment, not a lead form.</w:t>
      </w:r>
    </w:p>
    <w:p>
      <w:pPr>
        <w:spacing w:before="60" w:after="60"/>
      </w:pPr>
    </w:p>
    <w:p>
      <w:pPr>
        <w:spacing w:before="200" w:after="80"/>
      </w:pPr>
      <w:r>
        <w:rPr>
          <w:rFonts w:ascii="Arial" w:cs="Arial" w:eastAsia="Arial" w:hAnsi="Arial"/>
          <w:b/>
          <w:bCs/>
          <w:color w:val="E94560"/>
          <w:sz w:val="24"/>
          <w:szCs w:val="24"/>
        </w:rPr>
        <w:t xml:space="preserve">QUESTION 4</w:t>
      </w:r>
    </w:p>
    <w:p>
      <w:pPr>
        <w:spacing w:before="0" w:after="60"/>
      </w:pPr>
      <w:r>
        <w:rPr>
          <w:rFonts w:ascii="Arial" w:cs="Arial" w:eastAsia="Arial" w:hAnsi="Arial"/>
          <w:b/>
          <w:bCs/>
          <w:color w:val="1A1A2E"/>
          <w:sz w:val="22"/>
          <w:szCs w:val="22"/>
        </w:rPr>
        <w:t xml:space="preserve">What is the main reason you want to get certified?</w:t>
      </w:r>
    </w:p>
    <w:p>
      <w:pPr>
        <w:spacing w:before="0" w:after="100"/>
      </w:pPr>
      <w:r>
        <w:rPr>
          <w:rFonts w:ascii="Arial" w:cs="Arial" w:eastAsia="Arial" w:hAnsi="Arial"/>
          <w:b/>
          <w:bCs/>
          <w:color w:val="0F3460"/>
          <w:sz w:val="18"/>
          <w:szCs w:val="18"/>
        </w:rPr>
        <w:t xml:space="preserve">PURPOSE: </w:t>
      </w:r>
      <w:r>
        <w:rPr>
          <w:rFonts w:ascii="Arial" w:cs="Arial" w:eastAsia="Arial" w:hAnsi="Arial"/>
          <w:i/>
          <w:iCs/>
          <w:color w:val="666666"/>
          <w:sz w:val="18"/>
          <w:szCs w:val="18"/>
        </w:rPr>
        <w:t xml:space="preserve">Emotional trigger — feeds the closer their motivation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A</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 want to help people heal naturally</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B</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 want to leave my current job and work for myself</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C</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 want to add FM services to my existing practice</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D</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 want the freedom to work from home on my own schedule</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E</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 am burned out and need a new path</w:t>
            </w:r>
          </w:p>
        </w:tc>
      </w:tr>
    </w:tbl>
    <w:p>
      <w:pPr>
        <w:spacing w:before="80" w:after="40"/>
      </w:pPr>
      <w:r>
        <w:rPr>
          <w:rFonts w:ascii="Arial" w:cs="Arial" w:eastAsia="Arial" w:hAnsi="Arial"/>
          <w:b/>
          <w:bCs/>
          <w:color w:val="0F3460"/>
          <w:sz w:val="18"/>
          <w:szCs w:val="18"/>
        </w:rPr>
        <w:t xml:space="preserve">Maps to: </w:t>
      </w:r>
      <w:r>
        <w:rPr>
          <w:rFonts w:ascii="Arial" w:cs="Arial" w:eastAsia="Arial" w:hAnsi="Arial"/>
          <w:color w:val="666666"/>
          <w:sz w:val="18"/>
          <w:szCs w:val="18"/>
        </w:rPr>
        <w:t xml:space="preserve">{{motivation}}</w:t>
      </w:r>
    </w:p>
    <w:p>
      <w:pPr>
        <w:spacing w:before="40" w:after="40"/>
      </w:pPr>
      <w:r>
        <w:rPr>
          <w:rFonts w:ascii="Arial" w:cs="Arial" w:eastAsia="Arial" w:hAnsi="Arial"/>
          <w:b/>
          <w:bCs/>
          <w:color w:val="E94560"/>
          <w:sz w:val="18"/>
          <w:szCs w:val="18"/>
        </w:rPr>
        <w:t xml:space="preserve">CLOSER NOTE: </w:t>
      </w:r>
      <w:r>
        <w:rPr>
          <w:rFonts w:ascii="Arial" w:cs="Arial" w:eastAsia="Arial" w:hAnsi="Arial"/>
          <w:i/>
          <w:iCs/>
          <w:color w:val="666666"/>
          <w:sz w:val="18"/>
          <w:szCs w:val="18"/>
        </w:rPr>
        <w:t xml:space="preserve">If they pick "burned out" Sarah mirrors with her ICU story. If they pick "work from home" she mirrors with the daughter story. If they pick "leave my job" she uses the car-before-shift story.</w:t>
      </w:r>
    </w:p>
    <w:p>
      <w:pPr>
        <w:spacing w:before="60" w:after="60"/>
      </w:pPr>
    </w:p>
    <w:p>
      <w:r>
        <w:rPr>
          <w:sz w:val="2"/>
          <w:szCs w:val="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PHASE 2: PAIN SURFACES — QUESTION 5</w:t>
            </w:r>
          </w:p>
        </w:tc>
      </w:tr>
    </w:tbl>
    <w:p>
      <w:pPr>
        <w:spacing w:before="100" w:after="100"/>
      </w:pPr>
    </w:p>
    <w:p>
      <w:pPr>
        <w:spacing w:before="200" w:after="80"/>
      </w:pPr>
      <w:r>
        <w:rPr>
          <w:rFonts w:ascii="Arial" w:cs="Arial" w:eastAsia="Arial" w:hAnsi="Arial"/>
          <w:b/>
          <w:bCs/>
          <w:color w:val="E94560"/>
          <w:sz w:val="24"/>
          <w:szCs w:val="24"/>
        </w:rPr>
        <w:t xml:space="preserve">QUESTION 5</w:t>
      </w:r>
    </w:p>
    <w:p>
      <w:pPr>
        <w:spacing w:before="0" w:after="60"/>
      </w:pPr>
      <w:r>
        <w:rPr>
          <w:rFonts w:ascii="Arial" w:cs="Arial" w:eastAsia="Arial" w:hAnsi="Arial"/>
          <w:b/>
          <w:bCs/>
          <w:color w:val="1A1A2E"/>
          <w:sz w:val="22"/>
          <w:szCs w:val="22"/>
        </w:rPr>
        <w:t xml:space="preserve">What frustrates you MOST about your current situation?</w:t>
      </w:r>
    </w:p>
    <w:p>
      <w:pPr>
        <w:spacing w:before="0" w:after="100"/>
      </w:pPr>
      <w:r>
        <w:rPr>
          <w:rFonts w:ascii="Arial" w:cs="Arial" w:eastAsia="Arial" w:hAnsi="Arial"/>
          <w:b/>
          <w:bCs/>
          <w:color w:val="0F3460"/>
          <w:sz w:val="18"/>
          <w:szCs w:val="18"/>
        </w:rPr>
        <w:t xml:space="preserve">PURPOSE: </w:t>
      </w:r>
      <w:r>
        <w:rPr>
          <w:rFonts w:ascii="Arial" w:cs="Arial" w:eastAsia="Arial" w:hAnsi="Arial"/>
          <w:i/>
          <w:iCs/>
          <w:color w:val="666666"/>
          <w:sz w:val="18"/>
          <w:szCs w:val="18"/>
        </w:rPr>
        <w:t xml:space="preserve">THE PAIN QUESTION — They admit the problem to themselves with their own finger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A</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 am trading time for money and it is not sustainable</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B</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 feel stuck with no clear path forward</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C</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 know I am meant for more but I do not know how to get there</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D</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 am exhausted and my health or relationships are suffering</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E</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 have the knowledge but no credential to back it up</w:t>
            </w:r>
          </w:p>
        </w:tc>
      </w:tr>
    </w:tbl>
    <w:p>
      <w:pPr>
        <w:spacing w:before="80" w:after="40"/>
      </w:pPr>
      <w:r>
        <w:rPr>
          <w:rFonts w:ascii="Arial" w:cs="Arial" w:eastAsia="Arial" w:hAnsi="Arial"/>
          <w:b/>
          <w:bCs/>
          <w:color w:val="0F3460"/>
          <w:sz w:val="18"/>
          <w:szCs w:val="18"/>
        </w:rPr>
        <w:t xml:space="preserve">Maps to: </w:t>
      </w:r>
      <w:r>
        <w:rPr>
          <w:rFonts w:ascii="Arial" w:cs="Arial" w:eastAsia="Arial" w:hAnsi="Arial"/>
          <w:color w:val="666666"/>
          <w:sz w:val="18"/>
          <w:szCs w:val="18"/>
        </w:rPr>
        <w:t xml:space="preserve">{{pain_point}}</w:t>
      </w:r>
    </w:p>
    <w:p>
      <w:pPr>
        <w:spacing w:before="40" w:after="40"/>
      </w:pPr>
      <w:r>
        <w:rPr>
          <w:rFonts w:ascii="Arial" w:cs="Arial" w:eastAsia="Arial" w:hAnsi="Arial"/>
          <w:b/>
          <w:bCs/>
          <w:color w:val="E94560"/>
          <w:sz w:val="18"/>
          <w:szCs w:val="18"/>
        </w:rPr>
        <w:t xml:space="preserve">CLOSER NOTE: </w:t>
      </w:r>
      <w:r>
        <w:rPr>
          <w:rFonts w:ascii="Arial" w:cs="Arial" w:eastAsia="Arial" w:hAnsi="Arial"/>
          <w:i/>
          <w:iCs/>
          <w:color w:val="666666"/>
          <w:sz w:val="18"/>
          <w:szCs w:val="18"/>
        </w:rPr>
        <w:t xml:space="preserve">CRITICAL: Every answer is a pain statement they are selecting themselves. They are not being told they have a problem — they are admitting it. This is 10x more powerful than Sarah telling them on the call. The closer mirrors this exact language back: "You told me the thing that frustrates you most is trading time for money. I lived that for 14 years."</w:t>
      </w:r>
    </w:p>
    <w:p>
      <w:pPr>
        <w:spacing w:before="60" w:after="60"/>
      </w:pPr>
    </w:p>
    <w:p>
      <w:r>
        <w:rPr>
          <w:sz w:val="2"/>
          <w:szCs w:val="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PHASE 3: DESIRE BUILDS — QUESTIONS 6–7</w:t>
            </w:r>
          </w:p>
        </w:tc>
      </w:tr>
    </w:tbl>
    <w:p>
      <w:pPr>
        <w:spacing w:before="100" w:after="100"/>
      </w:pPr>
    </w:p>
    <w:p>
      <w:pPr>
        <w:spacing w:before="200" w:after="80"/>
      </w:pPr>
      <w:r>
        <w:rPr>
          <w:rFonts w:ascii="Arial" w:cs="Arial" w:eastAsia="Arial" w:hAnsi="Arial"/>
          <w:b/>
          <w:bCs/>
          <w:color w:val="E94560"/>
          <w:sz w:val="24"/>
          <w:szCs w:val="24"/>
        </w:rPr>
        <w:t xml:space="preserve">QUESTION 6</w:t>
      </w:r>
    </w:p>
    <w:p>
      <w:pPr>
        <w:spacing w:before="0" w:after="60"/>
      </w:pPr>
      <w:r>
        <w:rPr>
          <w:rFonts w:ascii="Arial" w:cs="Arial" w:eastAsia="Arial" w:hAnsi="Arial"/>
          <w:b/>
          <w:bCs/>
          <w:color w:val="1A1A2E"/>
          <w:sz w:val="22"/>
          <w:szCs w:val="22"/>
        </w:rPr>
        <w:t xml:space="preserve">When would you ideally want to start your certification?</w:t>
      </w:r>
    </w:p>
    <w:p>
      <w:pPr>
        <w:spacing w:before="0" w:after="100"/>
      </w:pPr>
      <w:r>
        <w:rPr>
          <w:rFonts w:ascii="Arial" w:cs="Arial" w:eastAsia="Arial" w:hAnsi="Arial"/>
          <w:b/>
          <w:bCs/>
          <w:color w:val="0F3460"/>
          <w:sz w:val="18"/>
          <w:szCs w:val="18"/>
        </w:rPr>
        <w:t xml:space="preserve">PURPOSE: </w:t>
      </w:r>
      <w:r>
        <w:rPr>
          <w:rFonts w:ascii="Arial" w:cs="Arial" w:eastAsia="Arial" w:hAnsi="Arial"/>
          <w:i/>
          <w:iCs/>
          <w:color w:val="666666"/>
          <w:sz w:val="18"/>
          <w:szCs w:val="18"/>
        </w:rPr>
        <w:t xml:space="preserve">Urgency signal — determines lead temperature and call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A</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Immediately — I am ready now</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B</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Within the next 30 days</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C</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In 1 to 3 months</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D</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Just exploring for now</w:t>
            </w:r>
          </w:p>
        </w:tc>
      </w:tr>
    </w:tbl>
    <w:p>
      <w:pPr>
        <w:spacing w:before="80" w:after="40"/>
      </w:pPr>
      <w:r>
        <w:rPr>
          <w:rFonts w:ascii="Arial" w:cs="Arial" w:eastAsia="Arial" w:hAnsi="Arial"/>
          <w:b/>
          <w:bCs/>
          <w:color w:val="0F3460"/>
          <w:sz w:val="18"/>
          <w:szCs w:val="18"/>
        </w:rPr>
        <w:t xml:space="preserve">Maps to: </w:t>
      </w:r>
      <w:r>
        <w:rPr>
          <w:rFonts w:ascii="Arial" w:cs="Arial" w:eastAsia="Arial" w:hAnsi="Arial"/>
          <w:color w:val="666666"/>
          <w:sz w:val="18"/>
          <w:szCs w:val="18"/>
        </w:rPr>
        <w:t xml:space="preserve">{{start_timeline}}</w:t>
      </w:r>
    </w:p>
    <w:p>
      <w:pPr>
        <w:spacing w:before="40" w:after="40"/>
      </w:pPr>
      <w:r>
        <w:rPr>
          <w:rFonts w:ascii="Arial" w:cs="Arial" w:eastAsia="Arial" w:hAnsi="Arial"/>
          <w:b/>
          <w:bCs/>
          <w:color w:val="E94560"/>
          <w:sz w:val="18"/>
          <w:szCs w:val="18"/>
        </w:rPr>
        <w:t xml:space="preserve">CLOSER NOTE: </w:t>
      </w:r>
      <w:r>
        <w:rPr>
          <w:rFonts w:ascii="Arial" w:cs="Arial" w:eastAsia="Arial" w:hAnsi="Arial"/>
          <w:i/>
          <w:iCs/>
          <w:color w:val="666666"/>
          <w:sz w:val="18"/>
          <w:szCs w:val="18"/>
        </w:rPr>
        <w:t xml:space="preserve">"Immediately" and "30 days" are hot leads — call first. "Just exploring" still gets the call but closer knows to build more urgency before the scholarship reveal.</w:t>
      </w:r>
    </w:p>
    <w:p>
      <w:pPr>
        <w:spacing w:before="60" w:after="60"/>
      </w:pPr>
    </w:p>
    <w:p>
      <w:pPr>
        <w:spacing w:before="200" w:after="80"/>
      </w:pPr>
      <w:r>
        <w:rPr>
          <w:rFonts w:ascii="Arial" w:cs="Arial" w:eastAsia="Arial" w:hAnsi="Arial"/>
          <w:b/>
          <w:bCs/>
          <w:color w:val="E94560"/>
          <w:sz w:val="24"/>
          <w:szCs w:val="24"/>
        </w:rPr>
        <w:t xml:space="preserve">QUESTION 7</w:t>
      </w:r>
    </w:p>
    <w:p>
      <w:pPr>
        <w:spacing w:before="0" w:after="60"/>
      </w:pPr>
      <w:r>
        <w:rPr>
          <w:rFonts w:ascii="Arial" w:cs="Arial" w:eastAsia="Arial" w:hAnsi="Arial"/>
          <w:b/>
          <w:bCs/>
          <w:color w:val="1A1A2E"/>
          <w:sz w:val="22"/>
          <w:szCs w:val="22"/>
        </w:rPr>
        <w:t xml:space="preserve">What monthly income would make this certification worth it for you?</w:t>
      </w:r>
    </w:p>
    <w:p>
      <w:pPr>
        <w:spacing w:before="0" w:after="100"/>
      </w:pPr>
      <w:r>
        <w:rPr>
          <w:rFonts w:ascii="Arial" w:cs="Arial" w:eastAsia="Arial" w:hAnsi="Arial"/>
          <w:b/>
          <w:bCs/>
          <w:color w:val="0F3460"/>
          <w:sz w:val="18"/>
          <w:szCs w:val="18"/>
        </w:rPr>
        <w:t xml:space="preserve">PURPOSE: </w:t>
      </w:r>
      <w:r>
        <w:rPr>
          <w:rFonts w:ascii="Arial" w:cs="Arial" w:eastAsia="Arial" w:hAnsi="Arial"/>
          <w:i/>
          <w:iCs/>
          <w:color w:val="666666"/>
          <w:sz w:val="18"/>
          <w:szCs w:val="18"/>
        </w:rPr>
        <w:t xml:space="preserve">Aspiration anchor — makes their investment feel tiny compared to the goal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A</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3,000 to 5,000 a month</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B</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5,000 to 10,000 a month</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C</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10,000 to 15,000 a month</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D</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15,000+ a month</w:t>
            </w:r>
          </w:p>
        </w:tc>
      </w:tr>
    </w:tbl>
    <w:p>
      <w:pPr>
        <w:spacing w:before="80" w:after="40"/>
      </w:pPr>
      <w:r>
        <w:rPr>
          <w:rFonts w:ascii="Arial" w:cs="Arial" w:eastAsia="Arial" w:hAnsi="Arial"/>
          <w:b/>
          <w:bCs/>
          <w:color w:val="0F3460"/>
          <w:sz w:val="18"/>
          <w:szCs w:val="18"/>
        </w:rPr>
        <w:t xml:space="preserve">Maps to: </w:t>
      </w:r>
      <w:r>
        <w:rPr>
          <w:rFonts w:ascii="Arial" w:cs="Arial" w:eastAsia="Arial" w:hAnsi="Arial"/>
          <w:color w:val="666666"/>
          <w:sz w:val="18"/>
          <w:szCs w:val="18"/>
        </w:rPr>
        <w:t xml:space="preserve">{{income_goal}}</w:t>
      </w:r>
    </w:p>
    <w:p>
      <w:pPr>
        <w:spacing w:before="40" w:after="40"/>
      </w:pPr>
      <w:r>
        <w:rPr>
          <w:rFonts w:ascii="Arial" w:cs="Arial" w:eastAsia="Arial" w:hAnsi="Arial"/>
          <w:b/>
          <w:bCs/>
          <w:color w:val="E94560"/>
          <w:sz w:val="18"/>
          <w:szCs w:val="18"/>
        </w:rPr>
        <w:t xml:space="preserve">CLOSER NOTE: </w:t>
      </w:r>
      <w:r>
        <w:rPr>
          <w:rFonts w:ascii="Arial" w:cs="Arial" w:eastAsia="Arial" w:hAnsi="Arial"/>
          <w:i/>
          <w:iCs/>
          <w:color w:val="666666"/>
          <w:sz w:val="18"/>
          <w:szCs w:val="18"/>
        </w:rPr>
        <w:t xml:space="preserve">There is no low option. Every answer is aspirational. If they want 10K a month, a 200–500 dollar investment feels like nothing. Sarah uses this on the call: "You said you want to hit 10K a month. Let me show you how our practitioners get there."</w:t>
      </w:r>
    </w:p>
    <w:p>
      <w:pPr>
        <w:spacing w:before="60" w:after="60"/>
      </w:pPr>
    </w:p>
    <w:p>
      <w:r>
        <w:rPr>
          <w:sz w:val="2"/>
          <w:szCs w:val="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PHASE 4: URGENCY HITS — QUESTION 8</w:t>
            </w:r>
          </w:p>
        </w:tc>
      </w:tr>
    </w:tbl>
    <w:p>
      <w:pPr>
        <w:spacing w:before="100" w:after="100"/>
      </w:pPr>
    </w:p>
    <w:p>
      <w:pPr>
        <w:spacing w:before="200" w:after="80"/>
      </w:pPr>
      <w:r>
        <w:rPr>
          <w:rFonts w:ascii="Arial" w:cs="Arial" w:eastAsia="Arial" w:hAnsi="Arial"/>
          <w:b/>
          <w:bCs/>
          <w:color w:val="E94560"/>
          <w:sz w:val="24"/>
          <w:szCs w:val="24"/>
        </w:rPr>
        <w:t xml:space="preserve">QUESTION 8</w:t>
      </w:r>
    </w:p>
    <w:p>
      <w:pPr>
        <w:spacing w:before="0" w:after="60"/>
      </w:pPr>
      <w:r>
        <w:rPr>
          <w:rFonts w:ascii="Arial" w:cs="Arial" w:eastAsia="Arial" w:hAnsi="Arial"/>
          <w:b/>
          <w:bCs/>
          <w:color w:val="1A1A2E"/>
          <w:sz w:val="22"/>
          <w:szCs w:val="22"/>
        </w:rPr>
        <w:t xml:space="preserve">How long have you been thinking about making a change like this?</w:t>
      </w:r>
    </w:p>
    <w:p>
      <w:pPr>
        <w:spacing w:before="0" w:after="100"/>
      </w:pPr>
      <w:r>
        <w:rPr>
          <w:rFonts w:ascii="Arial" w:cs="Arial" w:eastAsia="Arial" w:hAnsi="Arial"/>
          <w:b/>
          <w:bCs/>
          <w:color w:val="0F3460"/>
          <w:sz w:val="18"/>
          <w:szCs w:val="18"/>
        </w:rPr>
        <w:t xml:space="preserve">PURPOSE: </w:t>
      </w:r>
      <w:r>
        <w:rPr>
          <w:rFonts w:ascii="Arial" w:cs="Arial" w:eastAsia="Arial" w:hAnsi="Arial"/>
          <w:i/>
          <w:iCs/>
          <w:color w:val="666666"/>
          <w:sz w:val="18"/>
          <w:szCs w:val="18"/>
        </w:rPr>
        <w:t xml:space="preserve">COST OF INACTION — They realize how long they have been stuck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A</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Less than a month</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B</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1 to 6 months</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C</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6 months to a year</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D</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Over a year — I keep putting it off</w:t>
            </w:r>
          </w:p>
        </w:tc>
      </w:tr>
    </w:tbl>
    <w:p>
      <w:pPr>
        <w:spacing w:before="80" w:after="40"/>
      </w:pPr>
      <w:r>
        <w:rPr>
          <w:rFonts w:ascii="Arial" w:cs="Arial" w:eastAsia="Arial" w:hAnsi="Arial"/>
          <w:b/>
          <w:bCs/>
          <w:color w:val="0F3460"/>
          <w:sz w:val="18"/>
          <w:szCs w:val="18"/>
        </w:rPr>
        <w:t xml:space="preserve">Maps to: </w:t>
      </w:r>
      <w:r>
        <w:rPr>
          <w:rFonts w:ascii="Arial" w:cs="Arial" w:eastAsia="Arial" w:hAnsi="Arial"/>
          <w:color w:val="666666"/>
          <w:sz w:val="18"/>
          <w:szCs w:val="18"/>
        </w:rPr>
        <w:t xml:space="preserve">{{time_stuck}}</w:t>
      </w:r>
    </w:p>
    <w:p>
      <w:pPr>
        <w:spacing w:before="40" w:after="40"/>
      </w:pPr>
      <w:r>
        <w:rPr>
          <w:rFonts w:ascii="Arial" w:cs="Arial" w:eastAsia="Arial" w:hAnsi="Arial"/>
          <w:b/>
          <w:bCs/>
          <w:color w:val="E94560"/>
          <w:sz w:val="18"/>
          <w:szCs w:val="18"/>
        </w:rPr>
        <w:t xml:space="preserve">CLOSER NOTE: </w:t>
      </w:r>
      <w:r>
        <w:rPr>
          <w:rFonts w:ascii="Arial" w:cs="Arial" w:eastAsia="Arial" w:hAnsi="Arial"/>
          <w:i/>
          <w:iCs/>
          <w:color w:val="666666"/>
          <w:sz w:val="18"/>
          <w:szCs w:val="18"/>
        </w:rPr>
        <w:t xml:space="preserve">THE GAP AMPLIFIER. If they pick "over a year" they just admitted they have been stuck for 12+ months. The closer now has a devastating (but kind) line: "You told me you have been thinking about this for over a year. What is going to be different if you wait another year?" That creates internal pressure to act NOW.</w:t>
      </w:r>
    </w:p>
    <w:p>
      <w:pPr>
        <w:spacing w:before="60" w:after="60"/>
      </w:pPr>
    </w:p>
    <w:p>
      <w:r>
        <w:rPr>
          <w:sz w:val="2"/>
          <w:szCs w:val="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PHASE 5: REALITY CHECK + DREAM — QUESTIONS 9–10</w:t>
            </w:r>
          </w:p>
        </w:tc>
      </w:tr>
    </w:tbl>
    <w:p>
      <w:pPr>
        <w:spacing w:before="100" w:after="100"/>
      </w:pPr>
    </w:p>
    <w:p>
      <w:pPr>
        <w:spacing w:before="200" w:after="80"/>
      </w:pPr>
      <w:r>
        <w:rPr>
          <w:rFonts w:ascii="Arial" w:cs="Arial" w:eastAsia="Arial" w:hAnsi="Arial"/>
          <w:b/>
          <w:bCs/>
          <w:color w:val="E94560"/>
          <w:sz w:val="24"/>
          <w:szCs w:val="24"/>
        </w:rPr>
        <w:t xml:space="preserve">QUESTION 9</w:t>
      </w:r>
    </w:p>
    <w:p>
      <w:pPr>
        <w:spacing w:before="0" w:after="60"/>
      </w:pPr>
      <w:r>
        <w:rPr>
          <w:rFonts w:ascii="Arial" w:cs="Arial" w:eastAsia="Arial" w:hAnsi="Arial"/>
          <w:b/>
          <w:bCs/>
          <w:color w:val="1A1A2E"/>
          <w:sz w:val="22"/>
          <w:szCs w:val="22"/>
        </w:rPr>
        <w:t xml:space="preserve">What is your current monthly income?</w:t>
      </w:r>
    </w:p>
    <w:p>
      <w:pPr>
        <w:spacing w:before="0" w:after="100"/>
      </w:pPr>
      <w:r>
        <w:rPr>
          <w:rFonts w:ascii="Arial" w:cs="Arial" w:eastAsia="Arial" w:hAnsi="Arial"/>
          <w:b/>
          <w:bCs/>
          <w:color w:val="0F3460"/>
          <w:sz w:val="18"/>
          <w:szCs w:val="18"/>
        </w:rPr>
        <w:t xml:space="preserve">PURPOSE: </w:t>
      </w:r>
      <w:r>
        <w:rPr>
          <w:rFonts w:ascii="Arial" w:cs="Arial" w:eastAsia="Arial" w:hAnsi="Arial"/>
          <w:i/>
          <w:iCs/>
          <w:color w:val="666666"/>
          <w:sz w:val="18"/>
          <w:szCs w:val="18"/>
        </w:rPr>
        <w:t xml:space="preserve">Gap creation — the contrast between Q7 (dream) and Q9 (reality) creates emotional 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A</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Under 3,000 a month</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B</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3,000 to 5,000 a month</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C</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5,000 to 8,000 a month</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D</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Over 8,000 a month</w:t>
            </w:r>
          </w:p>
        </w:tc>
      </w:tr>
    </w:tbl>
    <w:p>
      <w:pPr>
        <w:spacing w:before="80" w:after="40"/>
      </w:pPr>
      <w:r>
        <w:rPr>
          <w:rFonts w:ascii="Arial" w:cs="Arial" w:eastAsia="Arial" w:hAnsi="Arial"/>
          <w:b/>
          <w:bCs/>
          <w:color w:val="0F3460"/>
          <w:sz w:val="18"/>
          <w:szCs w:val="18"/>
        </w:rPr>
        <w:t xml:space="preserve">Maps to: </w:t>
      </w:r>
      <w:r>
        <w:rPr>
          <w:rFonts w:ascii="Arial" w:cs="Arial" w:eastAsia="Arial" w:hAnsi="Arial"/>
          <w:color w:val="666666"/>
          <w:sz w:val="18"/>
          <w:szCs w:val="18"/>
        </w:rPr>
        <w:t xml:space="preserve">{{current_income}}</w:t>
      </w:r>
    </w:p>
    <w:p>
      <w:pPr>
        <w:spacing w:before="40" w:after="40"/>
      </w:pPr>
      <w:r>
        <w:rPr>
          <w:rFonts w:ascii="Arial" w:cs="Arial" w:eastAsia="Arial" w:hAnsi="Arial"/>
          <w:b/>
          <w:bCs/>
          <w:color w:val="E94560"/>
          <w:sz w:val="18"/>
          <w:szCs w:val="18"/>
        </w:rPr>
        <w:t xml:space="preserve">CLOSER NOTE: </w:t>
      </w:r>
      <w:r>
        <w:rPr>
          <w:rFonts w:ascii="Arial" w:cs="Arial" w:eastAsia="Arial" w:hAnsi="Arial"/>
          <w:i/>
          <w:iCs/>
          <w:color w:val="666666"/>
          <w:sz w:val="18"/>
          <w:szCs w:val="18"/>
        </w:rPr>
        <w:t xml:space="preserve">Placed AFTER the income goal question intentionally. They just said they want 10K–15K. Now they are admitting they make 3K–5K. That gap is the pain. The closer knows the exact dollar amount of the gap and can quantify the cost of inaction.</w:t>
      </w:r>
    </w:p>
    <w:p>
      <w:pPr>
        <w:spacing w:before="60" w:after="60"/>
      </w:pPr>
    </w:p>
    <w:p>
      <w:pPr>
        <w:spacing w:before="200" w:after="80"/>
      </w:pPr>
      <w:r>
        <w:rPr>
          <w:rFonts w:ascii="Arial" w:cs="Arial" w:eastAsia="Arial" w:hAnsi="Arial"/>
          <w:b/>
          <w:bCs/>
          <w:color w:val="E94560"/>
          <w:sz w:val="24"/>
          <w:szCs w:val="24"/>
        </w:rPr>
        <w:t xml:space="preserve">QUESTION 10</w:t>
      </w:r>
    </w:p>
    <w:p>
      <w:pPr>
        <w:spacing w:before="0" w:after="60"/>
      </w:pPr>
      <w:r>
        <w:rPr>
          <w:rFonts w:ascii="Arial" w:cs="Arial" w:eastAsia="Arial" w:hAnsi="Arial"/>
          <w:b/>
          <w:bCs/>
          <w:color w:val="1A1A2E"/>
          <w:sz w:val="22"/>
          <w:szCs w:val="22"/>
        </w:rPr>
        <w:t xml:space="preserve">Imagine 12 months from now. You are certified, you have clients, and you are earning your goal income. What matters most to you about that life?</w:t>
      </w:r>
    </w:p>
    <w:p>
      <w:pPr>
        <w:spacing w:before="0" w:after="100"/>
      </w:pPr>
      <w:r>
        <w:rPr>
          <w:rFonts w:ascii="Arial" w:cs="Arial" w:eastAsia="Arial" w:hAnsi="Arial"/>
          <w:b/>
          <w:bCs/>
          <w:color w:val="0F3460"/>
          <w:sz w:val="18"/>
          <w:szCs w:val="18"/>
        </w:rPr>
        <w:t xml:space="preserve">PURPOSE: </w:t>
      </w:r>
      <w:r>
        <w:rPr>
          <w:rFonts w:ascii="Arial" w:cs="Arial" w:eastAsia="Arial" w:hAnsi="Arial"/>
          <w:i/>
          <w:iCs/>
          <w:color w:val="666666"/>
          <w:sz w:val="18"/>
          <w:szCs w:val="18"/>
        </w:rPr>
        <w:t xml:space="preserve">DREAM VISUALIZATION — Maximum emotional gap between present reality and desired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A</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Financial freedom — no more living paycheck to paycheck</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B</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Time freedom — setting my own schedule and being present for family</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C</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Purpose — doing meaningful work that actually helps people heal</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D</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Independence — no more answering to a boss or broken system</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E</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All of the above</w:t>
            </w:r>
          </w:p>
        </w:tc>
      </w:tr>
    </w:tbl>
    <w:p>
      <w:pPr>
        <w:spacing w:before="80" w:after="40"/>
      </w:pPr>
      <w:r>
        <w:rPr>
          <w:rFonts w:ascii="Arial" w:cs="Arial" w:eastAsia="Arial" w:hAnsi="Arial"/>
          <w:b/>
          <w:bCs/>
          <w:color w:val="0F3460"/>
          <w:sz w:val="18"/>
          <w:szCs w:val="18"/>
        </w:rPr>
        <w:t xml:space="preserve">Maps to: </w:t>
      </w:r>
      <w:r>
        <w:rPr>
          <w:rFonts w:ascii="Arial" w:cs="Arial" w:eastAsia="Arial" w:hAnsi="Arial"/>
          <w:color w:val="666666"/>
          <w:sz w:val="18"/>
          <w:szCs w:val="18"/>
        </w:rPr>
        <w:t xml:space="preserve">{{dream_life}}</w:t>
      </w:r>
    </w:p>
    <w:p>
      <w:pPr>
        <w:spacing w:before="40" w:after="40"/>
      </w:pPr>
      <w:r>
        <w:rPr>
          <w:rFonts w:ascii="Arial" w:cs="Arial" w:eastAsia="Arial" w:hAnsi="Arial"/>
          <w:b/>
          <w:bCs/>
          <w:color w:val="E94560"/>
          <w:sz w:val="18"/>
          <w:szCs w:val="18"/>
        </w:rPr>
        <w:t xml:space="preserve">CLOSER NOTE: </w:t>
      </w:r>
      <w:r>
        <w:rPr>
          <w:rFonts w:ascii="Arial" w:cs="Arial" w:eastAsia="Arial" w:hAnsi="Arial"/>
          <w:i/>
          <w:iCs/>
          <w:color w:val="666666"/>
          <w:sz w:val="18"/>
          <w:szCs w:val="18"/>
        </w:rPr>
        <w:t xml:space="preserve">THIS is the question that makes them feel the gap at maximum intensity. They just admitted their current income (Q9). Now they are visualizing the life they want. The contrast between those two answers creates emotional tension that carries them through the contact form and makes them pick up Sarah's call.</w:t>
      </w:r>
    </w:p>
    <w:p>
      <w:pPr>
        <w:spacing w:before="60" w:after="60"/>
      </w:pPr>
    </w:p>
    <w:p>
      <w:r>
        <w:rPr>
          <w:sz w:val="2"/>
          <w:szCs w:val="2"/>
        </w:rPr>
        <w:t xml:space="preserve"/>
      </w: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shd w:fill="0F3460"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  PHASE 6: COMMITMENT — QUESTION 11</w:t>
            </w:r>
          </w:p>
        </w:tc>
      </w:tr>
    </w:tbl>
    <w:p>
      <w:pPr>
        <w:spacing w:before="100" w:after="100"/>
      </w:pPr>
    </w:p>
    <w:p>
      <w:pPr>
        <w:spacing w:before="200" w:after="80"/>
      </w:pPr>
      <w:r>
        <w:rPr>
          <w:rFonts w:ascii="Arial" w:cs="Arial" w:eastAsia="Arial" w:hAnsi="Arial"/>
          <w:b/>
          <w:bCs/>
          <w:color w:val="E94560"/>
          <w:sz w:val="24"/>
          <w:szCs w:val="24"/>
        </w:rPr>
        <w:t xml:space="preserve">QUESTION 11</w:t>
      </w:r>
    </w:p>
    <w:p>
      <w:pPr>
        <w:spacing w:before="0" w:after="60"/>
      </w:pPr>
      <w:r>
        <w:rPr>
          <w:rFonts w:ascii="Arial" w:cs="Arial" w:eastAsia="Arial" w:hAnsi="Arial"/>
          <w:b/>
          <w:bCs/>
          <w:color w:val="1A1A2E"/>
          <w:sz w:val="22"/>
          <w:szCs w:val="22"/>
        </w:rPr>
        <w:t xml:space="preserve">If you qualify for the scholarship, how committed are you to starting?</w:t>
      </w:r>
    </w:p>
    <w:p>
      <w:pPr>
        <w:spacing w:before="0" w:after="100"/>
      </w:pPr>
      <w:r>
        <w:rPr>
          <w:rFonts w:ascii="Arial" w:cs="Arial" w:eastAsia="Arial" w:hAnsi="Arial"/>
          <w:b/>
          <w:bCs/>
          <w:color w:val="0F3460"/>
          <w:sz w:val="18"/>
          <w:szCs w:val="18"/>
        </w:rPr>
        <w:t xml:space="preserve">PURPOSE: </w:t>
      </w:r>
      <w:r>
        <w:rPr>
          <w:rFonts w:ascii="Arial" w:cs="Arial" w:eastAsia="Arial" w:hAnsi="Arial"/>
          <w:i/>
          <w:iCs/>
          <w:color w:val="666666"/>
          <w:sz w:val="18"/>
          <w:szCs w:val="18"/>
        </w:rPr>
        <w:t xml:space="preserve">Lead scoring — determines call priority and closer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A</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100 percent — I am ready to invest in myself today</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B</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Very committed — I just need the right opportunity</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C</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Interested but I have some questions first</w:t>
            </w:r>
          </w:p>
        </w:tc>
      </w:tr>
      <w:tr>
        <w:tc>
          <w:tcPr>
            <w:tcW w:type="dxa" w:w="600"/>
            <w:tcBorders>
              <w:top w:val="single" w:color="DDDDDD" w:sz="1"/>
              <w:left w:val="single" w:color="DDDDDD" w:sz="1"/>
              <w:bottom w:val="single" w:color="DDDDDD" w:sz="1"/>
              <w:right w:val="single" w:color="DDDDDD" w:sz="1"/>
            </w:tcBorders>
            <w:shd w:fill="F5F5F5" w:val="clear"/>
            <w:tcMar>
              <w:top w:type="dxa" w:w="60"/>
              <w:left w:type="dxa" w:w="100"/>
              <w:bottom w:type="dxa" w:w="60"/>
              <w:right w:type="dxa" w:w="100"/>
            </w:tcMar>
          </w:tcPr>
          <w:p>
            <w:pPr>
              <w:jc w:val="center"/>
            </w:pPr>
            <w:r>
              <w:rPr>
                <w:rFonts w:ascii="Arial" w:cs="Arial" w:eastAsia="Arial" w:hAnsi="Arial"/>
                <w:b/>
                <w:bCs/>
                <w:color w:val="0F3460"/>
                <w:sz w:val="20"/>
                <w:szCs w:val="20"/>
              </w:rPr>
              <w:t xml:space="preserve">D</w:t>
            </w:r>
          </w:p>
        </w:tc>
        <w:tc>
          <w:tcPr>
            <w:tcW w:type="dxa" w:w="87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1A1A2E"/>
                <w:sz w:val="20"/>
                <w:szCs w:val="20"/>
              </w:rPr>
              <w:t xml:space="preserve">Just seeing what is available</w:t>
            </w:r>
          </w:p>
        </w:tc>
      </w:tr>
    </w:tbl>
    <w:p>
      <w:pPr>
        <w:spacing w:before="80" w:after="40"/>
      </w:pPr>
      <w:r>
        <w:rPr>
          <w:rFonts w:ascii="Arial" w:cs="Arial" w:eastAsia="Arial" w:hAnsi="Arial"/>
          <w:b/>
          <w:bCs/>
          <w:color w:val="0F3460"/>
          <w:sz w:val="18"/>
          <w:szCs w:val="18"/>
        </w:rPr>
        <w:t xml:space="preserve">Maps to: </w:t>
      </w:r>
      <w:r>
        <w:rPr>
          <w:rFonts w:ascii="Arial" w:cs="Arial" w:eastAsia="Arial" w:hAnsi="Arial"/>
          <w:color w:val="666666"/>
          <w:sz w:val="18"/>
          <w:szCs w:val="18"/>
        </w:rPr>
        <w:t xml:space="preserve">{{commitment}}</w:t>
      </w:r>
    </w:p>
    <w:p>
      <w:pPr>
        <w:spacing w:before="40" w:after="40"/>
      </w:pPr>
      <w:r>
        <w:rPr>
          <w:rFonts w:ascii="Arial" w:cs="Arial" w:eastAsia="Arial" w:hAnsi="Arial"/>
          <w:b/>
          <w:bCs/>
          <w:color w:val="E94560"/>
          <w:sz w:val="18"/>
          <w:szCs w:val="18"/>
        </w:rPr>
        <w:t xml:space="preserve">CLOSER NOTE: </w:t>
      </w:r>
      <w:r>
        <w:rPr>
          <w:rFonts w:ascii="Arial" w:cs="Arial" w:eastAsia="Arial" w:hAnsi="Arial"/>
          <w:i/>
          <w:iCs/>
          <w:color w:val="666666"/>
          <w:sz w:val="18"/>
          <w:szCs w:val="18"/>
        </w:rPr>
        <w:t xml:space="preserve">LEAD SCORING: "100 percent" and "Very committed" get called first. "Interested" goes second. "Just seeing" goes to bottom of queue or nurture sequence. Notice the word "invest" in option A — it pre-frames the financial conversation before they even get on the call.</w:t>
      </w:r>
    </w:p>
    <w:p>
      <w:pPr>
        <w:spacing w:before="60" w:after="60"/>
      </w:pPr>
    </w:p>
    <w:p>
      <w:r>
        <w:rPr>
          <w:sz w:val="2"/>
          <w:szCs w:val="2"/>
        </w:rPr>
        <w:t xml:space="preserve"/>
      </w:r>
      <w:r>
        <w:br w:type="page"/>
      </w:r>
    </w:p>
    <w:p>
      <w:pPr>
        <w:pStyle w:val="Heading1"/>
        <w:spacing w:before="300" w:after="150"/>
      </w:pPr>
      <w:r>
        <w:rPr>
          <w:rFonts w:ascii="Arial" w:cs="Arial" w:eastAsia="Arial" w:hAnsi="Arial"/>
          <w:b/>
          <w:bCs/>
        </w:rPr>
        <w:t xml:space="preserve">CONTACT COLLECTION</w:t>
      </w:r>
    </w:p>
    <w:p>
      <w:pPr>
        <w:spacing w:before="60" w:after="120"/>
      </w:pPr>
      <w:r>
        <w:rPr>
          <w:rFonts w:ascii="Arial" w:cs="Arial" w:eastAsia="Arial" w:hAnsi="Arial"/>
          <w:i/>
          <w:iCs/>
          <w:color w:val="666666"/>
          <w:sz w:val="20"/>
          <w:szCs w:val="20"/>
        </w:rPr>
        <w:t xml:space="preserve">This is NOT a quiz question. This is the result gate. It appears after Question 11 as a natural next step to "complete their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9" w:val="clear"/>
            <w:tcMar>
              <w:top w:type="dxa" w:w="120"/>
              <w:left w:type="dxa" w:w="200"/>
              <w:bottom w:type="dxa" w:w="120"/>
              <w:right w:type="dxa" w:w="200"/>
            </w:tcMar>
          </w:tcPr>
          <w:p>
            <w:pPr>
              <w:spacing w:before="40" w:after="80"/>
              <w:jc w:val="center"/>
            </w:pPr>
            <w:r>
              <w:rPr>
                <w:rFonts w:ascii="Arial" w:cs="Arial" w:eastAsia="Arial" w:hAnsi="Arial"/>
                <w:b/>
                <w:bCs/>
                <w:color w:val="2E7D32"/>
                <w:sz w:val="20"/>
                <w:szCs w:val="20"/>
              </w:rPr>
              <w:t xml:space="preserve">SCREEN COPY:</w:t>
            </w:r>
          </w:p>
          <w:p>
            <w:pPr>
              <w:spacing w:before="20" w:after="40"/>
              <w:jc w:val="center"/>
            </w:pPr>
            <w:r>
              <w:rPr>
                <w:rFonts w:ascii="Arial" w:cs="Arial" w:eastAsia="Arial" w:hAnsi="Arial"/>
                <w:b/>
                <w:bCs/>
                <w:color w:val="1A1A2E"/>
                <w:sz w:val="22"/>
                <w:szCs w:val="22"/>
              </w:rPr>
              <w:t xml:space="preserve">Great news! Your initial responses look strong.</w:t>
            </w:r>
          </w:p>
          <w:p>
            <w:pPr>
              <w:spacing w:before="20" w:after="80"/>
              <w:jc w:val="center"/>
            </w:pPr>
            <w:r>
              <w:rPr>
                <w:rFonts w:ascii="Arial" w:cs="Arial" w:eastAsia="Arial" w:hAnsi="Arial"/>
                <w:color w:val="1A1A2E"/>
                <w:sz w:val="20"/>
                <w:szCs w:val="20"/>
              </w:rPr>
              <w:t xml:space="preserve">To complete your evaluation and check your scholarship eligibility, enter your details below. A senior advisor will review your file personally.</w:t>
            </w:r>
          </w:p>
          <w:p>
            <w:pPr>
              <w:spacing w:before="40" w:after="20"/>
            </w:pPr>
            <w:r>
              <w:rPr>
                <w:rFonts w:ascii="Arial" w:cs="Arial" w:eastAsia="Arial" w:hAnsi="Arial"/>
                <w:b/>
                <w:bCs/>
                <w:color w:val="0F3460"/>
                <w:sz w:val="18"/>
                <w:szCs w:val="18"/>
              </w:rPr>
              <w:t xml:space="preserve">FIELDS:</w:t>
            </w:r>
          </w:p>
          <w:p>
            <w:pPr>
              <w:spacing w:before="20" w:after="20"/>
            </w:pPr>
            <w:r>
              <w:rPr>
                <w:rFonts w:ascii="Arial" w:cs="Arial" w:eastAsia="Arial" w:hAnsi="Arial"/>
                <w:color w:val="1A1A2E"/>
                <w:sz w:val="18"/>
                <w:szCs w:val="18"/>
              </w:rPr>
              <w:t xml:space="preserve">•  First name</w:t>
            </w:r>
          </w:p>
          <w:p>
            <w:pPr>
              <w:spacing w:before="20" w:after="20"/>
            </w:pPr>
            <w:r>
              <w:rPr>
                <w:rFonts w:ascii="Arial" w:cs="Arial" w:eastAsia="Arial" w:hAnsi="Arial"/>
                <w:color w:val="1A1A2E"/>
                <w:sz w:val="18"/>
                <w:szCs w:val="18"/>
              </w:rPr>
              <w:t xml:space="preserve">•  Last name</w:t>
            </w:r>
          </w:p>
          <w:p>
            <w:pPr>
              <w:spacing w:before="20" w:after="20"/>
            </w:pPr>
            <w:r>
              <w:rPr>
                <w:rFonts w:ascii="Arial" w:cs="Arial" w:eastAsia="Arial" w:hAnsi="Arial"/>
                <w:color w:val="1A1A2E"/>
                <w:sz w:val="18"/>
                <w:szCs w:val="18"/>
              </w:rPr>
              <w:t xml:space="preserve">•  Email</w:t>
            </w:r>
          </w:p>
          <w:p>
            <w:pPr>
              <w:spacing w:before="20" w:after="40"/>
            </w:pPr>
            <w:r>
              <w:rPr>
                <w:rFonts w:ascii="Arial" w:cs="Arial" w:eastAsia="Arial" w:hAnsi="Arial"/>
                <w:color w:val="1A1A2E"/>
                <w:sz w:val="18"/>
                <w:szCs w:val="18"/>
              </w:rPr>
              <w:t xml:space="preserve">•  Phone number</w:t>
            </w:r>
          </w:p>
          <w:p>
            <w:pPr>
              <w:spacing w:before="40" w:after="40"/>
            </w:pPr>
          </w:p>
          <w:p>
            <w:pPr>
              <w:spacing w:before="20" w:after="20"/>
            </w:pPr>
            <w:r>
              <w:rPr>
                <w:rFonts w:ascii="Arial" w:cs="Arial" w:eastAsia="Arial" w:hAnsi="Arial"/>
                <w:b/>
                <w:bCs/>
                <w:color w:val="E94560"/>
                <w:sz w:val="18"/>
                <w:szCs w:val="18"/>
              </w:rPr>
              <w:t xml:space="preserve">WHY THIS WORKS: </w:t>
            </w:r>
            <w:r>
              <w:rPr>
                <w:rFonts w:ascii="Arial" w:cs="Arial" w:eastAsia="Arial" w:hAnsi="Arial"/>
                <w:i/>
                <w:iCs/>
                <w:color w:val="666666"/>
                <w:sz w:val="18"/>
                <w:szCs w:val="18"/>
              </w:rPr>
              <w:t xml:space="preserve">"Complete your evaluation" frames giving contact info as part of the assessment, not a lead form. "Senior advisor will review your file personally" pre-frames Sarah's call.</w:t>
            </w:r>
          </w:p>
        </w:tc>
      </w:tr>
    </w:tbl>
    <w:p>
      <w:pPr>
        <w:spacing w:before="200" w:after="200"/>
      </w:pPr>
    </w:p>
    <w:p>
      <w:pPr>
        <w:pStyle w:val="Heading1"/>
        <w:spacing w:before="300" w:after="150"/>
      </w:pPr>
      <w:r>
        <w:rPr>
          <w:rFonts w:ascii="Arial" w:cs="Arial" w:eastAsia="Arial" w:hAnsi="Arial"/>
          <w:b/>
          <w:bCs/>
        </w:rPr>
        <w:t xml:space="preserve">RESULTS SCREEN</w:t>
      </w:r>
    </w:p>
    <w:p>
      <w:pPr>
        <w:spacing w:before="60" w:after="120"/>
      </w:pPr>
      <w:r>
        <w:rPr>
          <w:rFonts w:ascii="Arial" w:cs="Arial" w:eastAsia="Arial" w:hAnsi="Arial"/>
          <w:i/>
          <w:iCs/>
          <w:color w:val="666666"/>
          <w:sz w:val="20"/>
          <w:szCs w:val="20"/>
        </w:rPr>
        <w:t xml:space="preserve">What they see immediately after submitting their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E" w:val="clear"/>
            <w:tcMar>
              <w:top w:type="dxa" w:w="120"/>
              <w:left w:type="dxa" w:w="200"/>
              <w:bottom w:type="dxa" w:w="120"/>
              <w:right w:type="dxa" w:w="200"/>
            </w:tcMar>
          </w:tcPr>
          <w:p>
            <w:pPr>
              <w:spacing w:before="40" w:after="60"/>
              <w:jc w:val="center"/>
            </w:pPr>
            <w:r>
              <w:rPr>
                <w:rFonts w:ascii="Arial" w:cs="Arial" w:eastAsia="Arial" w:hAnsi="Arial"/>
                <w:b/>
                <w:bCs/>
                <w:color w:val="1A1A2E"/>
                <w:sz w:val="28"/>
                <w:szCs w:val="28"/>
              </w:rPr>
              <w:t xml:space="preserve">⚡ Assessment Complete</w:t>
            </w:r>
          </w:p>
          <w:p>
            <w:pPr>
              <w:spacing w:before="40" w:after="60"/>
              <w:jc w:val="center"/>
            </w:pPr>
            <w:r>
              <w:rPr>
                <w:rFonts w:ascii="Arial" w:cs="Arial" w:eastAsia="Arial" w:hAnsi="Arial"/>
                <w:b/>
                <w:bCs/>
                <w:color w:val="2E7D32"/>
                <w:sz w:val="24"/>
                <w:szCs w:val="24"/>
              </w:rPr>
              <w:t xml:space="preserve">Your Qualification Score: 87 / 100</w:t>
            </w:r>
          </w:p>
          <w:p>
            <w:pPr>
              <w:spacing w:before="20" w:after="40"/>
              <w:jc w:val="center"/>
            </w:pPr>
            <w:r>
              <w:rPr>
                <w:rFonts w:ascii="Arial" w:cs="Arial" w:eastAsia="Arial" w:hAnsi="Arial"/>
                <w:color w:val="1A1A2E"/>
                <w:sz w:val="20"/>
                <w:szCs w:val="20"/>
              </w:rPr>
              <w:t xml:space="preserve">Based on your responses, you are a strong candidate for our Healthcare Worker Scholarship. A senior advisor will call you shortly to discuss your eligibility and next steps.</w:t>
            </w:r>
          </w:p>
          <w:p>
            <w:pPr>
              <w:spacing w:before="40" w:after="40"/>
              <w:jc w:val="center"/>
            </w:pPr>
            <w:r>
              <w:rPr>
                <w:rFonts w:ascii="Arial" w:cs="Arial" w:eastAsia="Arial" w:hAnsi="Arial"/>
                <w:b/>
                <w:bCs/>
                <w:color w:val="E94560"/>
                <w:sz w:val="20"/>
                <w:szCs w:val="20"/>
              </w:rPr>
              <w:t xml:space="preserve">Keep your phone nearby — scholarship spots are limited this month.</w:t>
            </w:r>
          </w:p>
        </w:tc>
      </w:tr>
    </w:tbl>
    <w:p>
      <w:pPr>
        <w:spacing w:before="1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E8EC" w:val="clear"/>
            <w:tcMar>
              <w:top w:type="dxa" w:w="80"/>
              <w:left w:type="dxa" w:w="150"/>
              <w:bottom w:type="dxa" w:w="80"/>
              <w:right w:type="dxa" w:w="150"/>
            </w:tcMar>
          </w:tcPr>
          <w:p>
            <w:pPr>
              <w:spacing w:before="20" w:after="20"/>
            </w:pPr>
            <w:r>
              <w:rPr>
                <w:rFonts w:ascii="Arial" w:cs="Arial" w:eastAsia="Arial" w:hAnsi="Arial"/>
                <w:b/>
                <w:bCs/>
                <w:color w:val="E94560"/>
                <w:sz w:val="18"/>
                <w:szCs w:val="18"/>
              </w:rPr>
              <w:t xml:space="preserve">IMPLEMENTATION NOTE: </w:t>
            </w:r>
            <w:r>
              <w:rPr>
                <w:rFonts w:ascii="Arial" w:cs="Arial" w:eastAsia="Arial" w:hAnsi="Arial"/>
                <w:i/>
                <w:iCs/>
                <w:color w:val="666666"/>
                <w:sz w:val="18"/>
                <w:szCs w:val="18"/>
              </w:rPr>
              <w:t xml:space="preserve">Score should always be between 82 and 94. High enough to feel good, not so high it feels fake. This creates pride and anticipation before the call. They WANT to pick up because they just "scored well" on something.</w:t>
            </w:r>
          </w:p>
        </w:tc>
      </w:tr>
    </w:tbl>
    <w:p>
      <w:pPr>
        <w:spacing w:before="200" w:after="200"/>
      </w:pPr>
    </w:p>
    <w:p>
      <w:pPr>
        <w:pStyle w:val="Heading1"/>
        <w:spacing w:before="300" w:after="150"/>
      </w:pPr>
      <w:r>
        <w:rPr>
          <w:rFonts w:ascii="Arial" w:cs="Arial" w:eastAsia="Arial" w:hAnsi="Arial"/>
          <w:b/>
          <w:bCs/>
        </w:rPr>
        <w:t xml:space="preserve">COMPLETE VARIABLE MAPPING</w:t>
      </w:r>
    </w:p>
    <w:p>
      <w:pPr>
        <w:spacing w:before="60" w:after="120"/>
      </w:pPr>
      <w:r>
        <w:rPr>
          <w:rFonts w:ascii="Arial" w:cs="Arial" w:eastAsia="Arial" w:hAnsi="Arial"/>
          <w:i/>
          <w:iCs/>
          <w:color w:val="666666"/>
          <w:sz w:val="20"/>
          <w:szCs w:val="20"/>
        </w:rPr>
        <w:t xml:space="preserve">All dynamic variables collected by the quiz and passed to the closer (Sarah AI or human).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880"/>
        <w:gridCol w:w="2880"/>
      </w:tblGrid>
      <w:tr>
        <w:tc>
          <w:tcPr>
            <w:tcW w:type="dxa" w:w="1200"/>
            <w:tcBorders>
              <w:top w:val="single" w:color="DDDDDD" w:sz="1"/>
              <w:left w:val="single" w:color="DDDDDD" w:sz="1"/>
              <w:bottom w:val="single" w:color="DDDDDD" w:sz="1"/>
              <w:right w:val="single" w:color="DDDDDD" w:sz="1"/>
            </w:tcBorders>
            <w:shd w:fill="0F3460" w:val="clear"/>
            <w:tcMar>
              <w:top w:type="dxa" w:w="60"/>
              <w:left w:type="dxa" w:w="100"/>
              <w:bottom w:type="dxa" w:w="60"/>
              <w:right w:type="dxa" w:w="100"/>
            </w:tcMar>
          </w:tcPr>
          <w:p>
            <w:r>
              <w:rPr>
                <w:rFonts w:ascii="Arial" w:cs="Arial" w:eastAsia="Arial" w:hAnsi="Arial"/>
                <w:b/>
                <w:bCs/>
                <w:color w:val="FFFFFF"/>
                <w:sz w:val="16"/>
                <w:szCs w:val="16"/>
              </w:rPr>
              <w:t xml:space="preserve">Q#</w:t>
            </w:r>
          </w:p>
        </w:tc>
        <w:tc>
          <w:tcPr>
            <w:tcW w:type="dxa" w:w="2400"/>
            <w:tcBorders>
              <w:top w:val="single" w:color="DDDDDD" w:sz="1"/>
              <w:left w:val="single" w:color="DDDDDD" w:sz="1"/>
              <w:bottom w:val="single" w:color="DDDDDD" w:sz="1"/>
              <w:right w:val="single" w:color="DDDDDD" w:sz="1"/>
            </w:tcBorders>
            <w:shd w:fill="0F3460" w:val="clear"/>
            <w:tcMar>
              <w:top w:type="dxa" w:w="60"/>
              <w:left w:type="dxa" w:w="100"/>
              <w:bottom w:type="dxa" w:w="60"/>
              <w:right w:type="dxa" w:w="100"/>
            </w:tcMar>
          </w:tcPr>
          <w:p>
            <w:r>
              <w:rPr>
                <w:rFonts w:ascii="Arial" w:cs="Arial" w:eastAsia="Arial" w:hAnsi="Arial"/>
                <w:b/>
                <w:bCs/>
                <w:color w:val="FFFFFF"/>
                <w:sz w:val="16"/>
                <w:szCs w:val="16"/>
              </w:rPr>
              <w:t xml:space="preserve">VARIABLE</w:t>
            </w:r>
          </w:p>
        </w:tc>
        <w:tc>
          <w:tcPr>
            <w:tcW w:type="dxa" w:w="2880"/>
            <w:tcBorders>
              <w:top w:val="single" w:color="DDDDDD" w:sz="1"/>
              <w:left w:val="single" w:color="DDDDDD" w:sz="1"/>
              <w:bottom w:val="single" w:color="DDDDDD" w:sz="1"/>
              <w:right w:val="single" w:color="DDDDDD" w:sz="1"/>
            </w:tcBorders>
            <w:shd w:fill="0F3460" w:val="clear"/>
            <w:tcMar>
              <w:top w:type="dxa" w:w="60"/>
              <w:left w:type="dxa" w:w="100"/>
              <w:bottom w:type="dxa" w:w="60"/>
              <w:right w:type="dxa" w:w="100"/>
            </w:tcMar>
          </w:tcPr>
          <w:p>
            <w:r>
              <w:rPr>
                <w:rFonts w:ascii="Arial" w:cs="Arial" w:eastAsia="Arial" w:hAnsi="Arial"/>
                <w:b/>
                <w:bCs/>
                <w:color w:val="FFFFFF"/>
                <w:sz w:val="16"/>
                <w:szCs w:val="16"/>
              </w:rPr>
              <w:t xml:space="preserve">SOURCE</w:t>
            </w:r>
          </w:p>
        </w:tc>
        <w:tc>
          <w:tcPr>
            <w:tcW w:type="dxa" w:w="2880"/>
            <w:tcBorders>
              <w:top w:val="single" w:color="DDDDDD" w:sz="1"/>
              <w:left w:val="single" w:color="DDDDDD" w:sz="1"/>
              <w:bottom w:val="single" w:color="DDDDDD" w:sz="1"/>
              <w:right w:val="single" w:color="DDDDDD" w:sz="1"/>
            </w:tcBorders>
            <w:shd w:fill="0F3460" w:val="clear"/>
            <w:tcMar>
              <w:top w:type="dxa" w:w="60"/>
              <w:left w:type="dxa" w:w="100"/>
              <w:bottom w:type="dxa" w:w="60"/>
              <w:right w:type="dxa" w:w="100"/>
            </w:tcMar>
          </w:tcPr>
          <w:p>
            <w:r>
              <w:rPr>
                <w:rFonts w:ascii="Arial" w:cs="Arial" w:eastAsia="Arial" w:hAnsi="Arial"/>
                <w:b/>
                <w:bCs/>
                <w:color w:val="FFFFFF"/>
                <w:sz w:val="16"/>
                <w:szCs w:val="16"/>
              </w:rPr>
              <w:t xml:space="preserve">CLOSER USAGE</w:t>
            </w:r>
          </w:p>
        </w:tc>
      </w:tr>
      <w:tr>
        <w:tc>
          <w:tcPr>
            <w:tcW w:type="dxa" w:w="12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Q1</w:t>
            </w:r>
          </w:p>
        </w:tc>
        <w:tc>
          <w:tcPr>
            <w:tcW w:type="dxa" w:w="24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E94560"/>
                <w:sz w:val="16"/>
                <w:szCs w:val="16"/>
              </w:rPr>
              <w:t xml:space="preserve">{{specialization}}</w:t>
            </w:r>
          </w:p>
        </w:tc>
        <w:tc>
          <w:tcPr>
            <w:tcW w:type="dxa" w:w="288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Which area excites you</w:t>
            </w:r>
          </w:p>
        </w:tc>
        <w:tc>
          <w:tcPr>
            <w:tcW w:type="dxa" w:w="288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Personalizes certification pitch</w:t>
            </w:r>
          </w:p>
        </w:tc>
      </w:tr>
      <w:tr>
        <w:tc>
          <w:tcPr>
            <w:tcW w:type="dxa" w:w="1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Q2</w:t>
            </w:r>
          </w:p>
        </w:tc>
        <w:tc>
          <w:tcPr>
            <w:tcW w:type="dxa" w:w="2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E94560"/>
                <w:sz w:val="16"/>
                <w:szCs w:val="16"/>
              </w:rPr>
              <w:t xml:space="preserve">{{background}}</w:t>
            </w:r>
          </w:p>
        </w:tc>
        <w:tc>
          <w:tcPr>
            <w:tcW w:type="dxa" w:w="288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Current background</w:t>
            </w:r>
          </w:p>
        </w:tc>
        <w:tc>
          <w:tcPr>
            <w:tcW w:type="dxa" w:w="288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Determines bonding path</w:t>
            </w:r>
          </w:p>
        </w:tc>
      </w:tr>
      <w:tr>
        <w:tc>
          <w:tcPr>
            <w:tcW w:type="dxa" w:w="12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Q3</w:t>
            </w:r>
          </w:p>
        </w:tc>
        <w:tc>
          <w:tcPr>
            <w:tcW w:type="dxa" w:w="24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E94560"/>
                <w:sz w:val="16"/>
                <w:szCs w:val="16"/>
              </w:rPr>
              <w:t xml:space="preserve">{{experience}}</w:t>
            </w:r>
          </w:p>
        </w:tc>
        <w:tc>
          <w:tcPr>
            <w:tcW w:type="dxa" w:w="288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FM knowledge level</w:t>
            </w:r>
          </w:p>
        </w:tc>
        <w:tc>
          <w:tcPr>
            <w:tcW w:type="dxa" w:w="288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Adjusts explanation depth</w:t>
            </w:r>
          </w:p>
        </w:tc>
      </w:tr>
      <w:tr>
        <w:tc>
          <w:tcPr>
            <w:tcW w:type="dxa" w:w="1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Q4</w:t>
            </w:r>
          </w:p>
        </w:tc>
        <w:tc>
          <w:tcPr>
            <w:tcW w:type="dxa" w:w="2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E94560"/>
                <w:sz w:val="16"/>
                <w:szCs w:val="16"/>
              </w:rPr>
              <w:t xml:space="preserve">{{motivation}}</w:t>
            </w:r>
          </w:p>
        </w:tc>
        <w:tc>
          <w:tcPr>
            <w:tcW w:type="dxa" w:w="288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Why they want this</w:t>
            </w:r>
          </w:p>
        </w:tc>
        <w:tc>
          <w:tcPr>
            <w:tcW w:type="dxa" w:w="288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Emotional mirror on call</w:t>
            </w:r>
          </w:p>
        </w:tc>
      </w:tr>
      <w:tr>
        <w:tc>
          <w:tcPr>
            <w:tcW w:type="dxa" w:w="12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Q5</w:t>
            </w:r>
          </w:p>
        </w:tc>
        <w:tc>
          <w:tcPr>
            <w:tcW w:type="dxa" w:w="24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E94560"/>
                <w:sz w:val="16"/>
                <w:szCs w:val="16"/>
              </w:rPr>
              <w:t xml:space="preserve">{{pain_point}}</w:t>
            </w:r>
          </w:p>
        </w:tc>
        <w:tc>
          <w:tcPr>
            <w:tcW w:type="dxa" w:w="288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Biggest frustration</w:t>
            </w:r>
          </w:p>
        </w:tc>
        <w:tc>
          <w:tcPr>
            <w:tcW w:type="dxa" w:w="288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Pain cycle fuel</w:t>
            </w:r>
          </w:p>
        </w:tc>
      </w:tr>
      <w:tr>
        <w:tc>
          <w:tcPr>
            <w:tcW w:type="dxa" w:w="1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Q6</w:t>
            </w:r>
          </w:p>
        </w:tc>
        <w:tc>
          <w:tcPr>
            <w:tcW w:type="dxa" w:w="2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E94560"/>
                <w:sz w:val="16"/>
                <w:szCs w:val="16"/>
              </w:rPr>
              <w:t xml:space="preserve">{{start_timeline}}</w:t>
            </w:r>
          </w:p>
        </w:tc>
        <w:tc>
          <w:tcPr>
            <w:tcW w:type="dxa" w:w="288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When they want to start</w:t>
            </w:r>
          </w:p>
        </w:tc>
        <w:tc>
          <w:tcPr>
            <w:tcW w:type="dxa" w:w="288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Call priority + urgency level</w:t>
            </w:r>
          </w:p>
        </w:tc>
      </w:tr>
      <w:tr>
        <w:tc>
          <w:tcPr>
            <w:tcW w:type="dxa" w:w="12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Q7</w:t>
            </w:r>
          </w:p>
        </w:tc>
        <w:tc>
          <w:tcPr>
            <w:tcW w:type="dxa" w:w="24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E94560"/>
                <w:sz w:val="16"/>
                <w:szCs w:val="16"/>
              </w:rPr>
              <w:t xml:space="preserve">{{income_goal}}</w:t>
            </w:r>
          </w:p>
        </w:tc>
        <w:tc>
          <w:tcPr>
            <w:tcW w:type="dxa" w:w="288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Target monthly income</w:t>
            </w:r>
          </w:p>
        </w:tc>
        <w:tc>
          <w:tcPr>
            <w:tcW w:type="dxa" w:w="288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Anchors investment as tiny vs goal</w:t>
            </w:r>
          </w:p>
        </w:tc>
      </w:tr>
      <w:tr>
        <w:tc>
          <w:tcPr>
            <w:tcW w:type="dxa" w:w="1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Q8</w:t>
            </w:r>
          </w:p>
        </w:tc>
        <w:tc>
          <w:tcPr>
            <w:tcW w:type="dxa" w:w="2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E94560"/>
                <w:sz w:val="16"/>
                <w:szCs w:val="16"/>
              </w:rPr>
              <w:t xml:space="preserve">{{time_stuck}}</w:t>
            </w:r>
          </w:p>
        </w:tc>
        <w:tc>
          <w:tcPr>
            <w:tcW w:type="dxa" w:w="288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How long thinking about it</w:t>
            </w:r>
          </w:p>
        </w:tc>
        <w:tc>
          <w:tcPr>
            <w:tcW w:type="dxa" w:w="288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Cost of inaction leverage</w:t>
            </w:r>
          </w:p>
        </w:tc>
      </w:tr>
      <w:tr>
        <w:tc>
          <w:tcPr>
            <w:tcW w:type="dxa" w:w="12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Q9</w:t>
            </w:r>
          </w:p>
        </w:tc>
        <w:tc>
          <w:tcPr>
            <w:tcW w:type="dxa" w:w="24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E94560"/>
                <w:sz w:val="16"/>
                <w:szCs w:val="16"/>
              </w:rPr>
              <w:t xml:space="preserve">{{current_income}}</w:t>
            </w:r>
          </w:p>
        </w:tc>
        <w:tc>
          <w:tcPr>
            <w:tcW w:type="dxa" w:w="288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Current monthly income</w:t>
            </w:r>
          </w:p>
        </w:tc>
        <w:tc>
          <w:tcPr>
            <w:tcW w:type="dxa" w:w="288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Quantifies the gap</w:t>
            </w:r>
          </w:p>
        </w:tc>
      </w:tr>
      <w:tr>
        <w:tc>
          <w:tcPr>
            <w:tcW w:type="dxa" w:w="1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Q10</w:t>
            </w:r>
          </w:p>
        </w:tc>
        <w:tc>
          <w:tcPr>
            <w:tcW w:type="dxa" w:w="2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E94560"/>
                <w:sz w:val="16"/>
                <w:szCs w:val="16"/>
              </w:rPr>
              <w:t xml:space="preserve">{{dream_life}}</w:t>
            </w:r>
          </w:p>
        </w:tc>
        <w:tc>
          <w:tcPr>
            <w:tcW w:type="dxa" w:w="288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What matters most</w:t>
            </w:r>
          </w:p>
        </w:tc>
        <w:tc>
          <w:tcPr>
            <w:tcW w:type="dxa" w:w="288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Emotional close ammunition</w:t>
            </w:r>
          </w:p>
        </w:tc>
      </w:tr>
      <w:tr>
        <w:tc>
          <w:tcPr>
            <w:tcW w:type="dxa" w:w="12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Q11</w:t>
            </w:r>
          </w:p>
        </w:tc>
        <w:tc>
          <w:tcPr>
            <w:tcW w:type="dxa" w:w="24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E94560"/>
                <w:sz w:val="16"/>
                <w:szCs w:val="16"/>
              </w:rPr>
              <w:t xml:space="preserve">{{commitment}}</w:t>
            </w:r>
          </w:p>
        </w:tc>
        <w:tc>
          <w:tcPr>
            <w:tcW w:type="dxa" w:w="288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Commitment level</w:t>
            </w:r>
          </w:p>
        </w:tc>
        <w:tc>
          <w:tcPr>
            <w:tcW w:type="dxa" w:w="288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Lead scoring + call priority</w:t>
            </w:r>
          </w:p>
        </w:tc>
      </w:tr>
      <w:tr>
        <w:tc>
          <w:tcPr>
            <w:tcW w:type="dxa" w:w="1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Form</w:t>
            </w:r>
          </w:p>
        </w:tc>
        <w:tc>
          <w:tcPr>
            <w:tcW w:type="dxa" w:w="2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E94560"/>
                <w:sz w:val="16"/>
                <w:szCs w:val="16"/>
              </w:rPr>
              <w:t xml:space="preserve">{{first_name}}</w:t>
            </w:r>
          </w:p>
        </w:tc>
        <w:tc>
          <w:tcPr>
            <w:tcW w:type="dxa" w:w="288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Contact form</w:t>
            </w:r>
          </w:p>
        </w:tc>
        <w:tc>
          <w:tcPr>
            <w:tcW w:type="dxa" w:w="288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Personalization</w:t>
            </w:r>
          </w:p>
        </w:tc>
      </w:tr>
      <w:tr>
        <w:tc>
          <w:tcPr>
            <w:tcW w:type="dxa" w:w="12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Form</w:t>
            </w:r>
          </w:p>
        </w:tc>
        <w:tc>
          <w:tcPr>
            <w:tcW w:type="dxa" w:w="24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E94560"/>
                <w:sz w:val="16"/>
                <w:szCs w:val="16"/>
              </w:rPr>
              <w:t xml:space="preserve">{{last_name}}</w:t>
            </w:r>
          </w:p>
        </w:tc>
        <w:tc>
          <w:tcPr>
            <w:tcW w:type="dxa" w:w="288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Contact form</w:t>
            </w:r>
          </w:p>
        </w:tc>
        <w:tc>
          <w:tcPr>
            <w:tcW w:type="dxa" w:w="288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File reference</w:t>
            </w:r>
          </w:p>
        </w:tc>
      </w:tr>
      <w:tr>
        <w:tc>
          <w:tcPr>
            <w:tcW w:type="dxa" w:w="12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Form</w:t>
            </w:r>
          </w:p>
        </w:tc>
        <w:tc>
          <w:tcPr>
            <w:tcW w:type="dxa" w:w="240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E94560"/>
                <w:sz w:val="16"/>
                <w:szCs w:val="16"/>
              </w:rPr>
              <w:t xml:space="preserve">{{email}}</w:t>
            </w:r>
          </w:p>
        </w:tc>
        <w:tc>
          <w:tcPr>
            <w:tcW w:type="dxa" w:w="288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Contact form</w:t>
            </w:r>
          </w:p>
        </w:tc>
        <w:tc>
          <w:tcPr>
            <w:tcW w:type="dxa" w:w="2880"/>
            <w:tcBorders>
              <w:top w:val="single" w:color="DDDDDD" w:sz="1"/>
              <w:left w:val="single" w:color="DDDDDD" w:sz="1"/>
              <w:bottom w:val="single" w:color="DDDDDD" w:sz="1"/>
              <w:right w:val="single" w:color="DDDDDD" w:sz="1"/>
            </w:tcBorders>
            <w:shd w:fill="FFFFFF" w:val="clear"/>
            <w:tcMar>
              <w:top w:type="dxa" w:w="50"/>
              <w:left w:type="dxa" w:w="100"/>
              <w:bottom w:type="dxa" w:w="50"/>
              <w:right w:type="dxa" w:w="100"/>
            </w:tcMar>
          </w:tcPr>
          <w:p>
            <w:r>
              <w:rPr>
                <w:rFonts w:ascii="Arial" w:cs="Arial" w:eastAsia="Arial" w:hAnsi="Arial"/>
                <w:color w:val="1A1A2E"/>
                <w:sz w:val="16"/>
                <w:szCs w:val="16"/>
              </w:rPr>
              <w:t xml:space="preserve">Follow-up sequence</w:t>
            </w:r>
          </w:p>
        </w:tc>
      </w:tr>
      <w:tr>
        <w:tc>
          <w:tcPr>
            <w:tcW w:type="dxa" w:w="12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Form</w:t>
            </w:r>
          </w:p>
        </w:tc>
        <w:tc>
          <w:tcPr>
            <w:tcW w:type="dxa" w:w="240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E94560"/>
                <w:sz w:val="16"/>
                <w:szCs w:val="16"/>
              </w:rPr>
              <w:t xml:space="preserve">{{phone}}</w:t>
            </w:r>
          </w:p>
        </w:tc>
        <w:tc>
          <w:tcPr>
            <w:tcW w:type="dxa" w:w="288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Contact form</w:t>
            </w:r>
          </w:p>
        </w:tc>
        <w:tc>
          <w:tcPr>
            <w:tcW w:type="dxa" w:w="2880"/>
            <w:tcBorders>
              <w:top w:val="single" w:color="DDDDDD" w:sz="1"/>
              <w:left w:val="single" w:color="DDDDDD" w:sz="1"/>
              <w:bottom w:val="single" w:color="DDDDDD" w:sz="1"/>
              <w:right w:val="single" w:color="DDDDDD" w:sz="1"/>
            </w:tcBorders>
            <w:shd w:fill="F5F5F5" w:val="clear"/>
            <w:tcMar>
              <w:top w:type="dxa" w:w="50"/>
              <w:left w:type="dxa" w:w="100"/>
              <w:bottom w:type="dxa" w:w="50"/>
              <w:right w:type="dxa" w:w="100"/>
            </w:tcMar>
          </w:tcPr>
          <w:p>
            <w:r>
              <w:rPr>
                <w:rFonts w:ascii="Arial" w:cs="Arial" w:eastAsia="Arial" w:hAnsi="Arial"/>
                <w:color w:val="1A1A2E"/>
                <w:sz w:val="16"/>
                <w:szCs w:val="16"/>
              </w:rPr>
              <w:t xml:space="preserve">Outbound call</w:t>
            </w:r>
          </w:p>
        </w:tc>
      </w:tr>
    </w:tbl>
    <w:p>
      <w:pPr>
        <w:spacing w:before="200" w:after="200"/>
      </w:pPr>
    </w:p>
    <w:p>
      <w:pPr>
        <w:pStyle w:val="Heading1"/>
        <w:spacing w:before="300" w:after="150"/>
      </w:pPr>
      <w:r>
        <w:rPr>
          <w:rFonts w:ascii="Arial" w:cs="Arial" w:eastAsia="Arial" w:hAnsi="Arial"/>
          <w:b/>
          <w:bCs/>
        </w:rPr>
        <w:t xml:space="preserve">CLOSER QUICK REFERENCE</w:t>
      </w:r>
    </w:p>
    <w:p>
      <w:pPr>
        <w:spacing w:before="60" w:after="120"/>
      </w:pPr>
      <w:r>
        <w:rPr>
          <w:rFonts w:ascii="Arial" w:cs="Arial" w:eastAsia="Arial" w:hAnsi="Arial"/>
          <w:i/>
          <w:iCs/>
          <w:color w:val="666666"/>
          <w:sz w:val="20"/>
          <w:szCs w:val="20"/>
        </w:rPr>
        <w:t xml:space="preserve">How Sarah uses each new variable on the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pPr>
              <w:spacing w:before="20" w:after="40"/>
            </w:pPr>
            <w:r>
              <w:rPr>
                <w:rFonts w:ascii="Arial" w:cs="Arial" w:eastAsia="Arial" w:hAnsi="Arial"/>
                <w:b/>
                <w:bCs/>
                <w:color w:val="E94560"/>
                <w:sz w:val="18"/>
                <w:szCs w:val="18"/>
              </w:rPr>
              <w:t xml:space="preserve">{{pain_point}} — THE MIRROR:</w:t>
            </w:r>
          </w:p>
          <w:p>
            <w:pPr>
              <w:spacing w:before="0" w:after="20"/>
            </w:pPr>
            <w:r>
              <w:rPr>
                <w:rFonts w:ascii="Arial" w:cs="Arial" w:eastAsia="Arial" w:hAnsi="Arial"/>
                <w:i/>
                <w:iCs/>
                <w:color w:val="1A1A2E"/>
                <w:sz w:val="18"/>
                <w:szCs w:val="18"/>
              </w:rPr>
              <w:t xml:space="preserve">"You told me the thing that frustrates you most is [their exact answer]. I lived that for 14 years. Can I tell you what changed everything for me?"</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pPr>
              <w:spacing w:before="20" w:after="40"/>
            </w:pPr>
            <w:r>
              <w:rPr>
                <w:rFonts w:ascii="Arial" w:cs="Arial" w:eastAsia="Arial" w:hAnsi="Arial"/>
                <w:b/>
                <w:bCs/>
                <w:color w:val="E94560"/>
                <w:sz w:val="18"/>
                <w:szCs w:val="18"/>
              </w:rPr>
              <w:t xml:space="preserve">{{time_stuck}} — COST OF INACTION:</w:t>
            </w:r>
          </w:p>
          <w:p>
            <w:pPr>
              <w:spacing w:before="0" w:after="20"/>
            </w:pPr>
            <w:r>
              <w:rPr>
                <w:rFonts w:ascii="Arial" w:cs="Arial" w:eastAsia="Arial" w:hAnsi="Arial"/>
                <w:i/>
                <w:iCs/>
                <w:color w:val="1A1A2E"/>
                <w:sz w:val="18"/>
                <w:szCs w:val="18"/>
              </w:rPr>
              <w:t xml:space="preserve">"You said you have been thinking about this for [their answer]. What is going to be different if you wait another year? Another two years?"</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pPr>
              <w:spacing w:before="20" w:after="40"/>
            </w:pPr>
            <w:r>
              <w:rPr>
                <w:rFonts w:ascii="Arial" w:cs="Arial" w:eastAsia="Arial" w:hAnsi="Arial"/>
                <w:b/>
                <w:bCs/>
                <w:color w:val="E94560"/>
                <w:sz w:val="18"/>
                <w:szCs w:val="18"/>
              </w:rPr>
              <w:t xml:space="preserve">{{dream_life}} — THE VISION CLOSE:</w:t>
            </w:r>
          </w:p>
          <w:p>
            <w:pPr>
              <w:spacing w:before="0" w:after="20"/>
            </w:pPr>
            <w:r>
              <w:rPr>
                <w:rFonts w:ascii="Arial" w:cs="Arial" w:eastAsia="Arial" w:hAnsi="Arial"/>
                <w:i/>
                <w:iCs/>
                <w:color w:val="1A1A2E"/>
                <w:sz w:val="18"/>
                <w:szCs w:val="18"/>
              </w:rPr>
              <w:t xml:space="preserve">"You said what matters most is [their answer]. That is exactly what I have now. And it started with the same decision you are making today."</w:t>
            </w:r>
          </w:p>
        </w:tc>
      </w:tr>
      <w:tr>
        <w:tc>
          <w:tcPr>
            <w:tcW w:type="dxa" w:w="936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pPr>
              <w:spacing w:before="20" w:after="40"/>
            </w:pPr>
            <w:r>
              <w:rPr>
                <w:rFonts w:ascii="Arial" w:cs="Arial" w:eastAsia="Arial" w:hAnsi="Arial"/>
                <w:b/>
                <w:bCs/>
                <w:color w:val="E94560"/>
                <w:sz w:val="18"/>
                <w:szCs w:val="18"/>
              </w:rPr>
              <w:t xml:space="preserve">{{income_goal}} vs {{current_income}} — THE GAP:</w:t>
            </w:r>
          </w:p>
          <w:p>
            <w:pPr>
              <w:spacing w:before="0" w:after="20"/>
            </w:pPr>
            <w:r>
              <w:rPr>
                <w:rFonts w:ascii="Arial" w:cs="Arial" w:eastAsia="Arial" w:hAnsi="Arial"/>
                <w:i/>
                <w:iCs/>
                <w:color w:val="1A1A2E"/>
                <w:sz w:val="18"/>
                <w:szCs w:val="18"/>
              </w:rPr>
              <w:t xml:space="preserve">"Right now you are at [current]. You want to be at [goal]. That is a [difference] dollar gap every single month. Over a year that is [annual gap] you are leaving on the table. The scholarship investment is a fraction of one month of that gap."</w:t>
            </w:r>
          </w:p>
        </w:tc>
      </w:tr>
    </w:tbl>
    <w:p>
      <w:pPr>
        <w:spacing w:before="200" w:after="200"/>
      </w:pPr>
    </w:p>
    <w:p>
      <w:pPr>
        <w:spacing w:before="200" w:after="100"/>
        <w:jc w:val="center"/>
      </w:pPr>
      <w:r>
        <w:rPr>
          <w:rFonts w:ascii="Arial" w:cs="Arial" w:eastAsia="Arial" w:hAnsi="Arial"/>
          <w:b/>
          <w:bCs/>
          <w:color w:val="666666"/>
          <w:sz w:val="18"/>
          <w:szCs w:val="18"/>
        </w:rPr>
        <w:t xml:space="preserve">ACCREDIPRO INSTITUTE — QUALIFICATION QUIZ v2.0</w:t>
      </w:r>
    </w:p>
    <w:p>
      <w:pPr>
        <w:spacing w:before="0" w:after="100"/>
        <w:jc w:val="center"/>
      </w:pPr>
      <w:r>
        <w:rPr>
          <w:rFonts w:ascii="Arial" w:cs="Arial" w:eastAsia="Arial" w:hAnsi="Arial"/>
          <w:color w:val="666666"/>
          <w:sz w:val="16"/>
          <w:szCs w:val="16"/>
        </w:rPr>
        <w:t xml:space="preserve">Hormozi CLOSER Framework Integration • Emotional Arc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F346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2026-02-06T12:48:33.909Z</dcterms:created>
  <dcterms:modified xsi:type="dcterms:W3CDTF">2026-02-06T12:48:33.910Z</dcterms:modified>
</cp:coreProperties>
</file>

<file path=docProps/custom.xml><?xml version="1.0" encoding="utf-8"?>
<Properties xmlns="http://schemas.openxmlformats.org/officeDocument/2006/custom-properties" xmlns:vt="http://schemas.openxmlformats.org/officeDocument/2006/docPropsVTypes"/>
</file>