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markdown-to-docx-範例" w:id="1"/>
      <w:r>
        <w:t xml:space="preserve">Markdown to DOCX 範例</w:t>
      </w:r>
      <w:bookmarkEnd w:id="1"/>
    </w:p>
    <w:p>
      <w:r>
        <w:t xml:space="preserve">這是一個展示 </w:t>
      </w:r>
      <w:r>
        <w:rPr>
          <w:b/>
          <w:bCs/>
        </w:rPr>
        <w:t xml:space="preserve">Markdown 轉 DOCX</w:t>
      </w:r>
      <w:r>
        <w:t xml:space="preserve"> 功能的範例文件。</w:t>
      </w:r>
    </w:p>
    <w:p>
      <w:pPr>
        <w:pStyle w:val="Heading1"/>
      </w:pPr>
      <w:bookmarkStart w:name="基本格式" w:id="1"/>
      <w:r>
        <w:t xml:space="preserve">基本格式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粗體文字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i/>
          <w:iCs/>
        </w:rPr>
        <w:t xml:space="preserve">斜體文字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code"/>
          <w:rFonts w:ascii="Consolas" w:cs="Consolas" w:eastAsia="Consolas" w:hAnsi="Consolas"/>
        </w:rPr>
        <w:t xml:space="preserve">行內程式碼</w:t>
      </w:r>
    </w:p>
    <w:p>
      <w:pPr>
        <w:pStyle w:val="Heading1"/>
      </w:pPr>
      <w:bookmarkStart w:name="表格" w:id="1"/>
      <w:r>
        <w:t xml:space="preserve">表格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名稱</w:t>
            </w:r>
          </w:p>
        </w:tc>
        <w:tc>
          <w:tcPr>
            <w:tcW w:type="auto" w:w="100"/>
            <w:vAlign w:val="center"/>
          </w:tcPr>
          <w:p>
            <w:r>
              <w:t xml:space="preserve">這是名稱欄位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數量</w:t>
            </w:r>
          </w:p>
        </w:tc>
        <w:tc>
          <w:tcPr>
            <w:tcW w:type="auto" w:w="100"/>
            <w:vAlign w:val="center"/>
          </w:tcPr>
          <w:p>
            <w:r>
              <w:t xml:space="preserve">這是數量欄位</w:t>
            </w:r>
          </w:p>
        </w:tc>
      </w:tr>
    </w:tbl>
    <w:p>
      <w:pPr>
        <w:pStyle w:val="Heading1"/>
      </w:pPr>
      <w:bookmarkStart w:name="程式碼區塊" w:id="1"/>
      <w:r>
        <w:t xml:space="preserve">程式碼區塊</w:t>
      </w:r>
      <w:bookmarkEnd w:id="1"/>
    </w:p>
    <w:p>
      <w:pPr>
        <w:shd w:fill="F6F8FA" w:color="F6F8FA" w:val="solid"/>
        <w:spacing w:before="120" w:after="0" w:line="276"/>
      </w:pPr>
      <w:r>
        <w:rPr>
          <w:rFonts w:ascii="Consolas" w:cs="Consolas" w:eastAsia="Consolas" w:hAnsi="Consolas"/>
          <w:color w:val="D73A49"/>
          <w:sz w:val="20"/>
          <w:szCs w:val="20"/>
        </w:rPr>
        <w:t xml:space="preserve">function</w:t>
      </w:r>
      <w:r>
        <w:rPr>
          <w:rFonts w:ascii="Consolas" w:cs="Consolas" w:eastAsia="Consolas" w:hAnsi="Consolas"/>
          <w:color w:val="24292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6F42C1"/>
          <w:sz w:val="20"/>
          <w:szCs w:val="20"/>
        </w:rPr>
        <w:t xml:space="preserve">hello</w:t>
      </w:r>
      <w:r>
        <w:rPr>
          <w:rFonts w:ascii="Consolas" w:cs="Consolas" w:eastAsia="Consolas" w:hAnsi="Consolas"/>
          <w:color w:val="24292E"/>
          <w:sz w:val="20"/>
          <w:szCs w:val="20"/>
        </w:rPr>
        <w:t xml:space="preserve">() {</w:t>
      </w:r>
    </w:p>
    <w:p>
      <w:pPr>
        <w:shd w:fill="F6F8FA" w:color="F6F8FA" w:val="solid"/>
        <w:spacing w:before="0" w:after="0" w:line="276"/>
      </w:pPr>
      <w:r>
        <w:rPr>
          <w:rFonts w:ascii="Consolas" w:cs="Consolas" w:eastAsia="Consolas" w:hAnsi="Consolas"/>
          <w:color w:val="24292E"/>
          <w:sz w:val="20"/>
          <w:szCs w:val="20"/>
        </w:rPr>
        <w:t xml:space="preserve">  console.</w:t>
      </w:r>
      <w:r>
        <w:rPr>
          <w:rFonts w:ascii="Consolas" w:cs="Consolas" w:eastAsia="Consolas" w:hAnsi="Consolas"/>
          <w:color w:val="6F42C1"/>
          <w:sz w:val="20"/>
          <w:szCs w:val="20"/>
        </w:rPr>
        <w:t xml:space="preserve">log</w:t>
      </w:r>
      <w:r>
        <w:rPr>
          <w:rFonts w:ascii="Consolas" w:cs="Consolas" w:eastAsia="Consolas" w:hAnsi="Consolas"/>
          <w:color w:val="24292E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"Hello, World!"</w:t>
      </w:r>
      <w:r>
        <w:rPr>
          <w:rFonts w:ascii="Consolas" w:cs="Consolas" w:eastAsia="Consolas" w:hAnsi="Consolas"/>
          <w:color w:val="24292E"/>
          <w:sz w:val="20"/>
          <w:szCs w:val="20"/>
        </w:rPr>
        <w:t xml:space="preserve">);</w:t>
      </w:r>
    </w:p>
    <w:p>
      <w:pPr>
        <w:shd w:fill="F6F8FA" w:color="F6F8FA" w:val="solid"/>
        <w:spacing w:before="0" w:after="120" w:line="276"/>
      </w:pPr>
      <w:r>
        <w:rPr>
          <w:rFonts w:ascii="Consolas" w:cs="Consolas" w:eastAsia="Consolas" w:hAnsi="Consolas"/>
          <w:color w:val="24292E"/>
          <w:sz w:val="20"/>
          <w:szCs w:val="20"/>
        </w:rPr>
        <w:t xml:space="preserve">}</w:t>
      </w:r>
    </w:p>
    <w:p>
      <w:pPr>
        <w:pStyle w:val="Heading1"/>
      </w:pPr>
      <w:bookmarkStart w:name="mermaid-流程圖" w:id="1"/>
      <w:r>
        <w:t xml:space="preserve">Mermaid 流程圖</w:t>
      </w:r>
      <w:bookmarkEnd w:id="1"/>
    </w:p>
    <w:p>
      <w:r>
        <w:drawing>
          <wp:inline distT="0" distB="0" distL="0" distR="0">
            <wp:extent cx="5760720" cy="7939995"/>
            <wp:effectExtent t="0" r="0" b="0" l="0"/>
            <wp:docPr id="1" name="Mermaid Diagram" descr="Mermaid Diagra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name="mermaid-時序圖" w:id="1"/>
      <w:r>
        <w:t xml:space="preserve">Mermaid 時序圖</w:t>
      </w:r>
      <w:bookmarkEnd w:id="1"/>
    </w:p>
    <w:p>
      <w:r>
        <w:drawing>
          <wp:inline distT="0" distB="0" distL="0" distR="0">
            <wp:extent cx="5760720" cy="3315614"/>
            <wp:effectExtent t="0" r="0" b="0" l="0"/>
            <wp:docPr id="1" name="Mermaid Diagram" descr="Mermaid Diagra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name="清單" w:id="1"/>
      <w:r>
        <w:t xml:space="preserve">清單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第一項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第二項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t xml:space="preserve">子項目 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t xml:space="preserve">子項目 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第三項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05469d794409b4eb39a1584f88c8bfbcd04bd1f.png"/><Relationship Id="rId7" Type="http://schemas.openxmlformats.org/officeDocument/2006/relationships/image" Target="media/d38cd8b4870e7ea023102855359cd693ba01eed7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2025-11-27T04:02:04.117Z</dcterms:created>
  <dcterms:modified xsi:type="dcterms:W3CDTF">2025-11-27T04:02:04.117Z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