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KooDynaErrorAnalyzer</w:t>
      </w:r>
    </w:p>
    <w:p>
      <w:pPr>
        <w:jc w:val="center"/>
      </w:pPr>
      <w:r>
        <w:rPr>
          <w:color w:val="2F5496"/>
          <w:sz w:val="28"/>
        </w:rPr>
        <w:t>종합 기능 보고서  v0.2.1</w:t>
      </w:r>
    </w:p>
    <w:p>
      <w:pPr>
        <w:jc w:val="center"/>
      </w:pPr>
      <w:r>
        <w:rPr>
          <w:i/>
          <w:sz w:val="18"/>
        </w:rPr>
        <w:t>최종 갱신: 2026-03-08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2F5496"/>
          </w:tcPr>
          <w:p>
            <w:pPr>
              <w:spacing w:before="80" w:after="20"/>
              <w:jc w:val="center"/>
            </w:pPr>
            <w:r>
              <w:rPr>
                <w:b/>
                <w:color w:val="FFFFFF"/>
                <w:sz w:val="28"/>
              </w:rPr>
              <w:t>10,100줄</w:t>
            </w:r>
          </w:p>
          <w:p>
            <w:pPr>
              <w:spacing w:before="0" w:after="80"/>
              <w:jc w:val="center"/>
            </w:pPr>
            <w:r>
              <w:rPr>
                <w:color w:val="BBCCEE"/>
                <w:sz w:val="16"/>
              </w:rPr>
              <w:t>소스 코드</w:t>
            </w:r>
          </w:p>
        </w:tc>
        <w:tc>
          <w:tcPr>
            <w:tcW w:type="dxa" w:w="2493"/>
            <w:shd w:val="clear" w:color="auto" w:fill="2F5496"/>
          </w:tcPr>
          <w:p>
            <w:pPr>
              <w:spacing w:before="80" w:after="20"/>
              <w:jc w:val="center"/>
            </w:pPr>
            <w:r>
              <w:rPr>
                <w:b/>
                <w:color w:val="FFFFFF"/>
                <w:sz w:val="28"/>
              </w:rPr>
              <w:t>36개</w:t>
            </w:r>
          </w:p>
          <w:p>
            <w:pPr>
              <w:spacing w:before="0" w:after="80"/>
              <w:jc w:val="center"/>
            </w:pPr>
            <w:r>
              <w:rPr>
                <w:color w:val="BBCCEE"/>
                <w:sz w:val="16"/>
              </w:rPr>
              <w:t>소스 파일</w:t>
            </w:r>
          </w:p>
        </w:tc>
        <w:tc>
          <w:tcPr>
            <w:tcW w:type="dxa" w:w="2493"/>
            <w:shd w:val="clear" w:color="auto" w:fill="2F5496"/>
          </w:tcPr>
          <w:p>
            <w:pPr>
              <w:spacing w:before="80" w:after="20"/>
              <w:jc w:val="center"/>
            </w:pPr>
            <w:r>
              <w:rPr>
                <w:b/>
                <w:color w:val="FFFFFF"/>
                <w:sz w:val="28"/>
              </w:rPr>
              <w:t>68개</w:t>
            </w:r>
          </w:p>
          <w:p>
            <w:pPr>
              <w:spacing w:before="0" w:after="80"/>
              <w:jc w:val="center"/>
            </w:pPr>
            <w:r>
              <w:rPr>
                <w:color w:val="BBCCEE"/>
                <w:sz w:val="16"/>
              </w:rPr>
              <w:t>에러 코드 DB</w:t>
            </w:r>
          </w:p>
        </w:tc>
        <w:tc>
          <w:tcPr>
            <w:tcW w:type="dxa" w:w="2493"/>
            <w:shd w:val="clear" w:color="auto" w:fill="2F5496"/>
          </w:tcPr>
          <w:p>
            <w:pPr>
              <w:spacing w:before="80" w:after="20"/>
              <w:jc w:val="center"/>
            </w:pPr>
            <w:r>
              <w:rPr>
                <w:b/>
                <w:color w:val="FFFFFF"/>
                <w:sz w:val="28"/>
              </w:rPr>
              <w:t>2,440개</w:t>
            </w:r>
          </w:p>
          <w:p>
            <w:pPr>
              <w:spacing w:before="0" w:after="80"/>
              <w:jc w:val="center"/>
            </w:pPr>
            <w:r>
              <w:rPr>
                <w:color w:val="BBCCEE"/>
                <w:sz w:val="16"/>
              </w:rPr>
              <w:t>검증 케이스</w:t>
            </w:r>
          </w:p>
        </w:tc>
      </w:tr>
      <w:tr>
        <w:tc>
          <w:tcPr>
            <w:tcW w:type="dxa" w:w="2493"/>
            <w:shd w:val="clear" w:color="auto" w:fill="2F5496"/>
          </w:tcPr>
          <w:p>
            <w:pPr>
              <w:spacing w:before="80" w:after="20"/>
              <w:jc w:val="center"/>
            </w:pPr>
            <w:r>
              <w:rPr>
                <w:b/>
                <w:color w:val="FFFFFF"/>
                <w:sz w:val="28"/>
              </w:rPr>
              <w:t>11개</w:t>
            </w:r>
          </w:p>
          <w:p>
            <w:pPr>
              <w:spacing w:before="0" w:after="80"/>
              <w:jc w:val="center"/>
            </w:pPr>
            <w:r>
              <w:rPr>
                <w:color w:val="BBCCEE"/>
                <w:sz w:val="16"/>
              </w:rPr>
              <w:t>파서 모듈</w:t>
            </w:r>
          </w:p>
        </w:tc>
        <w:tc>
          <w:tcPr>
            <w:tcW w:type="dxa" w:w="2493"/>
            <w:shd w:val="clear" w:color="auto" w:fill="2F5496"/>
          </w:tcPr>
          <w:p>
            <w:pPr>
              <w:spacing w:before="80" w:after="20"/>
              <w:jc w:val="center"/>
            </w:pPr>
            <w:r>
              <w:rPr>
                <w:b/>
                <w:color w:val="FFFFFF"/>
                <w:sz w:val="28"/>
              </w:rPr>
              <w:t>10개</w:t>
            </w:r>
          </w:p>
          <w:p>
            <w:pPr>
              <w:spacing w:before="0" w:after="80"/>
              <w:jc w:val="center"/>
            </w:pPr>
            <w:r>
              <w:rPr>
                <w:color w:val="BBCCEE"/>
                <w:sz w:val="16"/>
              </w:rPr>
              <w:t>분석 엔진</w:t>
            </w:r>
          </w:p>
        </w:tc>
        <w:tc>
          <w:tcPr>
            <w:tcW w:type="dxa" w:w="2493"/>
            <w:shd w:val="clear" w:color="auto" w:fill="2F5496"/>
          </w:tcPr>
          <w:p>
            <w:pPr>
              <w:spacing w:before="80" w:after="20"/>
              <w:jc w:val="center"/>
            </w:pPr>
            <w:r>
              <w:rPr>
                <w:b/>
                <w:color w:val="FFFFFF"/>
                <w:sz w:val="28"/>
              </w:rPr>
              <w:t>27개</w:t>
            </w:r>
          </w:p>
          <w:p>
            <w:pPr>
              <w:spacing w:before="0" w:after="80"/>
              <w:jc w:val="center"/>
            </w:pPr>
            <w:r>
              <w:rPr>
                <w:color w:val="BBCCEE"/>
                <w:sz w:val="16"/>
              </w:rPr>
              <w:t>데이터 모델</w:t>
            </w:r>
          </w:p>
        </w:tc>
        <w:tc>
          <w:tcPr>
            <w:tcW w:type="dxa" w:w="2493"/>
            <w:shd w:val="clear" w:color="auto" w:fill="2F5496"/>
          </w:tcPr>
          <w:p>
            <w:pPr>
              <w:spacing w:before="80" w:after="20"/>
              <w:jc w:val="center"/>
            </w:pPr>
            <w:r>
              <w:rPr>
                <w:b/>
                <w:color w:val="FFFFFF"/>
                <w:sz w:val="28"/>
              </w:rPr>
              <w:t>8종</w:t>
            </w:r>
          </w:p>
          <w:p>
            <w:pPr>
              <w:spacing w:before="0" w:after="80"/>
              <w:jc w:val="center"/>
            </w:pPr>
            <w:r>
              <w:rPr>
                <w:color w:val="BBCCEE"/>
                <w:sz w:val="16"/>
              </w:rPr>
              <w:t>SVG 차트</w:t>
            </w:r>
          </w:p>
        </w:tc>
      </w:tr>
    </w:tbl>
    <w:p/>
    <w:p>
      <w:pPr>
        <w:pStyle w:val="Heading1"/>
        <w:spacing w:before="240" w:after="80"/>
      </w:pPr>
      <w:r>
        <w:t>1. 프로젝트 개요</w:t>
      </w:r>
    </w:p>
    <w:p>
      <w:pPr>
        <w:spacing w:after="60"/>
      </w:pPr>
      <w:r>
        <w:rPr>
          <w:b w:val="0"/>
          <w:i w:val="0"/>
          <w:sz w:val="20"/>
        </w:rPr>
        <w:t>KooDynaErrorAnalyzer는 LS-DYNA MPP(Massively Parallel Processing) 유한요소 시뮬레이션 결과를 자동 파싱·분석하여 수치 불안정, 성능 병목, 실패 원인을 한국어로 진단하는 CLI/GUI 도구입니다. 실무 엔지니어가 수십~수백 MB 규모의 d3hsp, glstat, matsum 등 텍스트 출력을 직접 열어 보는 대신, 몇 초 만에 핵심 문제를 CRITICAL / WARNING / INFO 등급으로 분류하고 LS-DYNA 키워드 수준의 구체적 해결 방안을 제시합니다.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80"/>
            <w:shd w:val="clear" w:color="auto" w:fill="E8ECF4"/>
          </w:tcPr>
          <w:p>
            <w:pPr>
              <w:spacing w:before="40" w:after="40"/>
            </w:pPr>
            <w:r>
              <w:rPr>
                <w:b/>
                <w:sz w:val="18"/>
              </w:rPr>
              <w:t>언어</w:t>
            </w:r>
          </w:p>
        </w:tc>
        <w:tc>
          <w:tcPr>
            <w:tcW w:type="dxa" w:w="576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Python 3.10+</w:t>
            </w:r>
          </w:p>
        </w:tc>
      </w:tr>
      <w:tr>
        <w:tc>
          <w:tcPr>
            <w:tcW w:type="dxa" w:w="2880"/>
            <w:shd w:val="clear" w:color="auto" w:fill="E8ECF4"/>
          </w:tcPr>
          <w:p>
            <w:pPr>
              <w:spacing w:before="40" w:after="40"/>
            </w:pPr>
            <w:r>
              <w:rPr>
                <w:b/>
                <w:sz w:val="18"/>
              </w:rPr>
              <w:t>총 코드 규모</w:t>
            </w:r>
          </w:p>
        </w:tc>
        <w:tc>
          <w:tcPr>
            <w:tcW w:type="dxa" w:w="576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10,100줄 / 36개 소스 파일</w:t>
            </w:r>
          </w:p>
        </w:tc>
      </w:tr>
      <w:tr>
        <w:tc>
          <w:tcPr>
            <w:tcW w:type="dxa" w:w="2880"/>
            <w:shd w:val="clear" w:color="auto" w:fill="E8ECF4"/>
          </w:tcPr>
          <w:p>
            <w:pPr>
              <w:spacing w:before="40" w:after="40"/>
            </w:pPr>
            <w:r>
              <w:rPr>
                <w:b/>
                <w:sz w:val="18"/>
              </w:rPr>
              <w:t>데이터 모델</w:t>
            </w:r>
          </w:p>
        </w:tc>
        <w:tc>
          <w:tcPr>
            <w:tcW w:type="dxa" w:w="576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27개 dataclass + 2개 Enum (Severity, TerminationStatus)</w:t>
            </w:r>
          </w:p>
        </w:tc>
      </w:tr>
      <w:tr>
        <w:tc>
          <w:tcPr>
            <w:tcW w:type="dxa" w:w="2880"/>
            <w:shd w:val="clear" w:color="auto" w:fill="E8ECF4"/>
          </w:tcPr>
          <w:p>
            <w:pPr>
              <w:spacing w:before="40" w:after="40"/>
            </w:pPr>
            <w:r>
              <w:rPr>
                <w:b/>
                <w:sz w:val="18"/>
              </w:rPr>
              <w:t>에러/경고 코드 DB</w:t>
            </w:r>
          </w:p>
        </w:tc>
        <w:tc>
          <w:tcPr>
            <w:tcW w:type="dxa" w:w="576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68개 코드 (한국어 FEM 이론 설명 + 해결 방안 포함)</w:t>
            </w:r>
          </w:p>
        </w:tc>
      </w:tr>
      <w:tr>
        <w:tc>
          <w:tcPr>
            <w:tcW w:type="dxa" w:w="2880"/>
            <w:shd w:val="clear" w:color="auto" w:fill="E8ECF4"/>
          </w:tcPr>
          <w:p>
            <w:pPr>
              <w:spacing w:before="40" w:after="40"/>
            </w:pPr>
            <w:r>
              <w:rPr>
                <w:b/>
                <w:sz w:val="18"/>
              </w:rPr>
              <w:t>출력 형식</w:t>
            </w:r>
          </w:p>
        </w:tc>
        <w:tc>
          <w:tcPr>
            <w:tcW w:type="dxa" w:w="576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한국어 터미널(Rich) / HTML(독립형) / JSON(구조화)</w:t>
            </w:r>
          </w:p>
        </w:tc>
      </w:tr>
      <w:tr>
        <w:tc>
          <w:tcPr>
            <w:tcW w:type="dxa" w:w="2880"/>
            <w:shd w:val="clear" w:color="auto" w:fill="E8ECF4"/>
          </w:tcPr>
          <w:p>
            <w:pPr>
              <w:spacing w:before="40" w:after="40"/>
            </w:pPr>
            <w:r>
              <w:rPr>
                <w:b/>
                <w:sz w:val="18"/>
              </w:rPr>
              <w:t>분석 대상 파일</w:t>
            </w:r>
          </w:p>
        </w:tc>
        <w:tc>
          <w:tcPr>
            <w:tcW w:type="dxa" w:w="576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d3hsp, glstat, mesXXXX, matsum, rcforc, nodout, bndout, status.out, load_profile.csv, cont_profile.csv, slurm .err, 입력 덱(.k/.dyn)</w:t>
            </w:r>
          </w:p>
        </w:tc>
      </w:tr>
      <w:tr>
        <w:tc>
          <w:tcPr>
            <w:tcW w:type="dxa" w:w="2880"/>
            <w:shd w:val="clear" w:color="auto" w:fill="E8ECF4"/>
          </w:tcPr>
          <w:p>
            <w:pPr>
              <w:spacing w:before="40" w:after="40"/>
            </w:pPr>
            <w:r>
              <w:rPr>
                <w:b/>
                <w:sz w:val="18"/>
              </w:rPr>
              <w:t>빌드</w:t>
            </w:r>
          </w:p>
        </w:tc>
        <w:tc>
          <w:tcPr>
            <w:tcW w:type="dxa" w:w="576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PyInstaller 단일 실행파일 (Linux x86-64 / Windows x64)</w:t>
            </w:r>
          </w:p>
        </w:tc>
      </w:tr>
      <w:tr>
        <w:tc>
          <w:tcPr>
            <w:tcW w:type="dxa" w:w="2880"/>
            <w:shd w:val="clear" w:color="auto" w:fill="E8ECF4"/>
          </w:tcPr>
          <w:p>
            <w:pPr>
              <w:spacing w:before="40" w:after="40"/>
            </w:pPr>
            <w:r>
              <w:rPr>
                <w:b/>
                <w:sz w:val="18"/>
              </w:rPr>
              <w:t>검증 규모</w:t>
            </w:r>
          </w:p>
        </w:tc>
        <w:tc>
          <w:tcPr>
            <w:tcW w:type="dxa" w:w="576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/data 내 2,495개 디렉터리 인덱싱 → 2,440개 분석 완료 (97.8%)</w:t>
            </w:r>
          </w:p>
        </w:tc>
      </w:tr>
    </w:tbl>
    <w:p/>
    <w:p>
      <w:pPr>
        <w:pStyle w:val="Heading2"/>
        <w:spacing w:before="120" w:after="80"/>
      </w:pPr>
      <w:r>
        <w:t>실행 명령 예시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32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명령</w:t>
            </w:r>
          </w:p>
        </w:tc>
        <w:tc>
          <w:tcPr>
            <w:tcW w:type="dxa" w:w="504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432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koodyna &lt;결과폴더&gt;/</w:t>
            </w:r>
          </w:p>
        </w:tc>
        <w:tc>
          <w:tcPr>
            <w:tcW w:type="dxa" w:w="504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단일 폴더 분석 (터미널 한국어 리포트)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koodyna &lt;결과폴더&gt;/ --html report.html</w:t>
            </w:r>
          </w:p>
        </w:tc>
        <w:tc>
          <w:tcPr>
            <w:tcW w:type="dxa" w:w="504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HTML 리포트 생성 (브라우저 자동 오픈)</w:t>
            </w:r>
          </w:p>
        </w:tc>
      </w:tr>
      <w:tr>
        <w:tc>
          <w:tcPr>
            <w:tcW w:type="dxa" w:w="432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koodyna &lt;결과폴더&gt;/ -o report.json</w:t>
            </w:r>
          </w:p>
        </w:tc>
        <w:tc>
          <w:tcPr>
            <w:tcW w:type="dxa" w:w="504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JSON 리포트 생성 (후처리·자동화용)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koodyna --scan /data</w:t>
            </w:r>
          </w:p>
        </w:tc>
        <w:tc>
          <w:tcPr>
            <w:tcW w:type="dxa" w:w="504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/data 전체 재귀 탐색 → 인덱스 갱신</w:t>
            </w:r>
          </w:p>
        </w:tc>
      </w:tr>
      <w:tr>
        <w:tc>
          <w:tcPr>
            <w:tcW w:type="dxa" w:w="432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koodyna --analyze --output-dir /reports</w:t>
            </w:r>
          </w:p>
        </w:tc>
        <w:tc>
          <w:tcPr>
            <w:tcW w:type="dxa" w:w="504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인덱스 pending 항목 배치 분석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koodyna --list-index</w:t>
            </w:r>
          </w:p>
        </w:tc>
        <w:tc>
          <w:tcPr>
            <w:tcW w:type="dxa" w:w="504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인덱스 현황 테이블 출력</w:t>
            </w:r>
          </w:p>
        </w:tc>
      </w:tr>
    </w:tbl>
    <w:p/>
    <w:p>
      <w:pPr>
        <w:pStyle w:val="Heading1"/>
        <w:spacing w:before="240" w:after="80"/>
      </w:pPr>
      <w:r>
        <w:t>2. 아키텍처 — 6-Phase 분석 파이프라인</w:t>
      </w:r>
    </w:p>
    <w:p>
      <w:pPr>
        <w:pStyle w:val="Heading2"/>
        <w:spacing w:before="120" w:after="80"/>
      </w:pPr>
      <w:r>
        <w:t>2.1 소스 구조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592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디렉터리 / 파일</w:t>
            </w:r>
          </w:p>
        </w:tc>
        <w:tc>
          <w:tcPr>
            <w:tcW w:type="dxa" w:w="1152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모듈 수</w:t>
            </w:r>
          </w:p>
        </w:tc>
        <w:tc>
          <w:tcPr>
            <w:tcW w:type="dxa" w:w="5616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역할</w:t>
            </w:r>
          </w:p>
        </w:tc>
      </w:tr>
      <w:tr>
        <w:tc>
          <w:tcPr>
            <w:tcW w:type="dxa" w:w="2592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__main__.py</w:t>
            </w:r>
          </w:p>
        </w:tc>
        <w:tc>
          <w:tcPr>
            <w:tcW w:type="dxa" w:w="1152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5616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진입점</w:t>
            </w:r>
          </w:p>
        </w:tc>
      </w:tr>
      <w:tr>
        <w:tc>
          <w:tcPr>
            <w:tcW w:type="dxa" w:w="2592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cli.py</w:t>
            </w:r>
          </w:p>
        </w:tc>
        <w:tc>
          <w:tcPr>
            <w:tcW w:type="dxa" w:w="1152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5616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CLI (argparse) — 단일/배치/GUI/스캔 모드</w:t>
            </w:r>
          </w:p>
        </w:tc>
      </w:tr>
      <w:tr>
        <w:tc>
          <w:tcPr>
            <w:tcW w:type="dxa" w:w="2592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analyzer.py</w:t>
            </w:r>
          </w:p>
        </w:tc>
        <w:tc>
          <w:tcPr>
            <w:tcW w:type="dxa" w:w="1152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5616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오케스트레이터 (6-Phase 파이프라인)</w:t>
            </w:r>
          </w:p>
        </w:tc>
      </w:tr>
      <w:tr>
        <w:tc>
          <w:tcPr>
            <w:tcW w:type="dxa" w:w="2592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models.py</w:t>
            </w:r>
          </w:p>
        </w:tc>
        <w:tc>
          <w:tcPr>
            <w:tcW w:type="dxa" w:w="1152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5616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데이터 모델 (24개 dataclass, 2개 Enum)</w:t>
            </w:r>
          </w:p>
        </w:tc>
      </w:tr>
      <w:tr>
        <w:tc>
          <w:tcPr>
            <w:tcW w:type="dxa" w:w="2592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scanner.py</w:t>
            </w:r>
          </w:p>
        </w:tc>
        <w:tc>
          <w:tcPr>
            <w:tcW w:type="dxa" w:w="1152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5616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디렉터리 인덱싱 + 배치 분석</w:t>
            </w:r>
          </w:p>
        </w:tc>
      </w:tr>
      <w:tr>
        <w:tc>
          <w:tcPr>
            <w:tcW w:type="dxa" w:w="2592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parsers/</w:t>
            </w:r>
          </w:p>
        </w:tc>
        <w:tc>
          <w:tcPr>
            <w:tcW w:type="dxa" w:w="1152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5616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d3hsp, glstat, messag, matsum, rcforc, nodout, bndout, slurm, element_mapper, profile, status</w:t>
            </w:r>
          </w:p>
        </w:tc>
      </w:tr>
      <w:tr>
        <w:tc>
          <w:tcPr>
            <w:tcW w:type="dxa" w:w="2592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analysis/</w:t>
            </w:r>
          </w:p>
        </w:tc>
        <w:tc>
          <w:tcPr>
            <w:tcW w:type="dxa" w:w="1152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5616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diagnostics, energy, timestep, warnings, contact, performance, numerical_instability, failure_analysis, matsum_analysis, implicit_diagnostics</w:t>
            </w:r>
          </w:p>
        </w:tc>
      </w:tr>
      <w:tr>
        <w:tc>
          <w:tcPr>
            <w:tcW w:type="dxa" w:w="2592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knowledge/</w:t>
            </w:r>
          </w:p>
        </w:tc>
        <w:tc>
          <w:tcPr>
            <w:tcW w:type="dxa" w:w="1152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5616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error_db (68개 에러/경고 코드 DB)</w:t>
            </w:r>
          </w:p>
        </w:tc>
      </w:tr>
      <w:tr>
        <w:tc>
          <w:tcPr>
            <w:tcW w:type="dxa" w:w="2592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report/</w:t>
            </w:r>
          </w:p>
        </w:tc>
        <w:tc>
          <w:tcPr>
            <w:tcW w:type="dxa" w:w="1152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5616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terminal(Rich), html_report(독립형+SVG 차트), json_report(구조화), svg_chart(순수 SVG 생성)</w:t>
            </w:r>
          </w:p>
        </w:tc>
      </w:tr>
    </w:tbl>
    <w:p/>
    <w:p>
      <w:pPr>
        <w:pStyle w:val="Heading2"/>
        <w:spacing w:before="120" w:after="80"/>
      </w:pPr>
      <w:r>
        <w:t>2.2 파이프라인 단계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2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Phase</w:t>
            </w:r>
          </w:p>
        </w:tc>
        <w:tc>
          <w:tcPr>
            <w:tcW w:type="dxa" w:w="144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단계명</w:t>
            </w:r>
          </w:p>
        </w:tc>
        <w:tc>
          <w:tcPr>
            <w:tcW w:type="dxa" w:w="4032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역할</w:t>
            </w:r>
          </w:p>
        </w:tc>
        <w:tc>
          <w:tcPr>
            <w:tcW w:type="dxa" w:w="3168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주요 모듈</w:t>
            </w:r>
          </w:p>
        </w:tc>
      </w:tr>
      <w:tr>
        <w:tc>
          <w:tcPr>
            <w:tcW w:type="dxa" w:w="72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44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파일 탐색</w:t>
            </w:r>
          </w:p>
        </w:tc>
        <w:tc>
          <w:tcPr>
            <w:tcW w:type="dxa" w:w="4032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d3hsp, glstat, mes*, matsum, nodout, bndout, slurm.err, 입력 덱 자동 탐지</w:t>
            </w:r>
          </w:p>
        </w:tc>
        <w:tc>
          <w:tcPr>
            <w:tcW w:type="dxa" w:w="3168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analyzer._discover_files()</w:t>
            </w:r>
          </w:p>
        </w:tc>
      </w:tr>
      <w:tr>
        <w:tc>
          <w:tcPr>
            <w:tcW w:type="dxa" w:w="72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파싱</w:t>
            </w:r>
          </w:p>
        </w:tc>
        <w:tc>
          <w:tcPr>
            <w:tcW w:type="dxa" w:w="4032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10개 파서로 구조화된 데이터 추출</w:t>
            </w:r>
          </w:p>
        </w:tc>
        <w:tc>
          <w:tcPr>
            <w:tcW w:type="dxa" w:w="3168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parsers/*</w:t>
            </w:r>
          </w:p>
        </w:tc>
      </w:tr>
      <w:tr>
        <w:tc>
          <w:tcPr>
            <w:tcW w:type="dxa" w:w="72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44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리포트 조립</w:t>
            </w:r>
          </w:p>
        </w:tc>
        <w:tc>
          <w:tcPr>
            <w:tcW w:type="dxa" w:w="4032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파싱 결과 → Report 모델 통합 + element_mapper 파트 보완</w:t>
            </w:r>
          </w:p>
        </w:tc>
        <w:tc>
          <w:tcPr>
            <w:tcW w:type="dxa" w:w="3168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analyzer.run()</w:t>
            </w:r>
          </w:p>
        </w:tc>
      </w:tr>
      <w:tr>
        <w:tc>
          <w:tcPr>
            <w:tcW w:type="dxa" w:w="72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분석</w:t>
            </w:r>
          </w:p>
        </w:tc>
        <w:tc>
          <w:tcPr>
            <w:tcW w:type="dxa" w:w="4032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에너지·타임스텝·경고·접촉·성능·matsum 분석</w:t>
            </w:r>
          </w:p>
        </w:tc>
        <w:tc>
          <w:tcPr>
            <w:tcW w:type="dxa" w:w="3168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analysis/*</w:t>
            </w:r>
          </w:p>
        </w:tc>
      </w:tr>
      <w:tr>
        <w:tc>
          <w:tcPr>
            <w:tcW w:type="dxa" w:w="72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44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진단</w:t>
            </w:r>
          </w:p>
        </w:tc>
        <w:tc>
          <w:tcPr>
            <w:tcW w:type="dxa" w:w="4032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수치 불안정·실패 원인·Implicit solver·Slurm 장애 진단</w:t>
            </w:r>
          </w:p>
        </w:tc>
        <w:tc>
          <w:tcPr>
            <w:tcW w:type="dxa" w:w="3168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diagnostics.py 등</w:t>
            </w:r>
          </w:p>
        </w:tc>
      </w:tr>
      <w:tr>
        <w:tc>
          <w:tcPr>
            <w:tcW w:type="dxa" w:w="72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후처리</w:t>
            </w:r>
          </w:p>
        </w:tc>
        <w:tc>
          <w:tcPr>
            <w:tcW w:type="dxa" w:w="4032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중복/과민 Finding 제거 (deduplication)</w:t>
            </w:r>
          </w:p>
        </w:tc>
        <w:tc>
          <w:tcPr>
            <w:tcW w:type="dxa" w:w="3168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_deduplicate_findings()</w:t>
            </w:r>
          </w:p>
        </w:tc>
      </w:tr>
    </w:tbl>
    <w:p/>
    <w:p>
      <w:pPr>
        <w:pStyle w:val="Heading1"/>
        <w:spacing w:before="240" w:after="80"/>
      </w:pPr>
      <w:r>
        <w:t>3. 파서 모듈 (11개)</w:t>
      </w:r>
    </w:p>
    <w:p>
      <w:pPr>
        <w:pStyle w:val="Heading2"/>
        <w:spacing w:before="120" w:after="80"/>
      </w:pPr>
      <w:r>
        <w:t>3.1 핵심 파서 (3개)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152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파서</w:t>
            </w:r>
          </w:p>
        </w:tc>
        <w:tc>
          <w:tcPr>
            <w:tcW w:type="dxa" w:w="216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대상 파일</w:t>
            </w:r>
          </w:p>
        </w:tc>
        <w:tc>
          <w:tcPr>
            <w:tcW w:type="dxa" w:w="6048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추출 정보</w:t>
            </w:r>
          </w:p>
        </w:tc>
      </w:tr>
      <w:tr>
        <w:tc>
          <w:tcPr>
            <w:tcW w:type="dxa" w:w="1152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d3hsp</w:t>
            </w:r>
          </w:p>
        </w:tc>
        <w:tc>
          <w:tcPr>
            <w:tcW w:type="dxa" w:w="216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d3hsp</w:t>
            </w:r>
          </w:p>
        </w:tc>
        <w:tc>
          <w:tcPr>
            <w:tcW w:type="dxa" w:w="6048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시뮬레이션 헤더, 모델 크기, 종료 상태, 경고/에러 카운트, 키워드 카운트, 타임스텝, 파트 정의, 성능 타이밍, 접촉 정의, MPP 프로세서, 에너지, 질량 속성, 도메인 분해 메트릭</w:t>
            </w:r>
          </w:p>
        </w:tc>
      </w:tr>
      <w:tr>
        <w:tc>
          <w:tcPr>
            <w:tcW w:type="dxa" w:w="1152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glstat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glstat</w:t>
            </w:r>
          </w:p>
        </w:tc>
        <w:tc>
          <w:tcPr>
            <w:tcW w:type="dxa" w:w="6048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사이클별 에너지 스냅샷 (KE, IE, HG, Sliding, External work, 에너지 비율), NaN/Inf 감지, dt2ms 포맷 지원, 제어 요소 추적</w:t>
            </w:r>
          </w:p>
        </w:tc>
      </w:tr>
      <w:tr>
        <w:tc>
          <w:tcPr>
            <w:tcW w:type="dxa" w:w="1152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messag</w:t>
            </w:r>
          </w:p>
        </w:tc>
        <w:tc>
          <w:tcPr>
            <w:tcW w:type="dxa" w:w="216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mes0000~mesNNNN</w:t>
            </w:r>
          </w:p>
        </w:tc>
        <w:tc>
          <w:tcPr>
            <w:tcW w:type="dxa" w:w="6048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MPP 전 랭크 경고/에러 카운트, 에러 상세(요소 번호), 초기 관통, 인터페이스 경고 요약, 최소 타임스텝, 서프스 타임스텝, 접촉 dt 상한</w:t>
            </w:r>
          </w:p>
        </w:tc>
      </w:tr>
    </w:tbl>
    <w:p/>
    <w:p>
      <w:pPr>
        <w:pStyle w:val="Heading2"/>
        <w:spacing w:before="120" w:after="80"/>
      </w:pPr>
      <w:r>
        <w:t>3.2 보조 파서 (8개)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44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파서</w:t>
            </w:r>
          </w:p>
        </w:tc>
        <w:tc>
          <w:tcPr>
            <w:tcW w:type="dxa" w:w="216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대상 파일</w:t>
            </w:r>
          </w:p>
        </w:tc>
        <w:tc>
          <w:tcPr>
            <w:tcW w:type="dxa" w:w="432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추출 정보</w:t>
            </w:r>
          </w:p>
        </w:tc>
        <w:tc>
          <w:tcPr>
            <w:tcW w:type="dxa" w:w="1008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신규</w:t>
            </w:r>
          </w:p>
        </w:tc>
      </w:tr>
      <w:tr>
        <w:tc>
          <w:tcPr>
            <w:tcW w:type="dxa" w:w="144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matsum</w:t>
            </w:r>
          </w:p>
        </w:tc>
        <w:tc>
          <w:tcPr>
            <w:tcW w:type="dxa" w:w="216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matsum</w:t>
            </w:r>
          </w:p>
        </w:tc>
        <w:tc>
          <w:tcPr>
            <w:tcW w:type="dxa" w:w="432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재료별 에너지 시계열: IE, KE, HG, x/y/z momentum, eroded energy</w:t>
            </w:r>
          </w:p>
        </w:tc>
        <w:tc>
          <w:tcPr>
            <w:tcW w:type="dxa" w:w="1008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44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rcforc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rcforc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접촉 인터페이스별 반력·모멘트 시계열 (SURFA/SURFB), 레전드 파싱, single surface 감지</w:t>
            </w:r>
          </w:p>
        </w:tc>
        <w:tc>
          <w:tcPr>
            <w:tcW w:type="dxa" w:w="1008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v0.2.1</w:t>
            </w:r>
          </w:p>
        </w:tc>
      </w:tr>
      <w:tr>
        <w:tc>
          <w:tcPr>
            <w:tcW w:type="dxa" w:w="144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nodout</w:t>
            </w:r>
          </w:p>
        </w:tc>
        <w:tc>
          <w:tcPr>
            <w:tcW w:type="dxa" w:w="216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nodout</w:t>
            </w:r>
          </w:p>
        </w:tc>
        <w:tc>
          <w:tcPr>
            <w:tcW w:type="dxa" w:w="432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노드별 변위·속도 시계열. Shooting node / 고주파 진동 감지</w:t>
            </w:r>
          </w:p>
        </w:tc>
        <w:tc>
          <w:tcPr>
            <w:tcW w:type="dxa" w:w="1008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44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bndout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bndout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경계 반력·모멘트 시계열. 반력 스파이크·진동 감지</w:t>
            </w:r>
          </w:p>
        </w:tc>
        <w:tc>
          <w:tcPr>
            <w:tcW w:type="dxa" w:w="1008"/>
          </w:tcPr>
          <w:p>
            <w:pPr>
              <w:spacing w:before="40" w:after="40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44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slurm</w:t>
            </w:r>
          </w:p>
        </w:tc>
        <w:tc>
          <w:tcPr>
            <w:tcW w:type="dxa" w:w="216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slurm-*.err</w:t>
            </w:r>
          </w:p>
        </w:tc>
        <w:tc>
          <w:tcPr>
            <w:tcW w:type="dxa" w:w="432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Slurm HPC 잡 에러. Segfault·MPI 에러·exit code·스택 트레이스</w:t>
            </w:r>
          </w:p>
        </w:tc>
        <w:tc>
          <w:tcPr>
            <w:tcW w:type="dxa" w:w="1008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44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element_mapper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*.k / *.dyn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입력 덱에서 *ELEMENT_SOLID/SHELL/BEAM → 요소 ID→파트 ID 매핑</w:t>
            </w:r>
          </w:p>
        </w:tc>
        <w:tc>
          <w:tcPr>
            <w:tcW w:type="dxa" w:w="1008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연동</w:t>
            </w:r>
          </w:p>
        </w:tc>
      </w:tr>
      <w:tr>
        <w:tc>
          <w:tcPr>
            <w:tcW w:type="dxa" w:w="144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profile</w:t>
            </w:r>
          </w:p>
        </w:tc>
        <w:tc>
          <w:tcPr>
            <w:tcW w:type="dxa" w:w="216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load_profile.csv, cont_profile.csv</w:t>
            </w:r>
          </w:p>
        </w:tc>
        <w:tc>
          <w:tcPr>
            <w:tcW w:type="dxa" w:w="432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프로세서별 컴포넌트 부하 프로파일</w:t>
            </w:r>
          </w:p>
        </w:tc>
        <w:tc>
          <w:tcPr>
            <w:tcW w:type="dxa" w:w="1008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44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status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status.out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CPU/clock per zone-cycle 타이밍, 잔여 시간 예측</w:t>
            </w:r>
          </w:p>
        </w:tc>
        <w:tc>
          <w:tcPr>
            <w:tcW w:type="dxa" w:w="1008"/>
          </w:tcPr>
          <w:p>
            <w:pPr>
              <w:spacing w:before="40" w:after="40"/>
            </w:pPr>
            <w:r>
              <w:rPr>
                <w:b w:val="0"/>
                <w:sz w:val="18"/>
              </w:rPr>
            </w:r>
          </w:p>
        </w:tc>
      </w:tr>
    </w:tbl>
    <w:p/>
    <w:p>
      <w:pPr>
        <w:pStyle w:val="Heading2"/>
        <w:spacing w:before="120" w:after="80"/>
      </w:pPr>
      <w:r>
        <w:t>3.3 파서 기술 특징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92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특징</w:t>
            </w:r>
          </w:p>
        </w:tc>
        <w:tc>
          <w:tcPr>
            <w:tcW w:type="dxa" w:w="6768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592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스트리밍 상태 머신</w:t>
            </w:r>
          </w:p>
        </w:tc>
        <w:tc>
          <w:tcPr>
            <w:tcW w:type="dxa" w:w="6768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d3hsp: 7-상태 FSM (HEADER→KEYWORD_COUNTS→CONTROL_INFO→PART_DEFS→CONTACTS→BODY→TAIL). 146K+ 줄 파일을 한 줄씩 처리하여 메모리 효율적</w:t>
            </w:r>
          </w:p>
        </w:tc>
      </w:tr>
      <w:tr>
        <w:tc>
          <w:tcPr>
            <w:tcW w:type="dxa" w:w="2592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NaN/Inf 안전 파싱</w:t>
            </w:r>
          </w:p>
        </w:tc>
        <w:tc>
          <w:tcPr>
            <w:tcW w:type="dxa" w:w="6768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glstat에서 NaN, Inf, ***** 등 비정상 값을 안전하게 감지·기록. 비정상 에너지 상태 즉시 플래그</w:t>
            </w:r>
          </w:p>
        </w:tc>
      </w:tr>
      <w:tr>
        <w:tc>
          <w:tcPr>
            <w:tcW w:type="dxa" w:w="2592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MPP 다중 파일 병합</w:t>
            </w:r>
          </w:p>
        </w:tc>
        <w:tc>
          <w:tcPr>
            <w:tcW w:type="dxa" w:w="6768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mes0000~mesNNNN 모든 랭크의 경고/에러를 병합. 비-제로 랭크에서만 발생하는 에러도 포착</w:t>
            </w:r>
          </w:p>
        </w:tc>
      </w:tr>
      <w:tr>
        <w:tc>
          <w:tcPr>
            <w:tcW w:type="dxa" w:w="2592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matsum 재료별 추적</w:t>
            </w:r>
          </w:p>
        </w:tc>
        <w:tc>
          <w:tcPr>
            <w:tcW w:type="dxa" w:w="6768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각 material ID별 독립 시계열 구성. 재료명 자동 추출. Hourglass 에너지 추적</w:t>
            </w:r>
          </w:p>
        </w:tc>
      </w:tr>
      <w:tr>
        <w:tc>
          <w:tcPr>
            <w:tcW w:type="dxa" w:w="2592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rcforc 접촉 반력 파싱</w:t>
            </w:r>
          </w:p>
        </w:tc>
        <w:tc>
          <w:tcPr>
            <w:tcW w:type="dxa" w:w="6768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SURFA/SURFB(또는 slave/master) 양면 반력·모멘트 추출. 레전드 섹션에서 인터페이스 타이틀 매핑</w:t>
            </w:r>
          </w:p>
        </w:tc>
      </w:tr>
      <w:tr>
        <w:tc>
          <w:tcPr>
            <w:tcW w:type="dxa" w:w="2592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입력 덱 요소 매핑</w:t>
            </w:r>
          </w:p>
        </w:tc>
        <w:tc>
          <w:tcPr>
            <w:tcW w:type="dxa" w:w="6768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element_mapper: *ELEMENT_SOLID/SHELL/BEAM 파싱으로 요소→파트 매핑. 타임스텝 제어 요소의 파트 식별률 향상</w:t>
            </w:r>
          </w:p>
        </w:tc>
      </w:tr>
    </w:tbl>
    <w:p/>
    <w:p>
      <w:pPr>
        <w:pStyle w:val="Heading1"/>
        <w:spacing w:before="240" w:after="80"/>
      </w:pPr>
      <w:r>
        <w:t>4. 분석 엔진 (10개 모듈)</w:t>
      </w:r>
    </w:p>
    <w:p>
      <w:pPr>
        <w:pStyle w:val="Heading2"/>
        <w:spacing w:before="120" w:after="80"/>
      </w:pPr>
      <w:r>
        <w:t>4.1 수치 불안정 분석 (numerical_instability.py)</w:t>
      </w:r>
    </w:p>
    <w:p>
      <w:pPr>
        <w:spacing w:after="60"/>
      </w:pPr>
      <w:r>
        <w:rPr>
          <w:b w:val="0"/>
          <w:i w:val="0"/>
          <w:sz w:val="18"/>
        </w:rPr>
        <w:t>nodout / bndout / glstat / slurm 데이터를 기반으로 수치적 건전성을 종합 진단합니다. 커버리지 약 95%.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432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304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진단 항목</w:t>
            </w:r>
          </w:p>
        </w:tc>
        <w:tc>
          <w:tcPr>
            <w:tcW w:type="dxa" w:w="2448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임계값</w:t>
            </w:r>
          </w:p>
        </w:tc>
        <w:tc>
          <w:tcPr>
            <w:tcW w:type="dxa" w:w="144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심각도</w:t>
            </w:r>
          </w:p>
        </w:tc>
        <w:tc>
          <w:tcPr>
            <w:tcW w:type="dxa" w:w="1008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소스</w:t>
            </w:r>
          </w:p>
        </w:tc>
      </w:tr>
      <w:tr>
        <w:tc>
          <w:tcPr>
            <w:tcW w:type="dxa" w:w="432"/>
            <w:shd w:val="clear" w:color="auto" w:fill="F2F5FA"/>
            <w:shd w:val="clear" w:color="auto" w:fill="FDE0D9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304"/>
            <w:shd w:val="clear" w:color="auto" w:fill="F2F5FA"/>
            <w:shd w:val="clear" w:color="auto" w:fill="FDE0D9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Shooting node</w:t>
            </w:r>
          </w:p>
        </w:tc>
        <w:tc>
          <w:tcPr>
            <w:tcW w:type="dxa" w:w="2448"/>
            <w:shd w:val="clear" w:color="auto" w:fill="F2F5FA"/>
            <w:shd w:val="clear" w:color="auto" w:fill="FDE0D9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|v| &gt; 1,000 m/s</w:t>
            </w:r>
          </w:p>
        </w:tc>
        <w:tc>
          <w:tcPr>
            <w:tcW w:type="dxa" w:w="1440"/>
            <w:shd w:val="clear" w:color="auto" w:fill="F2F5FA"/>
            <w:shd w:val="clear" w:color="auto" w:fill="FDE0D9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CRITICAL</w:t>
            </w:r>
          </w:p>
        </w:tc>
        <w:tc>
          <w:tcPr>
            <w:tcW w:type="dxa" w:w="1008"/>
            <w:shd w:val="clear" w:color="auto" w:fill="F2F5FA"/>
            <w:shd w:val="clear" w:color="auto" w:fill="FDE0D9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nodout</w:t>
            </w:r>
          </w:p>
        </w:tc>
      </w:tr>
      <w:tr>
        <w:tc>
          <w:tcPr>
            <w:tcW w:type="dxa" w:w="432"/>
            <w:shd w:val="clear" w:color="auto" w:fill="FFF2CC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304"/>
            <w:shd w:val="clear" w:color="auto" w:fill="FFF2CC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고주파 진동</w:t>
            </w:r>
          </w:p>
        </w:tc>
        <w:tc>
          <w:tcPr>
            <w:tcW w:type="dxa" w:w="2448"/>
            <w:shd w:val="clear" w:color="auto" w:fill="FFF2CC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ZCR &gt; 10 kHz</w:t>
            </w:r>
          </w:p>
        </w:tc>
        <w:tc>
          <w:tcPr>
            <w:tcW w:type="dxa" w:w="1440"/>
            <w:shd w:val="clear" w:color="auto" w:fill="FFF2CC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WARNING</w:t>
            </w:r>
          </w:p>
        </w:tc>
        <w:tc>
          <w:tcPr>
            <w:tcW w:type="dxa" w:w="1008"/>
            <w:shd w:val="clear" w:color="auto" w:fill="FFF2CC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nodout</w:t>
            </w:r>
          </w:p>
        </w:tc>
      </w:tr>
      <w:tr>
        <w:tc>
          <w:tcPr>
            <w:tcW w:type="dxa" w:w="432"/>
            <w:shd w:val="clear" w:color="auto" w:fill="F2F5FA"/>
            <w:shd w:val="clear" w:color="auto" w:fill="FDE0D9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304"/>
            <w:shd w:val="clear" w:color="auto" w:fill="F2F5FA"/>
            <w:shd w:val="clear" w:color="auto" w:fill="FDE0D9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반력 스파이크</w:t>
            </w:r>
          </w:p>
        </w:tc>
        <w:tc>
          <w:tcPr>
            <w:tcW w:type="dxa" w:w="2448"/>
            <w:shd w:val="clear" w:color="auto" w:fill="F2F5FA"/>
            <w:shd w:val="clear" w:color="auto" w:fill="FDE0D9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max/mean &gt; 100</w:t>
            </w:r>
          </w:p>
        </w:tc>
        <w:tc>
          <w:tcPr>
            <w:tcW w:type="dxa" w:w="1440"/>
            <w:shd w:val="clear" w:color="auto" w:fill="F2F5FA"/>
            <w:shd w:val="clear" w:color="auto" w:fill="FDE0D9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CRITICAL</w:t>
            </w:r>
          </w:p>
        </w:tc>
        <w:tc>
          <w:tcPr>
            <w:tcW w:type="dxa" w:w="1008"/>
            <w:shd w:val="clear" w:color="auto" w:fill="F2F5FA"/>
            <w:shd w:val="clear" w:color="auto" w:fill="FDE0D9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bndout</w:t>
            </w:r>
          </w:p>
        </w:tc>
      </w:tr>
      <w:tr>
        <w:tc>
          <w:tcPr>
            <w:tcW w:type="dxa" w:w="432"/>
            <w:shd w:val="clear" w:color="auto" w:fill="FFF2CC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304"/>
            <w:shd w:val="clear" w:color="auto" w:fill="FFF2CC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반력 진동</w:t>
            </w:r>
          </w:p>
        </w:tc>
        <w:tc>
          <w:tcPr>
            <w:tcW w:type="dxa" w:w="2448"/>
            <w:shd w:val="clear" w:color="auto" w:fill="FFF2CC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ZCR 기반</w:t>
            </w:r>
          </w:p>
        </w:tc>
        <w:tc>
          <w:tcPr>
            <w:tcW w:type="dxa" w:w="1440"/>
            <w:shd w:val="clear" w:color="auto" w:fill="FFF2CC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WARNING</w:t>
            </w:r>
          </w:p>
        </w:tc>
        <w:tc>
          <w:tcPr>
            <w:tcW w:type="dxa" w:w="1008"/>
            <w:shd w:val="clear" w:color="auto" w:fill="FFF2CC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bndout</w:t>
            </w:r>
          </w:p>
        </w:tc>
      </w:tr>
      <w:tr>
        <w:tc>
          <w:tcPr>
            <w:tcW w:type="dxa" w:w="432"/>
            <w:shd w:val="clear" w:color="auto" w:fill="F2F5FA"/>
            <w:shd w:val="clear" w:color="auto" w:fill="FFF2CC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304"/>
            <w:shd w:val="clear" w:color="auto" w:fill="F2F5FA"/>
            <w:shd w:val="clear" w:color="auto" w:fill="FFF2CC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Hourglass 에너지 지배</w:t>
            </w:r>
          </w:p>
        </w:tc>
        <w:tc>
          <w:tcPr>
            <w:tcW w:type="dxa" w:w="2448"/>
            <w:shd w:val="clear" w:color="auto" w:fill="F2F5FA"/>
            <w:shd w:val="clear" w:color="auto" w:fill="FFF2CC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HG/IE &gt; 10% / 50%</w:t>
            </w:r>
          </w:p>
        </w:tc>
        <w:tc>
          <w:tcPr>
            <w:tcW w:type="dxa" w:w="1440"/>
            <w:shd w:val="clear" w:color="auto" w:fill="F2F5FA"/>
            <w:shd w:val="clear" w:color="auto" w:fill="FFF2CC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WARN / CRIT</w:t>
            </w:r>
          </w:p>
        </w:tc>
        <w:tc>
          <w:tcPr>
            <w:tcW w:type="dxa" w:w="1008"/>
            <w:shd w:val="clear" w:color="auto" w:fill="F2F5FA"/>
            <w:shd w:val="clear" w:color="auto" w:fill="FFF2CC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glstat</w:t>
            </w:r>
          </w:p>
        </w:tc>
      </w:tr>
      <w:tr>
        <w:tc>
          <w:tcPr>
            <w:tcW w:type="dxa" w:w="432"/>
            <w:shd w:val="clear" w:color="auto" w:fill="FDE0D9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304"/>
            <w:shd w:val="clear" w:color="auto" w:fill="FDE0D9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운동 에너지 폭발</w:t>
            </w:r>
          </w:p>
        </w:tc>
        <w:tc>
          <w:tcPr>
            <w:tcW w:type="dxa" w:w="2448"/>
            <w:shd w:val="clear" w:color="auto" w:fill="FDE0D9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100x 급증</w:t>
            </w:r>
          </w:p>
        </w:tc>
        <w:tc>
          <w:tcPr>
            <w:tcW w:type="dxa" w:w="1440"/>
            <w:shd w:val="clear" w:color="auto" w:fill="FDE0D9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CRITICAL</w:t>
            </w:r>
          </w:p>
        </w:tc>
        <w:tc>
          <w:tcPr>
            <w:tcW w:type="dxa" w:w="1008"/>
            <w:shd w:val="clear" w:color="auto" w:fill="FDE0D9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glstat</w:t>
            </w:r>
          </w:p>
        </w:tc>
      </w:tr>
      <w:tr>
        <w:tc>
          <w:tcPr>
            <w:tcW w:type="dxa" w:w="432"/>
            <w:shd w:val="clear" w:color="auto" w:fill="F2F5FA"/>
            <w:shd w:val="clear" w:color="auto" w:fill="FFF2CC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304"/>
            <w:shd w:val="clear" w:color="auto" w:fill="F2F5FA"/>
            <w:shd w:val="clear" w:color="auto" w:fill="FFF2CC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KE/IE 비율 이상</w:t>
            </w:r>
          </w:p>
        </w:tc>
        <w:tc>
          <w:tcPr>
            <w:tcW w:type="dxa" w:w="2448"/>
            <w:shd w:val="clear" w:color="auto" w:fill="F2F5FA"/>
            <w:shd w:val="clear" w:color="auto" w:fill="FFF2CC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&gt; 10 (준정적 해석)</w:t>
            </w:r>
          </w:p>
        </w:tc>
        <w:tc>
          <w:tcPr>
            <w:tcW w:type="dxa" w:w="1440"/>
            <w:shd w:val="clear" w:color="auto" w:fill="F2F5FA"/>
            <w:shd w:val="clear" w:color="auto" w:fill="FFF2CC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WARNING</w:t>
            </w:r>
          </w:p>
        </w:tc>
        <w:tc>
          <w:tcPr>
            <w:tcW w:type="dxa" w:w="1008"/>
            <w:shd w:val="clear" w:color="auto" w:fill="F2F5FA"/>
            <w:shd w:val="clear" w:color="auto" w:fill="FFF2CC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glstat</w:t>
            </w:r>
          </w:p>
        </w:tc>
      </w:tr>
      <w:tr>
        <w:tc>
          <w:tcPr>
            <w:tcW w:type="dxa" w:w="432"/>
            <w:shd w:val="clear" w:color="auto" w:fill="FFF2CC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2304"/>
            <w:shd w:val="clear" w:color="auto" w:fill="FFF2CC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접촉 슬라이딩 과다</w:t>
            </w:r>
          </w:p>
        </w:tc>
        <w:tc>
          <w:tcPr>
            <w:tcW w:type="dxa" w:w="2448"/>
            <w:shd w:val="clear" w:color="auto" w:fill="FFF2CC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Slide/IE &gt; 30%</w:t>
            </w:r>
          </w:p>
        </w:tc>
        <w:tc>
          <w:tcPr>
            <w:tcW w:type="dxa" w:w="1440"/>
            <w:shd w:val="clear" w:color="auto" w:fill="FFF2CC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WARNING</w:t>
            </w:r>
          </w:p>
        </w:tc>
        <w:tc>
          <w:tcPr>
            <w:tcW w:type="dxa" w:w="1008"/>
            <w:shd w:val="clear" w:color="auto" w:fill="FFF2CC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glstat</w:t>
            </w:r>
          </w:p>
        </w:tc>
      </w:tr>
      <w:tr>
        <w:tc>
          <w:tcPr>
            <w:tcW w:type="dxa" w:w="432"/>
            <w:shd w:val="clear" w:color="auto" w:fill="F2F5FA"/>
            <w:shd w:val="clear" w:color="auto" w:fill="FDE0D9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2304"/>
            <w:shd w:val="clear" w:color="auto" w:fill="F2F5FA"/>
            <w:shd w:val="clear" w:color="auto" w:fill="FDE0D9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접촉 에너지 스파이크</w:t>
            </w:r>
          </w:p>
        </w:tc>
        <w:tc>
          <w:tcPr>
            <w:tcW w:type="dxa" w:w="2448"/>
            <w:shd w:val="clear" w:color="auto" w:fill="F2F5FA"/>
            <w:shd w:val="clear" w:color="auto" w:fill="FDE0D9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50x 급증</w:t>
            </w:r>
          </w:p>
        </w:tc>
        <w:tc>
          <w:tcPr>
            <w:tcW w:type="dxa" w:w="1440"/>
            <w:shd w:val="clear" w:color="auto" w:fill="F2F5FA"/>
            <w:shd w:val="clear" w:color="auto" w:fill="FDE0D9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CRITICAL</w:t>
            </w:r>
          </w:p>
        </w:tc>
        <w:tc>
          <w:tcPr>
            <w:tcW w:type="dxa" w:w="1008"/>
            <w:shd w:val="clear" w:color="auto" w:fill="F2F5FA"/>
            <w:shd w:val="clear" w:color="auto" w:fill="FDE0D9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glstat</w:t>
            </w:r>
          </w:p>
        </w:tc>
      </w:tr>
      <w:tr>
        <w:tc>
          <w:tcPr>
            <w:tcW w:type="dxa" w:w="432"/>
            <w:shd w:val="clear" w:color="auto" w:fill="FFF2CC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2304"/>
            <w:shd w:val="clear" w:color="auto" w:fill="FFF2CC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타임스텝 변동</w:t>
            </w:r>
          </w:p>
        </w:tc>
        <w:tc>
          <w:tcPr>
            <w:tcW w:type="dxa" w:w="2448"/>
            <w:shd w:val="clear" w:color="auto" w:fill="FFF2CC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10x 급락</w:t>
            </w:r>
          </w:p>
        </w:tc>
        <w:tc>
          <w:tcPr>
            <w:tcW w:type="dxa" w:w="1440"/>
            <w:shd w:val="clear" w:color="auto" w:fill="FFF2CC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WARNING</w:t>
            </w:r>
          </w:p>
        </w:tc>
        <w:tc>
          <w:tcPr>
            <w:tcW w:type="dxa" w:w="1008"/>
            <w:shd w:val="clear" w:color="auto" w:fill="FFF2CC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glstat</w:t>
            </w:r>
          </w:p>
        </w:tc>
      </w:tr>
      <w:tr>
        <w:tc>
          <w:tcPr>
            <w:tcW w:type="dxa" w:w="432"/>
            <w:shd w:val="clear" w:color="auto" w:fill="F2F5FA"/>
            <w:shd w:val="clear" w:color="auto" w:fill="FDE0D9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2304"/>
            <w:shd w:val="clear" w:color="auto" w:fill="F2F5FA"/>
            <w:shd w:val="clear" w:color="auto" w:fill="FDE0D9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NaN 에너지 감지</w:t>
            </w:r>
          </w:p>
        </w:tc>
        <w:tc>
          <w:tcPr>
            <w:tcW w:type="dxa" w:w="2448"/>
            <w:shd w:val="clear" w:color="auto" w:fill="F2F5FA"/>
            <w:shd w:val="clear" w:color="auto" w:fill="FDE0D9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NaN/Inf in glstat</w:t>
            </w:r>
          </w:p>
        </w:tc>
        <w:tc>
          <w:tcPr>
            <w:tcW w:type="dxa" w:w="1440"/>
            <w:shd w:val="clear" w:color="auto" w:fill="F2F5FA"/>
            <w:shd w:val="clear" w:color="auto" w:fill="FDE0D9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CRITICAL</w:t>
            </w:r>
          </w:p>
        </w:tc>
        <w:tc>
          <w:tcPr>
            <w:tcW w:type="dxa" w:w="1008"/>
            <w:shd w:val="clear" w:color="auto" w:fill="F2F5FA"/>
            <w:shd w:val="clear" w:color="auto" w:fill="FDE0D9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glstat</w:t>
            </w:r>
          </w:p>
        </w:tc>
      </w:tr>
      <w:tr>
        <w:tc>
          <w:tcPr>
            <w:tcW w:type="dxa" w:w="432"/>
            <w:shd w:val="clear" w:color="auto" w:fill="FDE0D9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2304"/>
            <w:shd w:val="clear" w:color="auto" w:fill="FDE0D9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음수 에너지 성분</w:t>
            </w:r>
          </w:p>
        </w:tc>
        <w:tc>
          <w:tcPr>
            <w:tcW w:type="dxa" w:w="2448"/>
            <w:shd w:val="clear" w:color="auto" w:fill="FDE0D9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IE &lt; 0 또는 Slide &lt; 0</w:t>
            </w:r>
          </w:p>
        </w:tc>
        <w:tc>
          <w:tcPr>
            <w:tcW w:type="dxa" w:w="1440"/>
            <w:shd w:val="clear" w:color="auto" w:fill="FDE0D9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CRITICAL</w:t>
            </w:r>
          </w:p>
        </w:tc>
        <w:tc>
          <w:tcPr>
            <w:tcW w:type="dxa" w:w="1008"/>
            <w:shd w:val="clear" w:color="auto" w:fill="FDE0D9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glstat</w:t>
            </w:r>
          </w:p>
        </w:tc>
      </w:tr>
      <w:tr>
        <w:tc>
          <w:tcPr>
            <w:tcW w:type="dxa" w:w="432"/>
            <w:shd w:val="clear" w:color="auto" w:fill="F2F5FA"/>
            <w:shd w:val="clear" w:color="auto" w:fill="FDE0D9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2304"/>
            <w:shd w:val="clear" w:color="auto" w:fill="F2F5FA"/>
            <w:shd w:val="clear" w:color="auto" w:fill="FDE0D9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Slurm 장애 진단</w:t>
            </w:r>
          </w:p>
        </w:tc>
        <w:tc>
          <w:tcPr>
            <w:tcW w:type="dxa" w:w="2448"/>
            <w:shd w:val="clear" w:color="auto" w:fill="F2F5FA"/>
            <w:shd w:val="clear" w:color="auto" w:fill="FDE0D9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segfault, MPI error, exit code</w:t>
            </w:r>
          </w:p>
        </w:tc>
        <w:tc>
          <w:tcPr>
            <w:tcW w:type="dxa" w:w="1440"/>
            <w:shd w:val="clear" w:color="auto" w:fill="F2F5FA"/>
            <w:shd w:val="clear" w:color="auto" w:fill="FDE0D9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CRITICAL</w:t>
            </w:r>
          </w:p>
        </w:tc>
        <w:tc>
          <w:tcPr>
            <w:tcW w:type="dxa" w:w="1008"/>
            <w:shd w:val="clear" w:color="auto" w:fill="F2F5FA"/>
            <w:shd w:val="clear" w:color="auto" w:fill="FDE0D9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slurm</w:t>
            </w:r>
          </w:p>
        </w:tc>
      </w:tr>
    </w:tbl>
    <w:p/>
    <w:p>
      <w:pPr>
        <w:pStyle w:val="Heading2"/>
        <w:spacing w:before="120" w:after="80"/>
      </w:pPr>
      <w:r>
        <w:t>4.2 에너지 분석 (energy.py)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168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진단 항목</w:t>
            </w:r>
          </w:p>
        </w:tc>
        <w:tc>
          <w:tcPr>
            <w:tcW w:type="dxa" w:w="3168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임계값</w:t>
            </w:r>
          </w:p>
        </w:tc>
        <w:tc>
          <w:tcPr>
            <w:tcW w:type="dxa" w:w="2304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심각도</w:t>
            </w:r>
          </w:p>
        </w:tc>
      </w:tr>
      <w:tr>
        <w:tc>
          <w:tcPr>
            <w:tcW w:type="dxa" w:w="3168"/>
            <w:shd w:val="clear" w:color="auto" w:fill="F2F5FA"/>
            <w:shd w:val="clear" w:color="auto" w:fill="FFF2CC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에너지 보존 편차</w:t>
            </w:r>
          </w:p>
        </w:tc>
        <w:tc>
          <w:tcPr>
            <w:tcW w:type="dxa" w:w="3168"/>
            <w:shd w:val="clear" w:color="auto" w:fill="F2F5FA"/>
            <w:shd w:val="clear" w:color="auto" w:fill="FFF2CC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ratio &gt; 1.05 또는 &lt; 0.95</w:t>
            </w:r>
          </w:p>
        </w:tc>
        <w:tc>
          <w:tcPr>
            <w:tcW w:type="dxa" w:w="2304"/>
            <w:shd w:val="clear" w:color="auto" w:fill="F2F5FA"/>
            <w:shd w:val="clear" w:color="auto" w:fill="FFF2CC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WARNING</w:t>
            </w:r>
          </w:p>
        </w:tc>
      </w:tr>
      <w:tr>
        <w:tc>
          <w:tcPr>
            <w:tcW w:type="dxa" w:w="3168"/>
            <w:shd w:val="clear" w:color="auto" w:fill="FDE0D9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에너지 보존 심각 위반</w:t>
            </w:r>
          </w:p>
        </w:tc>
        <w:tc>
          <w:tcPr>
            <w:tcW w:type="dxa" w:w="3168"/>
            <w:shd w:val="clear" w:color="auto" w:fill="FDE0D9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ratio &gt; 1.10 또는 &lt; 0.90</w:t>
            </w:r>
          </w:p>
        </w:tc>
        <w:tc>
          <w:tcPr>
            <w:tcW w:type="dxa" w:w="2304"/>
            <w:shd w:val="clear" w:color="auto" w:fill="FDE0D9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CRITICAL</w:t>
            </w:r>
          </w:p>
        </w:tc>
      </w:tr>
      <w:tr>
        <w:tc>
          <w:tcPr>
            <w:tcW w:type="dxa" w:w="3168"/>
            <w:shd w:val="clear" w:color="auto" w:fill="F2F5FA"/>
            <w:shd w:val="clear" w:color="auto" w:fill="FDE0D9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에너지 발산</w:t>
            </w:r>
          </w:p>
        </w:tc>
        <w:tc>
          <w:tcPr>
            <w:tcW w:type="dxa" w:w="3168"/>
            <w:shd w:val="clear" w:color="auto" w:fill="F2F5FA"/>
            <w:shd w:val="clear" w:color="auto" w:fill="FDE0D9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총 에너지 5% 이상 성장</w:t>
            </w:r>
          </w:p>
        </w:tc>
        <w:tc>
          <w:tcPr>
            <w:tcW w:type="dxa" w:w="2304"/>
            <w:shd w:val="clear" w:color="auto" w:fill="F2F5FA"/>
            <w:shd w:val="clear" w:color="auto" w:fill="FDE0D9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CRITICAL</w:t>
            </w:r>
          </w:p>
        </w:tc>
      </w:tr>
      <w:tr>
        <w:tc>
          <w:tcPr>
            <w:tcW w:type="dxa" w:w="3168"/>
            <w:shd w:val="clear" w:color="auto" w:fill="FFF2CC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Hourglass 비율</w:t>
            </w:r>
          </w:p>
        </w:tc>
        <w:tc>
          <w:tcPr>
            <w:tcW w:type="dxa" w:w="3168"/>
            <w:shd w:val="clear" w:color="auto" w:fill="FFF2CC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&gt; 10% / &gt; 50%</w:t>
            </w:r>
          </w:p>
        </w:tc>
        <w:tc>
          <w:tcPr>
            <w:tcW w:type="dxa" w:w="2304"/>
            <w:shd w:val="clear" w:color="auto" w:fill="FFF2CC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WARNING / CRITICAL</w:t>
            </w:r>
          </w:p>
        </w:tc>
      </w:tr>
      <w:tr>
        <w:tc>
          <w:tcPr>
            <w:tcW w:type="dxa" w:w="3168"/>
            <w:shd w:val="clear" w:color="auto" w:fill="F2F5FA"/>
            <w:shd w:val="clear" w:color="auto" w:fill="FFF2CC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Sliding 에너지 과다</w:t>
            </w:r>
          </w:p>
        </w:tc>
        <w:tc>
          <w:tcPr>
            <w:tcW w:type="dxa" w:w="3168"/>
            <w:shd w:val="clear" w:color="auto" w:fill="F2F5FA"/>
            <w:shd w:val="clear" w:color="auto" w:fill="FFF2CC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&gt; 15% (total 대비)</w:t>
            </w:r>
          </w:p>
        </w:tc>
        <w:tc>
          <w:tcPr>
            <w:tcW w:type="dxa" w:w="2304"/>
            <w:shd w:val="clear" w:color="auto" w:fill="F2F5FA"/>
            <w:shd w:val="clear" w:color="auto" w:fill="FFF2CC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WARNING</w:t>
            </w:r>
          </w:p>
        </w:tc>
      </w:tr>
    </w:tbl>
    <w:p/>
    <w:p>
      <w:pPr>
        <w:spacing w:after="60"/>
      </w:pPr>
      <w:r>
        <w:rPr>
          <w:b w:val="0"/>
          <w:i/>
          <w:sz w:val="18"/>
        </w:rPr>
        <w:t>음수 sliding CRITICAL 존재 시 Sliding WARNING 자동 억제 (deduplication).</w:t>
      </w:r>
    </w:p>
    <w:p>
      <w:pPr>
        <w:pStyle w:val="Heading2"/>
        <w:spacing w:before="120" w:after="80"/>
      </w:pPr>
      <w:r>
        <w:t>4.3 타임스텝 분석 (timestep.py)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8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기능</w:t>
            </w:r>
          </w:p>
        </w:tc>
        <w:tc>
          <w:tcPr>
            <w:tcW w:type="dxa" w:w="648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88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최소 타임스텝 추출</w:t>
            </w:r>
          </w:p>
        </w:tc>
        <w:tc>
          <w:tcPr>
            <w:tcW w:type="dxa" w:w="648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100개 최소 dt 수집 + 제어 파트 식별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타임스텝 붕괴 감지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dt &lt; 1E-11 + Warning 40509 → CRITICAL (시뮬레이션 실질 정지)</w:t>
            </w:r>
          </w:p>
        </w:tc>
      </w:tr>
      <w:tr>
        <w:tc>
          <w:tcPr>
            <w:tcW w:type="dxa" w:w="288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파트별 지배율 계산</w:t>
            </w:r>
          </w:p>
        </w:tc>
        <w:tc>
          <w:tcPr>
            <w:tcW w:type="dxa" w:w="648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특정 파트가 최소 dt의 50% 이상 차지 → WARNING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element_mapper 연동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요소 ID → 파트 ID 보완 (d3hsp에 없는 경우 입력 덱에서 매핑)</w:t>
            </w:r>
          </w:p>
        </w:tc>
      </w:tr>
    </w:tbl>
    <w:p/>
    <w:p>
      <w:pPr>
        <w:pStyle w:val="Heading2"/>
        <w:spacing w:before="120" w:after="80"/>
      </w:pPr>
      <w:r>
        <w:t>4.4 성능 분석 (performance.py)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168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진단 항목</w:t>
            </w:r>
          </w:p>
        </w:tc>
        <w:tc>
          <w:tcPr>
            <w:tcW w:type="dxa" w:w="3168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임계값</w:t>
            </w:r>
          </w:p>
        </w:tc>
        <w:tc>
          <w:tcPr>
            <w:tcW w:type="dxa" w:w="2304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심각도</w:t>
            </w:r>
          </w:p>
        </w:tc>
      </w:tr>
      <w:tr>
        <w:tc>
          <w:tcPr>
            <w:tcW w:type="dxa" w:w="3168"/>
            <w:shd w:val="clear" w:color="auto" w:fill="F2F5FA"/>
            <w:shd w:val="clear" w:color="auto" w:fill="FFF2CC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접촉 계산 과다</w:t>
            </w:r>
          </w:p>
        </w:tc>
        <w:tc>
          <w:tcPr>
            <w:tcW w:type="dxa" w:w="3168"/>
            <w:shd w:val="clear" w:color="auto" w:fill="F2F5FA"/>
            <w:shd w:val="clear" w:color="auto" w:fill="FFF2CC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&gt; 40% / &gt; 50%</w:t>
            </w:r>
          </w:p>
        </w:tc>
        <w:tc>
          <w:tcPr>
            <w:tcW w:type="dxa" w:w="2304"/>
            <w:shd w:val="clear" w:color="auto" w:fill="F2F5FA"/>
            <w:shd w:val="clear" w:color="auto" w:fill="FFF2CC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WARNING / CRITICAL</w:t>
            </w:r>
          </w:p>
        </w:tc>
      </w:tr>
      <w:tr>
        <w:tc>
          <w:tcPr>
            <w:tcW w:type="dxa" w:w="3168"/>
            <w:shd w:val="clear" w:color="auto" w:fill="FFF2CC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Force gather 과다</w:t>
            </w:r>
          </w:p>
        </w:tc>
        <w:tc>
          <w:tcPr>
            <w:tcW w:type="dxa" w:w="3168"/>
            <w:shd w:val="clear" w:color="auto" w:fill="FFF2CC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&gt; 5% / &gt; 10%</w:t>
            </w:r>
          </w:p>
        </w:tc>
        <w:tc>
          <w:tcPr>
            <w:tcW w:type="dxa" w:w="2304"/>
            <w:shd w:val="clear" w:color="auto" w:fill="FFF2CC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WARNING / CRITICAL</w:t>
            </w:r>
          </w:p>
        </w:tc>
      </w:tr>
      <w:tr>
        <w:tc>
          <w:tcPr>
            <w:tcW w:type="dxa" w:w="3168"/>
            <w:shd w:val="clear" w:color="auto" w:fill="F2F5FA"/>
            <w:shd w:val="clear" w:color="auto" w:fill="FFF2CC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Mass scaling 과다</w:t>
            </w:r>
          </w:p>
        </w:tc>
        <w:tc>
          <w:tcPr>
            <w:tcW w:type="dxa" w:w="3168"/>
            <w:shd w:val="clear" w:color="auto" w:fill="F2F5FA"/>
            <w:shd w:val="clear" w:color="auto" w:fill="FFF2CC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&gt; 5%</w:t>
            </w:r>
          </w:p>
        </w:tc>
        <w:tc>
          <w:tcPr>
            <w:tcW w:type="dxa" w:w="2304"/>
            <w:shd w:val="clear" w:color="auto" w:fill="F2F5FA"/>
            <w:shd w:val="clear" w:color="auto" w:fill="FFF2CC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WARNING</w:t>
            </w:r>
          </w:p>
        </w:tc>
      </w:tr>
      <w:tr>
        <w:tc>
          <w:tcPr>
            <w:tcW w:type="dxa" w:w="3168"/>
            <w:shd w:val="clear" w:color="auto" w:fill="FFF2CC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MPP 부하 불균형</w:t>
            </w:r>
          </w:p>
        </w:tc>
        <w:tc>
          <w:tcPr>
            <w:tcW w:type="dxa" w:w="3168"/>
            <w:shd w:val="clear" w:color="auto" w:fill="FFF2CC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&gt; 15% / &gt;= 100%</w:t>
            </w:r>
          </w:p>
        </w:tc>
        <w:tc>
          <w:tcPr>
            <w:tcW w:type="dxa" w:w="2304"/>
            <w:shd w:val="clear" w:color="auto" w:fill="FFF2CC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WARNING / CRITICAL</w:t>
            </w:r>
          </w:p>
        </w:tc>
      </w:tr>
      <w:tr>
        <w:tc>
          <w:tcPr>
            <w:tcW w:type="dxa" w:w="3168"/>
            <w:shd w:val="clear" w:color="auto" w:fill="F2F5FA"/>
            <w:shd w:val="clear" w:color="auto" w:fill="D9E8FC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MPI 스케일링 예측</w:t>
            </w:r>
          </w:p>
        </w:tc>
        <w:tc>
          <w:tcPr>
            <w:tcW w:type="dxa" w:w="3168"/>
            <w:shd w:val="clear" w:color="auto" w:fill="F2F5FA"/>
            <w:shd w:val="clear" w:color="auto" w:fill="D9E8FC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Amdahl 법칙 기반</w:t>
            </w:r>
          </w:p>
        </w:tc>
        <w:tc>
          <w:tcPr>
            <w:tcW w:type="dxa" w:w="2304"/>
            <w:shd w:val="clear" w:color="auto" w:fill="F2F5FA"/>
            <w:shd w:val="clear" w:color="auto" w:fill="D9E8FC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INFO</w:t>
            </w:r>
          </w:p>
        </w:tc>
      </w:tr>
    </w:tbl>
    <w:p/>
    <w:p>
      <w:pPr>
        <w:spacing w:after="60"/>
      </w:pPr>
      <w:r>
        <w:rPr>
          <w:b w:val="0"/>
          <w:i/>
          <w:sz w:val="18"/>
        </w:rPr>
        <w:t>부하 균형 양호 시 INFO를 발생시키지 않음 — 노이즈 방지 원칙 적용.</w:t>
      </w:r>
    </w:p>
    <w:p>
      <w:pPr>
        <w:pStyle w:val="Heading2"/>
        <w:spacing w:before="120" w:after="80"/>
      </w:pPr>
      <w:r>
        <w:t>4.5 재료별 Hourglass 분석 (matsum_analysis.py) — v0.2.0 신규</w:t>
      </w:r>
    </w:p>
    <w:p>
      <w:pPr>
        <w:spacing w:after="60"/>
      </w:pPr>
      <w:r>
        <w:rPr>
          <w:b w:val="0"/>
          <w:i w:val="0"/>
          <w:sz w:val="20"/>
        </w:rPr>
        <w:t>matsum 파일에서 각 재료(material)별 Hourglass 에너지 / 내부 에너지 비율을 계산합니다. 글로벌 HG/IE 비율이 낮아도 특정 재료/파트에 hourglass가 집중될 수 있습니다.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16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진단 항목</w:t>
            </w:r>
          </w:p>
        </w:tc>
        <w:tc>
          <w:tcPr>
            <w:tcW w:type="dxa" w:w="144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임계값</w:t>
            </w:r>
          </w:p>
        </w:tc>
        <w:tc>
          <w:tcPr>
            <w:tcW w:type="dxa" w:w="144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심각도</w:t>
            </w:r>
          </w:p>
        </w:tc>
        <w:tc>
          <w:tcPr>
            <w:tcW w:type="dxa" w:w="432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의미</w:t>
            </w:r>
          </w:p>
        </w:tc>
      </w:tr>
      <w:tr>
        <w:tc>
          <w:tcPr>
            <w:tcW w:type="dxa" w:w="2160"/>
            <w:shd w:val="clear" w:color="auto" w:fill="F2F5FA"/>
            <w:shd w:val="clear" w:color="auto" w:fill="FDE0D9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재료별 HG/IE</w:t>
            </w:r>
          </w:p>
        </w:tc>
        <w:tc>
          <w:tcPr>
            <w:tcW w:type="dxa" w:w="1440"/>
            <w:shd w:val="clear" w:color="auto" w:fill="F2F5FA"/>
            <w:shd w:val="clear" w:color="auto" w:fill="FDE0D9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&gt; 20%</w:t>
            </w:r>
          </w:p>
        </w:tc>
        <w:tc>
          <w:tcPr>
            <w:tcW w:type="dxa" w:w="1440"/>
            <w:shd w:val="clear" w:color="auto" w:fill="F2F5FA"/>
            <w:shd w:val="clear" w:color="auto" w:fill="FDE0D9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CRITICAL</w:t>
            </w:r>
          </w:p>
        </w:tc>
        <w:tc>
          <w:tcPr>
            <w:tcW w:type="dxa" w:w="4320"/>
            <w:shd w:val="clear" w:color="auto" w:fill="F2F5FA"/>
            <w:shd w:val="clear" w:color="auto" w:fill="FDE0D9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해당 재료 파트의 ELFORM 변경 또는 HG control 강화 필요</w:t>
            </w:r>
          </w:p>
        </w:tc>
      </w:tr>
      <w:tr>
        <w:tc>
          <w:tcPr>
            <w:tcW w:type="dxa" w:w="2160"/>
            <w:shd w:val="clear" w:color="auto" w:fill="FFF2CC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재료별 HG/IE</w:t>
            </w:r>
          </w:p>
        </w:tc>
        <w:tc>
          <w:tcPr>
            <w:tcW w:type="dxa" w:w="1440"/>
            <w:shd w:val="clear" w:color="auto" w:fill="FFF2CC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10~20%</w:t>
            </w:r>
          </w:p>
        </w:tc>
        <w:tc>
          <w:tcPr>
            <w:tcW w:type="dxa" w:w="1440"/>
            <w:shd w:val="clear" w:color="auto" w:fill="FFF2CC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WARNING</w:t>
            </w:r>
          </w:p>
        </w:tc>
        <w:tc>
          <w:tcPr>
            <w:tcW w:type="dxa" w:w="4320"/>
            <w:shd w:val="clear" w:color="auto" w:fill="FFF2CC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모니터링 필요, 메시 품질 점검 권장</w:t>
            </w:r>
          </w:p>
        </w:tc>
      </w:tr>
    </w:tbl>
    <w:p/>
    <w:p>
      <w:pPr>
        <w:spacing w:after="60"/>
      </w:pPr>
      <w:r>
        <w:rPr>
          <w:b w:val="0"/>
          <w:i/>
          <w:sz w:val="18"/>
        </w:rPr>
        <w:t>HTML 리포트에 재료별 HG 테이블 섹션 추가. CRITICAL/WARNING 재료는 행 배경색으로 강조.</w:t>
      </w:r>
    </w:p>
    <w:p>
      <w:pPr>
        <w:pStyle w:val="Heading2"/>
        <w:spacing w:before="120" w:after="80"/>
      </w:pPr>
      <w:r>
        <w:t>4.6 Implicit Solver 진단 (implicit_diagnostics.py) — v0.2.0 신규</w:t>
      </w:r>
    </w:p>
    <w:p>
      <w:pPr>
        <w:spacing w:after="60"/>
      </w:pPr>
      <w:r>
        <w:rPr>
          <w:b w:val="0"/>
          <w:i w:val="0"/>
          <w:sz w:val="20"/>
        </w:rPr>
        <w:t>*CONTROL_IMPLICIT_* 키워드 존재 여부로 implicit 해석을 자동 감지합니다. 암묵적 시간 적분 특유의 수렴·안정성 문제를 진단하며, 각 에러에 대해 LS-DYNA 키워드 수준의 해결 방안을 제시합니다.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16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진단 항목</w:t>
            </w:r>
          </w:p>
        </w:tc>
        <w:tc>
          <w:tcPr>
            <w:tcW w:type="dxa" w:w="1728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에러 코드</w:t>
            </w:r>
          </w:p>
        </w:tc>
        <w:tc>
          <w:tcPr>
            <w:tcW w:type="dxa" w:w="144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심각도</w:t>
            </w:r>
          </w:p>
        </w:tc>
        <w:tc>
          <w:tcPr>
            <w:tcW w:type="dxa" w:w="4032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원인 설명</w:t>
            </w:r>
          </w:p>
        </w:tc>
      </w:tr>
      <w:tr>
        <w:tc>
          <w:tcPr>
            <w:tcW w:type="dxa" w:w="2160"/>
            <w:shd w:val="clear" w:color="auto" w:fill="F2F5FA"/>
            <w:shd w:val="clear" w:color="auto" w:fill="FDE0D9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강성 행렬 특이</w:t>
            </w:r>
          </w:p>
        </w:tc>
        <w:tc>
          <w:tcPr>
            <w:tcW w:type="dxa" w:w="1728"/>
            <w:shd w:val="clear" w:color="auto" w:fill="F2F5FA"/>
            <w:shd w:val="clear" w:color="auto" w:fill="FDE0D9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Error 60004</w:t>
            </w:r>
          </w:p>
        </w:tc>
        <w:tc>
          <w:tcPr>
            <w:tcW w:type="dxa" w:w="1440"/>
            <w:shd w:val="clear" w:color="auto" w:fill="F2F5FA"/>
            <w:shd w:val="clear" w:color="auto" w:fill="FDE0D9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CRITICAL</w:t>
            </w:r>
          </w:p>
        </w:tc>
        <w:tc>
          <w:tcPr>
            <w:tcW w:type="dxa" w:w="4032"/>
            <w:shd w:val="clear" w:color="auto" w:fill="F2F5FA"/>
            <w:shd w:val="clear" w:color="auto" w:fill="FDE0D9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K 행렬 역행렬 불가 — 구속 불충분, 좌굴, 재료 softening</w:t>
            </w:r>
          </w:p>
        </w:tc>
      </w:tr>
      <w:tr>
        <w:tc>
          <w:tcPr>
            <w:tcW w:type="dxa" w:w="2160"/>
            <w:shd w:val="clear" w:color="auto" w:fill="FDE0D9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Line search 실패</w:t>
            </w:r>
          </w:p>
        </w:tc>
        <w:tc>
          <w:tcPr>
            <w:tcW w:type="dxa" w:w="1728"/>
            <w:shd w:val="clear" w:color="auto" w:fill="FDE0D9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Error 60303</w:t>
            </w:r>
          </w:p>
        </w:tc>
        <w:tc>
          <w:tcPr>
            <w:tcW w:type="dxa" w:w="1440"/>
            <w:shd w:val="clear" w:color="auto" w:fill="FDE0D9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CRITICAL</w:t>
            </w:r>
          </w:p>
        </w:tc>
        <w:tc>
          <w:tcPr>
            <w:tcW w:type="dxa" w:w="4032"/>
            <w:shd w:val="clear" w:color="auto" w:fill="FDE0D9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에너지 감소 스텝 크기 미발견 — 급격한 비선형성</w:t>
            </w:r>
          </w:p>
        </w:tc>
      </w:tr>
      <w:tr>
        <w:tc>
          <w:tcPr>
            <w:tcW w:type="dxa" w:w="2160"/>
            <w:shd w:val="clear" w:color="auto" w:fill="F2F5FA"/>
            <w:shd w:val="clear" w:color="auto" w:fill="FDE0D9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Newton-Raphson 발산</w:t>
            </w:r>
          </w:p>
        </w:tc>
        <w:tc>
          <w:tcPr>
            <w:tcW w:type="dxa" w:w="1728"/>
            <w:shd w:val="clear" w:color="auto" w:fill="F2F5FA"/>
            <w:shd w:val="clear" w:color="auto" w:fill="FDE0D9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Error 60315</w:t>
            </w:r>
          </w:p>
        </w:tc>
        <w:tc>
          <w:tcPr>
            <w:tcW w:type="dxa" w:w="1440"/>
            <w:shd w:val="clear" w:color="auto" w:fill="F2F5FA"/>
            <w:shd w:val="clear" w:color="auto" w:fill="FDE0D9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CRITICAL</w:t>
            </w:r>
          </w:p>
        </w:tc>
        <w:tc>
          <w:tcPr>
            <w:tcW w:type="dxa" w:w="4032"/>
            <w:shd w:val="clear" w:color="auto" w:fill="F2F5FA"/>
            <w:shd w:val="clear" w:color="auto" w:fill="FDE0D9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잔차 증가 — 구조적 불안정, 접촉 상태 급변</w:t>
            </w:r>
          </w:p>
        </w:tc>
      </w:tr>
      <w:tr>
        <w:tc>
          <w:tcPr>
            <w:tcW w:type="dxa" w:w="2160"/>
            <w:shd w:val="clear" w:color="auto" w:fill="FFF2CC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수렴 속도 저하</w:t>
            </w:r>
          </w:p>
        </w:tc>
        <w:tc>
          <w:tcPr>
            <w:tcW w:type="dxa" w:w="1728"/>
            <w:shd w:val="clear" w:color="auto" w:fill="FFF2CC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Warning 60121</w:t>
            </w:r>
          </w:p>
        </w:tc>
        <w:tc>
          <w:tcPr>
            <w:tcW w:type="dxa" w:w="1440"/>
            <w:shd w:val="clear" w:color="auto" w:fill="FFF2CC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WARNING</w:t>
            </w:r>
          </w:p>
        </w:tc>
        <w:tc>
          <w:tcPr>
            <w:tcW w:type="dxa" w:w="4032"/>
            <w:shd w:val="clear" w:color="auto" w:fill="FFF2CC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과다 반복 — 하중 스텝 또는 수렴 기준 조정 필요</w:t>
            </w:r>
          </w:p>
        </w:tc>
      </w:tr>
      <w:tr>
        <w:tc>
          <w:tcPr>
            <w:tcW w:type="dxa" w:w="2160"/>
            <w:shd w:val="clear" w:color="auto" w:fill="F2F5FA"/>
            <w:shd w:val="clear" w:color="auto" w:fill="FDE0D9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에너지 수지 불균형</w:t>
            </w:r>
          </w:p>
        </w:tc>
        <w:tc>
          <w:tcPr>
            <w:tcW w:type="dxa" w:w="1728"/>
            <w:shd w:val="clear" w:color="auto" w:fill="F2F5FA"/>
            <w:shd w:val="clear" w:color="auto" w:fill="FDE0D9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(비율 &gt; 2.0)</w:t>
            </w:r>
          </w:p>
        </w:tc>
        <w:tc>
          <w:tcPr>
            <w:tcW w:type="dxa" w:w="1440"/>
            <w:shd w:val="clear" w:color="auto" w:fill="F2F5FA"/>
            <w:shd w:val="clear" w:color="auto" w:fill="FDE0D9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CRITICAL</w:t>
            </w:r>
          </w:p>
        </w:tc>
        <w:tc>
          <w:tcPr>
            <w:tcW w:type="dxa" w:w="4032"/>
            <w:shd w:val="clear" w:color="auto" w:fill="F2F5FA"/>
            <w:shd w:val="clear" w:color="auto" w:fill="FDE0D9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Newmark-beta/HHT-alpha 안정 조건 위반</w:t>
            </w:r>
          </w:p>
        </w:tc>
      </w:tr>
      <w:tr>
        <w:tc>
          <w:tcPr>
            <w:tcW w:type="dxa" w:w="2160"/>
            <w:shd w:val="clear" w:color="auto" w:fill="D9E8FC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정상 수행</w:t>
            </w:r>
          </w:p>
        </w:tc>
        <w:tc>
          <w:tcPr>
            <w:tcW w:type="dxa" w:w="1728"/>
            <w:shd w:val="clear" w:color="auto" w:fill="D9E8FC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440"/>
            <w:shd w:val="clear" w:color="auto" w:fill="D9E8FC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INFO</w:t>
            </w:r>
          </w:p>
        </w:tc>
        <w:tc>
          <w:tcPr>
            <w:tcW w:type="dxa" w:w="4032"/>
            <w:shd w:val="clear" w:color="auto" w:fill="D9E8FC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Implicit 감지, 수렴 오류 없이 완료</w:t>
            </w:r>
          </w:p>
        </w:tc>
      </w:tr>
    </w:tbl>
    <w:p/>
    <w:p>
      <w:pPr>
        <w:pStyle w:val="Heading2"/>
        <w:spacing w:before="120" w:after="80"/>
      </w:pPr>
      <w:r>
        <w:t>4.7 경고·에러 분석 (warnings.py)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92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기능</w:t>
            </w:r>
          </w:p>
        </w:tc>
        <w:tc>
          <w:tcPr>
            <w:tcW w:type="dxa" w:w="6768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592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코드별 조회</w:t>
            </w:r>
          </w:p>
        </w:tc>
        <w:tc>
          <w:tcPr>
            <w:tcW w:type="dxa" w:w="6768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error_db에서 코드별 심각도, 한국어 설명, FEM 이론, 권장사항 조회</w:t>
            </w:r>
          </w:p>
        </w:tc>
      </w:tr>
      <w:tr>
        <w:tc>
          <w:tcPr>
            <w:tcW w:type="dxa" w:w="2592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Tied contact 상세</w:t>
            </w:r>
          </w:p>
        </w:tc>
        <w:tc>
          <w:tcPr>
            <w:tcW w:type="dxa" w:w="6768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Warning 50135/50136 — 인터페이스별 상세 진단</w:t>
            </w:r>
          </w:p>
        </w:tc>
      </w:tr>
      <w:tr>
        <w:tc>
          <w:tcPr>
            <w:tcW w:type="dxa" w:w="2592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MPP 에러 병합</w:t>
            </w:r>
          </w:p>
        </w:tc>
        <w:tc>
          <w:tcPr>
            <w:tcW w:type="dxa" w:w="6768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mes 파일 에러를 d3hsp와 병합 (비-제로 랭크 에러 포함)</w:t>
            </w:r>
          </w:p>
        </w:tc>
      </w:tr>
      <w:tr>
        <w:tc>
          <w:tcPr>
            <w:tcW w:type="dxa" w:w="2592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Fallback</w:t>
            </w:r>
          </w:p>
        </w:tc>
        <w:tc>
          <w:tcPr>
            <w:tcW w:type="dxa" w:w="6768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미등록 코드: 코드 범위 기반 자동 심각도 판정</w:t>
            </w:r>
          </w:p>
        </w:tc>
      </w:tr>
    </w:tbl>
    <w:p/>
    <w:p>
      <w:pPr>
        <w:pStyle w:val="Heading2"/>
        <w:spacing w:before="120" w:after="80"/>
      </w:pPr>
      <w:r>
        <w:t>4.8 종합 진단 (diagnostics.py)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592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진단 항목</w:t>
            </w:r>
          </w:p>
        </w:tc>
        <w:tc>
          <w:tcPr>
            <w:tcW w:type="dxa" w:w="216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조건</w:t>
            </w:r>
          </w:p>
        </w:tc>
        <w:tc>
          <w:tcPr>
            <w:tcW w:type="dxa" w:w="144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심각도</w:t>
            </w:r>
          </w:p>
        </w:tc>
        <w:tc>
          <w:tcPr>
            <w:tcW w:type="dxa" w:w="3168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592"/>
            <w:shd w:val="clear" w:color="auto" w:fill="F2F5FA"/>
            <w:shd w:val="clear" w:color="auto" w:fill="FDE0D9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INCOMPLETE: 초기화 미시작</w:t>
            </w:r>
          </w:p>
        </w:tc>
        <w:tc>
          <w:tcPr>
            <w:tcW w:type="dxa" w:w="2160"/>
            <w:shd w:val="clear" w:color="auto" w:fill="F2F5FA"/>
            <w:shd w:val="clear" w:color="auto" w:fill="FDE0D9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actual=0, target=0</w:t>
            </w:r>
          </w:p>
        </w:tc>
        <w:tc>
          <w:tcPr>
            <w:tcW w:type="dxa" w:w="1440"/>
            <w:shd w:val="clear" w:color="auto" w:fill="F2F5FA"/>
            <w:shd w:val="clear" w:color="auto" w:fill="FDE0D9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CRITICAL</w:t>
            </w:r>
          </w:p>
        </w:tc>
        <w:tc>
          <w:tcPr>
            <w:tcW w:type="dxa" w:w="3168"/>
            <w:shd w:val="clear" w:color="auto" w:fill="F2F5FA"/>
            <w:shd w:val="clear" w:color="auto" w:fill="FDE0D9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시뮬레이션 미시작 — 입력 파일 오류, 라이선스 실패</w:t>
            </w:r>
          </w:p>
        </w:tc>
      </w:tr>
      <w:tr>
        <w:tc>
          <w:tcPr>
            <w:tcW w:type="dxa" w:w="2592"/>
            <w:shd w:val="clear" w:color="auto" w:fill="FDE0D9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INCOMPLETE: 첫 사이클 미도달</w:t>
            </w:r>
          </w:p>
        </w:tc>
        <w:tc>
          <w:tcPr>
            <w:tcW w:type="dxa" w:w="2160"/>
            <w:shd w:val="clear" w:color="auto" w:fill="FDE0D9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actual=0, target&gt;0</w:t>
            </w:r>
          </w:p>
        </w:tc>
        <w:tc>
          <w:tcPr>
            <w:tcW w:type="dxa" w:w="1440"/>
            <w:shd w:val="clear" w:color="auto" w:fill="FDE0D9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CRITICAL</w:t>
            </w:r>
          </w:p>
        </w:tc>
        <w:tc>
          <w:tcPr>
            <w:tcW w:type="dxa" w:w="3168"/>
            <w:shd w:val="clear" w:color="auto" w:fill="FDE0D9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초기화 후 즉시 실패 — 초기 관통, 재료 초기화 오류</w:t>
            </w:r>
          </w:p>
        </w:tc>
      </w:tr>
      <w:tr>
        <w:tc>
          <w:tcPr>
            <w:tcW w:type="dxa" w:w="2592"/>
            <w:shd w:val="clear" w:color="auto" w:fill="F2F5FA"/>
            <w:shd w:val="clear" w:color="auto" w:fill="FDE0D9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INCOMPLETE: 실행 중 크래시</w:t>
            </w:r>
          </w:p>
        </w:tc>
        <w:tc>
          <w:tcPr>
            <w:tcW w:type="dxa" w:w="2160"/>
            <w:shd w:val="clear" w:color="auto" w:fill="F2F5FA"/>
            <w:shd w:val="clear" w:color="auto" w:fill="FDE0D9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actual&gt;0</w:t>
            </w:r>
          </w:p>
        </w:tc>
        <w:tc>
          <w:tcPr>
            <w:tcW w:type="dxa" w:w="1440"/>
            <w:shd w:val="clear" w:color="auto" w:fill="F2F5FA"/>
            <w:shd w:val="clear" w:color="auto" w:fill="FDE0D9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CRITICAL</w:t>
            </w:r>
          </w:p>
        </w:tc>
        <w:tc>
          <w:tcPr>
            <w:tcW w:type="dxa" w:w="3168"/>
            <w:shd w:val="clear" w:color="auto" w:fill="F2F5FA"/>
            <w:shd w:val="clear" w:color="auto" w:fill="FDE0D9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X% 진행 후 비정상 종료 — segfault, 수치 발산</w:t>
            </w:r>
          </w:p>
        </w:tc>
      </w:tr>
      <w:tr>
        <w:tc>
          <w:tcPr>
            <w:tcW w:type="dxa" w:w="2592"/>
            <w:shd w:val="clear" w:color="auto" w:fill="FFF2CC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접촉 dt 안정성</w:t>
            </w:r>
          </w:p>
        </w:tc>
        <w:tc>
          <w:tcPr>
            <w:tcW w:type="dxa" w:w="2160"/>
            <w:shd w:val="clear" w:color="auto" w:fill="FFF2CC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min_dt &gt; contact_dt_limit</w:t>
            </w:r>
          </w:p>
        </w:tc>
        <w:tc>
          <w:tcPr>
            <w:tcW w:type="dxa" w:w="1440"/>
            <w:shd w:val="clear" w:color="auto" w:fill="FFF2CC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WARNING</w:t>
            </w:r>
          </w:p>
        </w:tc>
        <w:tc>
          <w:tcPr>
            <w:tcW w:type="dxa" w:w="3168"/>
            <w:shd w:val="clear" w:color="auto" w:fill="FFF2CC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접촉 dt가 요소 dt보다 큼 — 접촉 안정성 위험</w:t>
            </w:r>
          </w:p>
        </w:tc>
      </w:tr>
      <w:tr>
        <w:tc>
          <w:tcPr>
            <w:tcW w:type="dxa" w:w="2592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에너지 비율 폭주</w:t>
            </w:r>
          </w:p>
        </w:tc>
        <w:tc>
          <w:tcPr>
            <w:tcW w:type="dxa" w:w="216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ratio &gt; 4.0 / &gt; 3.0</w:t>
            </w:r>
          </w:p>
        </w:tc>
        <w:tc>
          <w:tcPr>
            <w:tcW w:type="dxa" w:w="144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CRIT / WARN</w:t>
            </w:r>
          </w:p>
        </w:tc>
        <w:tc>
          <w:tcPr>
            <w:tcW w:type="dxa" w:w="3168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에너지 수지 심각 불균형</w:t>
            </w:r>
          </w:p>
        </w:tc>
      </w:tr>
      <w:tr>
        <w:tc>
          <w:tcPr>
            <w:tcW w:type="dxa" w:w="2592"/>
            <w:shd w:val="clear" w:color="auto" w:fill="FFF2CC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파트 타임스텝 지배</w:t>
            </w:r>
          </w:p>
        </w:tc>
        <w:tc>
          <w:tcPr>
            <w:tcW w:type="dxa" w:w="2160"/>
            <w:shd w:val="clear" w:color="auto" w:fill="FFF2CC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특정 파트 &gt; 50%</w:t>
            </w:r>
          </w:p>
        </w:tc>
        <w:tc>
          <w:tcPr>
            <w:tcW w:type="dxa" w:w="1440"/>
            <w:shd w:val="clear" w:color="auto" w:fill="FFF2CC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WARNING</w:t>
            </w:r>
          </w:p>
        </w:tc>
        <w:tc>
          <w:tcPr>
            <w:tcW w:type="dxa" w:w="3168"/>
            <w:shd w:val="clear" w:color="auto" w:fill="FFF2CC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해당 파트 메시 개선 또는 mass scaling 검토</w:t>
            </w:r>
          </w:p>
        </w:tc>
      </w:tr>
    </w:tbl>
    <w:p/>
    <w:p>
      <w:pPr>
        <w:spacing w:after="60"/>
      </w:pPr>
      <w:r>
        <w:rPr>
          <w:b w:val="0"/>
          <w:i/>
          <w:sz w:val="18"/>
        </w:rPr>
        <w:t>INCOMPLETE 종료 상태 3분류: v0.2.0에서 기존 단일 메시지를 3가지 상황별로 세분화.</w:t>
      </w:r>
    </w:p>
    <w:p>
      <w:pPr>
        <w:pStyle w:val="Heading2"/>
        <w:spacing w:before="120" w:after="80"/>
      </w:pPr>
      <w:r>
        <w:t>4.9 기타 분석 모듈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8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모듈</w:t>
            </w:r>
          </w:p>
        </w:tc>
        <w:tc>
          <w:tcPr>
            <w:tcW w:type="dxa" w:w="648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기능</w:t>
            </w:r>
          </w:p>
        </w:tc>
      </w:tr>
      <w:tr>
        <w:tc>
          <w:tcPr>
            <w:tcW w:type="dxa" w:w="288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contact.py</w:t>
            </w:r>
          </w:p>
        </w:tc>
        <w:tc>
          <w:tcPr>
            <w:tcW w:type="dxa" w:w="648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인터페이스별 CPU/Clock 비용 분석, 병목 인터페이스 식별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failure_analysis.py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messag + d3hsp 교차 분석, 실패 요소 → 파트 역추적</w:t>
            </w:r>
          </w:p>
        </w:tc>
      </w:tr>
    </w:tbl>
    <w:p/>
    <w:p>
      <w:pPr>
        <w:pStyle w:val="Heading2"/>
        <w:spacing w:before="120" w:after="80"/>
      </w:pPr>
      <w:r>
        <w:t>4.10 Finding 중복 제거 (deduplication)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32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억제 대상</w:t>
            </w:r>
          </w:p>
        </w:tc>
        <w:tc>
          <w:tcPr>
            <w:tcW w:type="dxa" w:w="504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조건</w:t>
            </w:r>
          </w:p>
        </w:tc>
      </w:tr>
      <w:tr>
        <w:tc>
          <w:tcPr>
            <w:tcW w:type="dxa" w:w="432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High sliding interface energy (WARNING)</w:t>
            </w:r>
          </w:p>
        </w:tc>
        <w:tc>
          <w:tcPr>
            <w:tcW w:type="dxa" w:w="504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Excessive contact sliding 또는 Negative sliding이 CRITICAL/WARNING으로 이미 존재</w:t>
            </w:r>
          </w:p>
        </w:tc>
      </w:tr>
    </w:tbl>
    <w:p/>
    <w:p>
      <w:pPr>
        <w:pStyle w:val="Heading1"/>
        <w:spacing w:before="240" w:after="80"/>
      </w:pPr>
      <w:r>
        <w:t>5. 지식 베이스 — error_db (68개 코드)</w:t>
      </w:r>
    </w:p>
    <w:p>
      <w:pPr>
        <w:spacing w:after="60"/>
      </w:pPr>
      <w:r>
        <w:rPr>
          <w:b w:val="0"/>
          <w:i w:val="0"/>
          <w:sz w:val="20"/>
        </w:rPr>
        <w:t>LS-DYNA 에러·경고 코드 데이터베이스. 각 코드에 대해 한국어 FEM 이론적 배경 설명 + LS-DYNA 키워드 수준 해결 방안(4개 필드: severity, title, description, recommendation)을 포함합니다.</w:t>
      </w:r>
    </w:p>
    <w:p>
      <w:pPr>
        <w:pStyle w:val="Heading2"/>
        <w:spacing w:before="120" w:after="80"/>
      </w:pPr>
      <w:r>
        <w:t>5.1 코드 범위별 등록 현황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584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범위</w:t>
            </w:r>
          </w:p>
        </w:tc>
        <w:tc>
          <w:tcPr>
            <w:tcW w:type="dxa" w:w="1584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카테고리</w:t>
            </w:r>
          </w:p>
        </w:tc>
        <w:tc>
          <w:tcPr>
            <w:tcW w:type="dxa" w:w="864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등록 수</w:t>
            </w:r>
          </w:p>
        </w:tc>
        <w:tc>
          <w:tcPr>
            <w:tcW w:type="dxa" w:w="5328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주요 코드</w:t>
            </w:r>
          </w:p>
        </w:tc>
      </w:tr>
      <w:tr>
        <w:tc>
          <w:tcPr>
            <w:tcW w:type="dxa" w:w="1584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10xxx~11xxx</w:t>
            </w:r>
          </w:p>
        </w:tc>
        <w:tc>
          <w:tcPr>
            <w:tcW w:type="dxa" w:w="1584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요소 에러</w:t>
            </w:r>
          </w:p>
        </w:tc>
        <w:tc>
          <w:tcPr>
            <w:tcW w:type="dxa" w:w="864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5328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10100, 10103, 10133, 10246, 10305, 11507, 40100</w:t>
            </w:r>
          </w:p>
        </w:tc>
      </w:tr>
      <w:tr>
        <w:tc>
          <w:tcPr>
            <w:tcW w:type="dxa" w:w="1584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20xxx</w:t>
            </w:r>
          </w:p>
        </w:tc>
        <w:tc>
          <w:tcPr>
            <w:tcW w:type="dxa" w:w="1584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재료</w:t>
            </w:r>
          </w:p>
        </w:tc>
        <w:tc>
          <w:tcPr>
            <w:tcW w:type="dxa" w:w="864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5328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20018, 20200, 20216, 20248, 20268, 20282, 20385, 20430, 20471, 20546, 20661</w:t>
            </w:r>
          </w:p>
        </w:tc>
      </w:tr>
      <w:tr>
        <w:tc>
          <w:tcPr>
            <w:tcW w:type="dxa" w:w="1584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21xxx</w:t>
            </w:r>
          </w:p>
        </w:tc>
        <w:tc>
          <w:tcPr>
            <w:tcW w:type="dxa" w:w="1584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곡선/테이블</w:t>
            </w:r>
          </w:p>
        </w:tc>
        <w:tc>
          <w:tcPr>
            <w:tcW w:type="dxa" w:w="864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5328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21129, 21287, 21302, 21329</w:t>
            </w:r>
          </w:p>
        </w:tc>
      </w:tr>
      <w:tr>
        <w:tc>
          <w:tcPr>
            <w:tcW w:type="dxa" w:w="1584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30xxx</w:t>
            </w:r>
          </w:p>
        </w:tc>
        <w:tc>
          <w:tcPr>
            <w:tcW w:type="dxa" w:w="1584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초기화/접촉</w:t>
            </w:r>
          </w:p>
        </w:tc>
        <w:tc>
          <w:tcPr>
            <w:tcW w:type="dxa" w:w="864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5328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30001, 30010, 30060, 30062, 30099, 30128, 30131, 30200, 30210, 30358, 30364, 30455</w:t>
            </w:r>
          </w:p>
        </w:tc>
      </w:tr>
      <w:tr>
        <w:tc>
          <w:tcPr>
            <w:tcW w:type="dxa" w:w="1584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40xxx</w:t>
            </w:r>
          </w:p>
        </w:tc>
        <w:tc>
          <w:tcPr>
            <w:tcW w:type="dxa" w:w="1584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런타임 경고</w:t>
            </w:r>
          </w:p>
        </w:tc>
        <w:tc>
          <w:tcPr>
            <w:tcW w:type="dxa" w:w="864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5328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40003, 40004, 40024, 40455, 40456, 40509, 40515, 40532, 40533, 40534, 40538, 40540, 40552, 40565, 40571, 40864, 41200, 41213, 41234, 41314</w:t>
            </w:r>
          </w:p>
        </w:tc>
      </w:tr>
      <w:tr>
        <w:tc>
          <w:tcPr>
            <w:tcW w:type="dxa" w:w="1584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50xxx</w:t>
            </w:r>
          </w:p>
        </w:tc>
        <w:tc>
          <w:tcPr>
            <w:tcW w:type="dxa" w:w="1584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타이드 접촉</w:t>
            </w:r>
          </w:p>
        </w:tc>
        <w:tc>
          <w:tcPr>
            <w:tcW w:type="dxa" w:w="864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5328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50120, 50134, 50135, 50136</w:t>
            </w:r>
          </w:p>
        </w:tc>
      </w:tr>
      <w:tr>
        <w:tc>
          <w:tcPr>
            <w:tcW w:type="dxa" w:w="1584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60xxx</w:t>
            </w:r>
          </w:p>
        </w:tc>
        <w:tc>
          <w:tcPr>
            <w:tcW w:type="dxa" w:w="1584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암시적 해석</w:t>
            </w:r>
          </w:p>
        </w:tc>
        <w:tc>
          <w:tcPr>
            <w:tcW w:type="dxa" w:w="864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5328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60004, 60100, 60121, 60303, 60315</w:t>
            </w:r>
          </w:p>
        </w:tc>
      </w:tr>
      <w:tr>
        <w:tc>
          <w:tcPr>
            <w:tcW w:type="dxa" w:w="1584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70xxx~80xxx</w:t>
            </w:r>
          </w:p>
        </w:tc>
        <w:tc>
          <w:tcPr>
            <w:tcW w:type="dxa" w:w="1584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SPH/입자</w:t>
            </w:r>
          </w:p>
        </w:tc>
        <w:tc>
          <w:tcPr>
            <w:tcW w:type="dxa" w:w="864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5328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70021, 70100, 80100</w:t>
            </w:r>
          </w:p>
        </w:tc>
      </w:tr>
      <w:tr>
        <w:tc>
          <w:tcPr>
            <w:tcW w:type="dxa" w:w="1584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90xxx</w:t>
            </w:r>
          </w:p>
        </w:tc>
        <w:tc>
          <w:tcPr>
            <w:tcW w:type="dxa" w:w="1584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라이선스</w:t>
            </w:r>
          </w:p>
        </w:tc>
        <w:tc>
          <w:tcPr>
            <w:tcW w:type="dxa" w:w="864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5328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90001</w:t>
            </w:r>
          </w:p>
        </w:tc>
      </w:tr>
      <w:tr>
        <w:tc>
          <w:tcPr>
            <w:tcW w:type="dxa" w:w="1584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Fallback</w:t>
            </w:r>
          </w:p>
        </w:tc>
        <w:tc>
          <w:tcPr>
            <w:tcW w:type="dxa" w:w="1584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미등록 자동</w:t>
            </w:r>
          </w:p>
        </w:tc>
        <w:tc>
          <w:tcPr>
            <w:tcW w:type="dxa" w:w="864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5328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코드 범위 기반 심각도 자동 판정</w:t>
            </w:r>
          </w:p>
        </w:tc>
      </w:tr>
    </w:tbl>
    <w:p/>
    <w:p>
      <w:pPr>
        <w:pStyle w:val="Heading2"/>
        <w:spacing w:before="120" w:after="80"/>
      </w:pPr>
      <w:r>
        <w:t>5.2 고빈도 코드 Top 18 (실측, /data 2,440개 케이스)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576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순위</w:t>
            </w:r>
          </w:p>
        </w:tc>
        <w:tc>
          <w:tcPr>
            <w:tcW w:type="dxa" w:w="1296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코드</w:t>
            </w:r>
          </w:p>
        </w:tc>
        <w:tc>
          <w:tcPr>
            <w:tcW w:type="dxa" w:w="504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제목</w:t>
            </w:r>
          </w:p>
        </w:tc>
        <w:tc>
          <w:tcPr>
            <w:tcW w:type="dxa" w:w="1296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누적 발생</w:t>
            </w:r>
          </w:p>
        </w:tc>
      </w:tr>
      <w:tr>
        <w:tc>
          <w:tcPr>
            <w:tcW w:type="dxa" w:w="576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296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40533</w:t>
            </w:r>
          </w:p>
        </w:tc>
        <w:tc>
          <w:tcPr>
            <w:tcW w:type="dxa" w:w="504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Contact velocity too high (slave node)</w:t>
            </w:r>
          </w:p>
        </w:tc>
        <w:tc>
          <w:tcPr>
            <w:tcW w:type="dxa" w:w="1296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250,000+</w:t>
            </w:r>
          </w:p>
        </w:tc>
      </w:tr>
      <w:tr>
        <w:tc>
          <w:tcPr>
            <w:tcW w:type="dxa" w:w="576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40538</w:t>
            </w:r>
          </w:p>
        </w:tc>
        <w:tc>
          <w:tcPr>
            <w:tcW w:type="dxa" w:w="504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Slave node released from contact (energy conserved)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198,000+</w:t>
            </w:r>
          </w:p>
        </w:tc>
      </w:tr>
      <w:tr>
        <w:tc>
          <w:tcPr>
            <w:tcW w:type="dxa" w:w="576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96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21129</w:t>
            </w:r>
          </w:p>
        </w:tc>
        <w:tc>
          <w:tcPr>
            <w:tcW w:type="dxa" w:w="504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Curve extrapolation beyond defined range</w:t>
            </w:r>
          </w:p>
        </w:tc>
        <w:tc>
          <w:tcPr>
            <w:tcW w:type="dxa" w:w="1296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102,000+</w:t>
            </w:r>
          </w:p>
        </w:tc>
      </w:tr>
      <w:tr>
        <w:tc>
          <w:tcPr>
            <w:tcW w:type="dxa" w:w="576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40532</w:t>
            </w:r>
          </w:p>
        </w:tc>
        <w:tc>
          <w:tcPr>
            <w:tcW w:type="dxa" w:w="504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Slave node penetration velocity limit exceeded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57,000+</w:t>
            </w:r>
          </w:p>
        </w:tc>
      </w:tr>
      <w:tr>
        <w:tc>
          <w:tcPr>
            <w:tcW w:type="dxa" w:w="576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296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50134</w:t>
            </w:r>
          </w:p>
        </w:tc>
        <w:tc>
          <w:tcPr>
            <w:tcW w:type="dxa" w:w="504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Tied contact slave node not found</w:t>
            </w:r>
          </w:p>
        </w:tc>
        <w:tc>
          <w:tcPr>
            <w:tcW w:type="dxa" w:w="1296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8,651</w:t>
            </w:r>
          </w:p>
        </w:tc>
      </w:tr>
      <w:tr>
        <w:tc>
          <w:tcPr>
            <w:tcW w:type="dxa" w:w="576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30099</w:t>
            </w:r>
          </w:p>
        </w:tc>
        <w:tc>
          <w:tcPr>
            <w:tcW w:type="dxa" w:w="504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Contact pair definition error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3,654</w:t>
            </w:r>
          </w:p>
        </w:tc>
      </w:tr>
      <w:tr>
        <w:tc>
          <w:tcPr>
            <w:tcW w:type="dxa" w:w="576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296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40540</w:t>
            </w:r>
          </w:p>
        </w:tc>
        <w:tc>
          <w:tcPr>
            <w:tcW w:type="dxa" w:w="504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Contact force limit exceeded</w:t>
            </w:r>
          </w:p>
        </w:tc>
        <w:tc>
          <w:tcPr>
            <w:tcW w:type="dxa" w:w="1296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1,158</w:t>
            </w:r>
          </w:p>
        </w:tc>
      </w:tr>
      <w:tr>
        <w:tc>
          <w:tcPr>
            <w:tcW w:type="dxa" w:w="576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21302</w:t>
            </w:r>
          </w:p>
        </w:tc>
        <w:tc>
          <w:tcPr>
            <w:tcW w:type="dxa" w:w="504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Curve ID reference invalid or undefined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320</w:t>
            </w:r>
          </w:p>
        </w:tc>
      </w:tr>
      <w:tr>
        <w:tc>
          <w:tcPr>
            <w:tcW w:type="dxa" w:w="576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296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40565</w:t>
            </w:r>
          </w:p>
        </w:tc>
        <w:tc>
          <w:tcPr>
            <w:tcW w:type="dxa" w:w="504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Contact shooting node detected</w:t>
            </w:r>
          </w:p>
        </w:tc>
        <w:tc>
          <w:tcPr>
            <w:tcW w:type="dxa" w:w="1296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180</w:t>
            </w:r>
          </w:p>
        </w:tc>
      </w:tr>
      <w:tr>
        <w:tc>
          <w:tcPr>
            <w:tcW w:type="dxa" w:w="576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30060</w:t>
            </w:r>
          </w:p>
        </w:tc>
        <w:tc>
          <w:tcPr>
            <w:tcW w:type="dxa" w:w="504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Part section initialization inconsistency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144</w:t>
            </w:r>
          </w:p>
        </w:tc>
      </w:tr>
      <w:tr>
        <w:tc>
          <w:tcPr>
            <w:tcW w:type="dxa" w:w="576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296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40864</w:t>
            </w:r>
          </w:p>
        </w:tc>
        <w:tc>
          <w:tcPr>
            <w:tcW w:type="dxa" w:w="504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Contact surface penetration limit</w:t>
            </w:r>
          </w:p>
        </w:tc>
        <w:tc>
          <w:tcPr>
            <w:tcW w:type="dxa" w:w="1296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91</w:t>
            </w:r>
          </w:p>
        </w:tc>
      </w:tr>
      <w:tr>
        <w:tc>
          <w:tcPr>
            <w:tcW w:type="dxa" w:w="576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30210</w:t>
            </w:r>
          </w:p>
        </w:tc>
        <w:tc>
          <w:tcPr>
            <w:tcW w:type="dxa" w:w="504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Constrained node initialization warning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78</w:t>
            </w:r>
          </w:p>
        </w:tc>
      </w:tr>
      <w:tr>
        <w:tc>
          <w:tcPr>
            <w:tcW w:type="dxa" w:w="576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1296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40534</w:t>
            </w:r>
          </w:p>
        </w:tc>
        <w:tc>
          <w:tcPr>
            <w:tcW w:type="dxa" w:w="504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Contact slave penetration depth exceeded</w:t>
            </w:r>
          </w:p>
        </w:tc>
        <w:tc>
          <w:tcPr>
            <w:tcW w:type="dxa" w:w="1296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68</w:t>
            </w:r>
          </w:p>
        </w:tc>
      </w:tr>
      <w:tr>
        <w:tc>
          <w:tcPr>
            <w:tcW w:type="dxa" w:w="576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21287</w:t>
            </w:r>
          </w:p>
        </w:tc>
        <w:tc>
          <w:tcPr>
            <w:tcW w:type="dxa" w:w="504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Curve interpolation warning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56</w:t>
            </w:r>
          </w:p>
        </w:tc>
      </w:tr>
      <w:tr>
        <w:tc>
          <w:tcPr>
            <w:tcW w:type="dxa" w:w="576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1296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60303/60315</w:t>
            </w:r>
          </w:p>
        </w:tc>
        <w:tc>
          <w:tcPr>
            <w:tcW w:type="dxa" w:w="504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Implicit solver 수렴 실패</w:t>
            </w:r>
          </w:p>
        </w:tc>
        <w:tc>
          <w:tcPr>
            <w:tcW w:type="dxa" w:w="1296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55</w:t>
            </w:r>
          </w:p>
        </w:tc>
      </w:tr>
      <w:tr>
        <w:tc>
          <w:tcPr>
            <w:tcW w:type="dxa" w:w="576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20661</w:t>
            </w:r>
          </w:p>
        </w:tc>
        <w:tc>
          <w:tcPr>
            <w:tcW w:type="dxa" w:w="504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Material model convergence issue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31</w:t>
            </w:r>
          </w:p>
        </w:tc>
      </w:tr>
      <w:tr>
        <w:tc>
          <w:tcPr>
            <w:tcW w:type="dxa" w:w="576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1296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41234</w:t>
            </w:r>
          </w:p>
        </w:tc>
        <w:tc>
          <w:tcPr>
            <w:tcW w:type="dxa" w:w="504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Contact interface removal threshold</w:t>
            </w:r>
          </w:p>
        </w:tc>
        <w:tc>
          <w:tcPr>
            <w:tcW w:type="dxa" w:w="1296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23</w:t>
            </w:r>
          </w:p>
        </w:tc>
      </w:tr>
      <w:tr>
        <w:tc>
          <w:tcPr>
            <w:tcW w:type="dxa" w:w="576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11507</w:t>
            </w:r>
          </w:p>
        </w:tc>
        <w:tc>
          <w:tcPr>
            <w:tcW w:type="dxa" w:w="504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SPG particle stretch parameter error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5</w:t>
            </w:r>
          </w:p>
        </w:tc>
      </w:tr>
    </w:tbl>
    <w:p/>
    <w:p>
      <w:pPr>
        <w:pStyle w:val="Heading2"/>
        <w:spacing w:before="120" w:after="80"/>
      </w:pPr>
      <w:r>
        <w:t>5.3 Fallback 심각도 판정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16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코드 범위</w:t>
            </w:r>
          </w:p>
        </w:tc>
        <w:tc>
          <w:tcPr>
            <w:tcW w:type="dxa" w:w="360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자동 분류</w:t>
            </w:r>
          </w:p>
        </w:tc>
        <w:tc>
          <w:tcPr>
            <w:tcW w:type="dxa" w:w="360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기본 심각도</w:t>
            </w:r>
          </w:p>
        </w:tc>
      </w:tr>
      <w:tr>
        <w:tc>
          <w:tcPr>
            <w:tcW w:type="dxa" w:w="2160"/>
            <w:shd w:val="clear" w:color="auto" w:fill="F2F5FA"/>
            <w:shd w:val="clear" w:color="auto" w:fill="FDE0D9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10000~19999</w:t>
            </w:r>
          </w:p>
        </w:tc>
        <w:tc>
          <w:tcPr>
            <w:tcW w:type="dxa" w:w="3600"/>
            <w:shd w:val="clear" w:color="auto" w:fill="F2F5FA"/>
            <w:shd w:val="clear" w:color="auto" w:fill="FDE0D9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Element error</w:t>
            </w:r>
          </w:p>
        </w:tc>
        <w:tc>
          <w:tcPr>
            <w:tcW w:type="dxa" w:w="3600"/>
            <w:shd w:val="clear" w:color="auto" w:fill="F2F5FA"/>
            <w:shd w:val="clear" w:color="auto" w:fill="FDE0D9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CRITICAL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20000~29999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Material/Curve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WARNING~CRITICAL</w:t>
            </w:r>
          </w:p>
        </w:tc>
      </w:tr>
      <w:tr>
        <w:tc>
          <w:tcPr>
            <w:tcW w:type="dxa" w:w="2160"/>
            <w:shd w:val="clear" w:color="auto" w:fill="F2F5FA"/>
            <w:shd w:val="clear" w:color="auto" w:fill="FFF2CC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30000~39999</w:t>
            </w:r>
          </w:p>
        </w:tc>
        <w:tc>
          <w:tcPr>
            <w:tcW w:type="dxa" w:w="3600"/>
            <w:shd w:val="clear" w:color="auto" w:fill="F2F5FA"/>
            <w:shd w:val="clear" w:color="auto" w:fill="FFF2CC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Initialization/Constraint</w:t>
            </w:r>
          </w:p>
        </w:tc>
        <w:tc>
          <w:tcPr>
            <w:tcW w:type="dxa" w:w="3600"/>
            <w:shd w:val="clear" w:color="auto" w:fill="F2F5FA"/>
            <w:shd w:val="clear" w:color="auto" w:fill="FFF2CC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WARNING</w:t>
            </w:r>
          </w:p>
        </w:tc>
      </w:tr>
      <w:tr>
        <w:tc>
          <w:tcPr>
            <w:tcW w:type="dxa" w:w="2160"/>
            <w:shd w:val="clear" w:color="auto" w:fill="FFF2CC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40000~49999</w:t>
            </w:r>
          </w:p>
        </w:tc>
        <w:tc>
          <w:tcPr>
            <w:tcW w:type="dxa" w:w="3600"/>
            <w:shd w:val="clear" w:color="auto" w:fill="FFF2CC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Runtime warning</w:t>
            </w:r>
          </w:p>
        </w:tc>
        <w:tc>
          <w:tcPr>
            <w:tcW w:type="dxa" w:w="3600"/>
            <w:shd w:val="clear" w:color="auto" w:fill="FFF2CC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WARNING</w:t>
            </w:r>
          </w:p>
        </w:tc>
      </w:tr>
      <w:tr>
        <w:tc>
          <w:tcPr>
            <w:tcW w:type="dxa" w:w="2160"/>
            <w:shd w:val="clear" w:color="auto" w:fill="F2F5FA"/>
            <w:shd w:val="clear" w:color="auto" w:fill="FFF2CC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50000~59999</w:t>
            </w:r>
          </w:p>
        </w:tc>
        <w:tc>
          <w:tcPr>
            <w:tcW w:type="dxa" w:w="3600"/>
            <w:shd w:val="clear" w:color="auto" w:fill="F2F5FA"/>
            <w:shd w:val="clear" w:color="auto" w:fill="FFF2CC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Contact warning</w:t>
            </w:r>
          </w:p>
        </w:tc>
        <w:tc>
          <w:tcPr>
            <w:tcW w:type="dxa" w:w="3600"/>
            <w:shd w:val="clear" w:color="auto" w:fill="F2F5FA"/>
            <w:shd w:val="clear" w:color="auto" w:fill="FFF2CC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WARNING</w:t>
            </w:r>
          </w:p>
        </w:tc>
      </w:tr>
      <w:tr>
        <w:tc>
          <w:tcPr>
            <w:tcW w:type="dxa" w:w="2160"/>
            <w:shd w:val="clear" w:color="auto" w:fill="FDE0D9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60000~69999</w:t>
            </w:r>
          </w:p>
        </w:tc>
        <w:tc>
          <w:tcPr>
            <w:tcW w:type="dxa" w:w="3600"/>
            <w:shd w:val="clear" w:color="auto" w:fill="FDE0D9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Implicit solver</w:t>
            </w:r>
          </w:p>
        </w:tc>
        <w:tc>
          <w:tcPr>
            <w:tcW w:type="dxa" w:w="3600"/>
            <w:shd w:val="clear" w:color="auto" w:fill="FDE0D9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CRITICAL</w:t>
            </w:r>
          </w:p>
        </w:tc>
      </w:tr>
      <w:tr>
        <w:tc>
          <w:tcPr>
            <w:tcW w:type="dxa" w:w="2160"/>
            <w:shd w:val="clear" w:color="auto" w:fill="F2F5FA"/>
            <w:shd w:val="clear" w:color="auto" w:fill="FFF2CC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70000+</w:t>
            </w:r>
          </w:p>
        </w:tc>
        <w:tc>
          <w:tcPr>
            <w:tcW w:type="dxa" w:w="3600"/>
            <w:shd w:val="clear" w:color="auto" w:fill="F2F5FA"/>
            <w:shd w:val="clear" w:color="auto" w:fill="FFF2CC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SPH/Particle</w:t>
            </w:r>
          </w:p>
        </w:tc>
        <w:tc>
          <w:tcPr>
            <w:tcW w:type="dxa" w:w="3600"/>
            <w:shd w:val="clear" w:color="auto" w:fill="F2F5FA"/>
            <w:shd w:val="clear" w:color="auto" w:fill="FFF2CC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WARNING</w:t>
            </w:r>
          </w:p>
        </w:tc>
      </w:tr>
    </w:tbl>
    <w:p/>
    <w:p>
      <w:pPr>
        <w:pStyle w:val="Heading1"/>
        <w:spacing w:before="240" w:after="80"/>
      </w:pPr>
      <w:r>
        <w:t>6. 결과 디렉터리 인덱싱 시스템 (scanner.py)</w:t>
      </w:r>
    </w:p>
    <w:p>
      <w:pPr>
        <w:spacing w:after="60"/>
      </w:pPr>
      <w:r>
        <w:rPr>
          <w:b w:val="0"/>
          <w:i w:val="0"/>
          <w:sz w:val="20"/>
        </w:rPr>
        <w:t>대규모 결과 디렉터리 트리를 재귀 탐색하여 d3plot이 있는 모든 폴더를 JSON 인덱스(~/.koodyna/index.json)로 관리합니다. 분석 상태를 추적하여 중단 후 재시작도 안전하게 지원합니다.</w:t>
      </w:r>
    </w:p>
    <w:p>
      <w:pPr>
        <w:pStyle w:val="Heading2"/>
        <w:spacing w:before="120" w:after="80"/>
      </w:pPr>
      <w:r>
        <w:t>6.1 scanner.py 주요 함수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60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함수</w:t>
            </w:r>
          </w:p>
        </w:tc>
        <w:tc>
          <w:tcPr>
            <w:tcW w:type="dxa" w:w="576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역할</w:t>
            </w:r>
          </w:p>
        </w:tc>
      </w:tr>
      <w:tr>
        <w:tc>
          <w:tcPr>
            <w:tcW w:type="dxa" w:w="360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scan_for_result_dirs(base_dir)</w:t>
            </w:r>
          </w:p>
        </w:tc>
        <w:tc>
          <w:tcPr>
            <w:tcW w:type="dxa" w:w="576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d3plot 재귀 탐색 → 결과 디렉터리 목록 반환</w:t>
            </w:r>
          </w:p>
        </w:tc>
      </w:tr>
      <w:tr>
        <w:tc>
          <w:tcPr>
            <w:tcW w:type="dxa" w:w="360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update_index(index, dirs)</w:t>
            </w:r>
          </w:p>
        </w:tc>
        <w:tc>
          <w:tcPr>
            <w:tcW w:type="dxa" w:w="576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신규 폴더만 추가 (기존 유지)</w:t>
            </w:r>
          </w:p>
        </w:tc>
      </w:tr>
      <w:tr>
        <w:tc>
          <w:tcPr>
            <w:tcW w:type="dxa" w:w="360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mark_analyzed(index, dir, status)</w:t>
            </w:r>
          </w:p>
        </w:tc>
        <w:tc>
          <w:tcPr>
            <w:tcW w:type="dxa" w:w="576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분석 상태 기록 (analyzed / failed)</w:t>
            </w:r>
          </w:p>
        </w:tc>
      </w:tr>
      <w:tr>
        <w:tc>
          <w:tcPr>
            <w:tcW w:type="dxa" w:w="360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run_batch_scan(base_dir)</w:t>
            </w:r>
          </w:p>
        </w:tc>
        <w:tc>
          <w:tcPr>
            <w:tcW w:type="dxa" w:w="576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탐색 + 인덱스 갱신</w:t>
            </w:r>
          </w:p>
        </w:tc>
      </w:tr>
      <w:tr>
        <w:tc>
          <w:tcPr>
            <w:tcW w:type="dxa" w:w="360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run_batch_analyze(index_path, ...)</w:t>
            </w:r>
          </w:p>
        </w:tc>
        <w:tc>
          <w:tcPr>
            <w:tcW w:type="dxa" w:w="576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pending 항목 배치 분석 실행 (50건 단위 중간 저장)</w:t>
            </w:r>
          </w:p>
        </w:tc>
      </w:tr>
      <w:tr>
        <w:tc>
          <w:tcPr>
            <w:tcW w:type="dxa" w:w="360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print_index(index_path)</w:t>
            </w:r>
          </w:p>
        </w:tc>
        <w:tc>
          <w:tcPr>
            <w:tcW w:type="dxa" w:w="576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인덱스 현황 테이블 출력</w:t>
            </w:r>
          </w:p>
        </w:tc>
      </w:tr>
    </w:tbl>
    <w:p/>
    <w:p>
      <w:pPr>
        <w:pStyle w:val="Heading2"/>
        <w:spacing w:before="120" w:after="80"/>
      </w:pPr>
      <w:r>
        <w:t>6.2 /data 스캔 실측 결과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80"/>
            <w:shd w:val="clear" w:color="auto" w:fill="E8ECF4"/>
          </w:tcPr>
          <w:p>
            <w:pPr>
              <w:spacing w:before="40" w:after="40"/>
            </w:pPr>
            <w:r>
              <w:rPr>
                <w:b/>
                <w:sz w:val="18"/>
              </w:rPr>
              <w:t>탐색 기반 디렉터리</w:t>
            </w:r>
          </w:p>
        </w:tc>
        <w:tc>
          <w:tcPr>
            <w:tcW w:type="dxa" w:w="576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/data</w:t>
            </w:r>
          </w:p>
        </w:tc>
      </w:tr>
      <w:tr>
        <w:tc>
          <w:tcPr>
            <w:tcW w:type="dxa" w:w="2880"/>
            <w:shd w:val="clear" w:color="auto" w:fill="E8ECF4"/>
          </w:tcPr>
          <w:p>
            <w:pPr>
              <w:spacing w:before="40" w:after="40"/>
            </w:pPr>
            <w:r>
              <w:rPr>
                <w:b/>
                <w:sz w:val="18"/>
              </w:rPr>
              <w:t>총 인덱스 항목</w:t>
            </w:r>
          </w:p>
        </w:tc>
        <w:tc>
          <w:tcPr>
            <w:tcW w:type="dxa" w:w="576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2,495개</w:t>
            </w:r>
          </w:p>
        </w:tc>
      </w:tr>
      <w:tr>
        <w:tc>
          <w:tcPr>
            <w:tcW w:type="dxa" w:w="2880"/>
            <w:shd w:val="clear" w:color="auto" w:fill="E8ECF4"/>
          </w:tcPr>
          <w:p>
            <w:pPr>
              <w:spacing w:before="40" w:after="40"/>
            </w:pPr>
            <w:r>
              <w:rPr>
                <w:b/>
                <w:sz w:val="18"/>
              </w:rPr>
              <w:t>분석 완료 (analyzed)</w:t>
            </w:r>
          </w:p>
        </w:tc>
        <w:tc>
          <w:tcPr>
            <w:tcW w:type="dxa" w:w="576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2,440개 (97.8%)</w:t>
            </w:r>
          </w:p>
        </w:tc>
      </w:tr>
      <w:tr>
        <w:tc>
          <w:tcPr>
            <w:tcW w:type="dxa" w:w="2880"/>
            <w:shd w:val="clear" w:color="auto" w:fill="E8ECF4"/>
          </w:tcPr>
          <w:p>
            <w:pPr>
              <w:spacing w:before="40" w:after="40"/>
            </w:pPr>
            <w:r>
              <w:rPr>
                <w:b/>
                <w:sz w:val="18"/>
              </w:rPr>
              <w:t>미분석 (pending)</w:t>
            </w:r>
          </w:p>
        </w:tc>
        <w:tc>
          <w:tcPr>
            <w:tcW w:type="dxa" w:w="576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54개</w:t>
            </w:r>
          </w:p>
        </w:tc>
      </w:tr>
      <w:tr>
        <w:tc>
          <w:tcPr>
            <w:tcW w:type="dxa" w:w="2880"/>
            <w:shd w:val="clear" w:color="auto" w:fill="E8ECF4"/>
          </w:tcPr>
          <w:p>
            <w:pPr>
              <w:spacing w:before="40" w:after="40"/>
            </w:pPr>
            <w:r>
              <w:rPr>
                <w:b/>
                <w:sz w:val="18"/>
              </w:rPr>
              <w:t>건너뜀 (skipped)</w:t>
            </w:r>
          </w:p>
        </w:tc>
        <w:tc>
          <w:tcPr>
            <w:tcW w:type="dxa" w:w="576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1개</w:t>
            </w:r>
          </w:p>
        </w:tc>
      </w:tr>
      <w:tr>
        <w:tc>
          <w:tcPr>
            <w:tcW w:type="dxa" w:w="2880"/>
            <w:shd w:val="clear" w:color="auto" w:fill="E8ECF4"/>
          </w:tcPr>
          <w:p>
            <w:pPr>
              <w:spacing w:before="40" w:after="40"/>
            </w:pPr>
            <w:r>
              <w:rPr>
                <w:b/>
                <w:sz w:val="18"/>
              </w:rPr>
              <w:t>Study 타입 수</w:t>
            </w:r>
          </w:p>
        </w:tc>
        <w:tc>
          <w:tcPr>
            <w:tcW w:type="dxa" w:w="576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38개 이상</w:t>
            </w:r>
          </w:p>
        </w:tc>
      </w:tr>
      <w:tr>
        <w:tc>
          <w:tcPr>
            <w:tcW w:type="dxa" w:w="2880"/>
            <w:shd w:val="clear" w:color="auto" w:fill="E8ECF4"/>
          </w:tcPr>
          <w:p>
            <w:pPr>
              <w:spacing w:before="40" w:after="40"/>
            </w:pPr>
            <w:r>
              <w:rPr>
                <w:b/>
                <w:sz w:val="18"/>
              </w:rPr>
              <w:t>주요 Study 타입</w:t>
            </w:r>
          </w:p>
        </w:tc>
        <w:tc>
          <w:tcPr>
            <w:tcW w:type="dxa" w:w="576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floor_wave_study(143), vapor_chamber(93), shield_can_forming(92), pcb_vibration(88), rubber_advanced_study(56), battery_study, warpage_study, ball_drop_v3~v7 등</w:t>
            </w:r>
          </w:p>
        </w:tc>
      </w:tr>
    </w:tbl>
    <w:p/>
    <w:p>
      <w:pPr>
        <w:pStyle w:val="Heading2"/>
        <w:spacing w:before="120" w:after="80"/>
      </w:pPr>
      <w:r>
        <w:t>6.3 배치 분석 CLI 옵션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16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옵션</w:t>
            </w:r>
          </w:p>
        </w:tc>
        <w:tc>
          <w:tcPr>
            <w:tcW w:type="dxa" w:w="360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설명</w:t>
            </w:r>
          </w:p>
        </w:tc>
        <w:tc>
          <w:tcPr>
            <w:tcW w:type="dxa" w:w="360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예시</w:t>
            </w:r>
          </w:p>
        </w:tc>
      </w:tr>
      <w:tr>
        <w:tc>
          <w:tcPr>
            <w:tcW w:type="dxa" w:w="216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--scan &lt;DIR&gt;</w:t>
            </w:r>
          </w:p>
        </w:tc>
        <w:tc>
          <w:tcPr>
            <w:tcW w:type="dxa" w:w="360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BASE_DIR 재귀 탐색 → 인덱스 갱신</w:t>
            </w:r>
          </w:p>
        </w:tc>
        <w:tc>
          <w:tcPr>
            <w:tcW w:type="dxa" w:w="360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--scan /data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--analyze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인덱스 pending 항목 배치 분석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--analyze --output-dir /reports</w:t>
            </w:r>
          </w:p>
        </w:tc>
      </w:tr>
      <w:tr>
        <w:tc>
          <w:tcPr>
            <w:tcW w:type="dxa" w:w="216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--output-dir &lt;DIR&gt;</w:t>
            </w:r>
          </w:p>
        </w:tc>
        <w:tc>
          <w:tcPr>
            <w:tcW w:type="dxa" w:w="360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리포트 저장 위치</w:t>
            </w:r>
          </w:p>
        </w:tc>
        <w:tc>
          <w:tcPr>
            <w:tcW w:type="dxa" w:w="360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--output-dir /data/koodyna_reports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--limit N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최대 처리 건수 (0=전체)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--limit 100</w:t>
            </w:r>
          </w:p>
        </w:tc>
      </w:tr>
      <w:tr>
        <w:tc>
          <w:tcPr>
            <w:tcW w:type="dxa" w:w="216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--no-html</w:t>
            </w:r>
          </w:p>
        </w:tc>
        <w:tc>
          <w:tcPr>
            <w:tcW w:type="dxa" w:w="360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JSON만 생성 (HTML 생략)</w:t>
            </w:r>
          </w:p>
        </w:tc>
        <w:tc>
          <w:tcPr>
            <w:tcW w:type="dxa" w:w="360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--analyze --no-html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--reanalyze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완료된 항목도 재실행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--analyze --reanalyze</w:t>
            </w:r>
          </w:p>
        </w:tc>
      </w:tr>
      <w:tr>
        <w:tc>
          <w:tcPr>
            <w:tcW w:type="dxa" w:w="216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--list-index</w:t>
            </w:r>
          </w:p>
        </w:tc>
        <w:tc>
          <w:tcPr>
            <w:tcW w:type="dxa" w:w="360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인덱스 현황 테이블 출력</w:t>
            </w:r>
          </w:p>
        </w:tc>
        <w:tc>
          <w:tcPr>
            <w:tcW w:type="dxa" w:w="360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--list-index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--index &lt;PATH&gt;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인덱스 파일 경로 지정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--index /home/user/my_idx.json</w:t>
            </w:r>
          </w:p>
        </w:tc>
      </w:tr>
    </w:tbl>
    <w:p/>
    <w:p>
      <w:pPr>
        <w:pStyle w:val="Heading2"/>
        <w:spacing w:before="120" w:after="80"/>
      </w:pPr>
      <w:r>
        <w:t>6.4 인덱스 상태값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6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상태</w:t>
            </w:r>
          </w:p>
        </w:tc>
        <w:tc>
          <w:tcPr>
            <w:tcW w:type="dxa" w:w="720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의미</w:t>
            </w:r>
          </w:p>
        </w:tc>
      </w:tr>
      <w:tr>
        <w:tc>
          <w:tcPr>
            <w:tcW w:type="dxa" w:w="216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pending</w:t>
            </w:r>
          </w:p>
        </w:tc>
        <w:tc>
          <w:tcPr>
            <w:tcW w:type="dxa" w:w="720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아직 분석되지 않은 디렉터리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analyzed</w:t>
            </w:r>
          </w:p>
        </w:tc>
        <w:tc>
          <w:tcPr>
            <w:tcW w:type="dxa" w:w="720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분석 완료 (JSON + HTML 생성됨)</w:t>
            </w:r>
          </w:p>
        </w:tc>
      </w:tr>
      <w:tr>
        <w:tc>
          <w:tcPr>
            <w:tcW w:type="dxa" w:w="216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failed</w:t>
            </w:r>
          </w:p>
        </w:tc>
        <w:tc>
          <w:tcPr>
            <w:tcW w:type="dxa" w:w="720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분석 시도 중 에러 발생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skipped</w:t>
            </w:r>
          </w:p>
        </w:tc>
        <w:tc>
          <w:tcPr>
            <w:tcW w:type="dxa" w:w="720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d3hsp/mes 파일 부재 등 분석 불가</w:t>
            </w:r>
          </w:p>
        </w:tc>
      </w:tr>
    </w:tbl>
    <w:p/>
    <w:p>
      <w:pPr>
        <w:pStyle w:val="Heading1"/>
        <w:spacing w:before="240" w:after="80"/>
      </w:pPr>
      <w:r>
        <w:t>7. 리포트 시스템 (4개 모듈, 18개 섹션)</w:t>
      </w:r>
    </w:p>
    <w:p>
      <w:pPr>
        <w:pStyle w:val="Heading2"/>
        <w:spacing w:before="120" w:after="80"/>
      </w:pPr>
      <w:r>
        <w:t>7.1 출력 형식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152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형식</w:t>
            </w:r>
          </w:p>
        </w:tc>
        <w:tc>
          <w:tcPr>
            <w:tcW w:type="dxa" w:w="216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모듈</w:t>
            </w:r>
          </w:p>
        </w:tc>
        <w:tc>
          <w:tcPr>
            <w:tcW w:type="dxa" w:w="6048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특징</w:t>
            </w:r>
          </w:p>
        </w:tc>
      </w:tr>
      <w:tr>
        <w:tc>
          <w:tcPr>
            <w:tcW w:type="dxa" w:w="1152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터미널</w:t>
            </w:r>
          </w:p>
        </w:tc>
        <w:tc>
          <w:tcPr>
            <w:tcW w:type="dxa" w:w="216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terminal.py</w:t>
            </w:r>
          </w:p>
        </w:tc>
        <w:tc>
          <w:tcPr>
            <w:tcW w:type="dxa" w:w="6048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Rich 라이브러리 기반 컬러 출력, 한국어 18개 섹션</w:t>
            </w:r>
          </w:p>
        </w:tc>
      </w:tr>
      <w:tr>
        <w:tc>
          <w:tcPr>
            <w:tcW w:type="dxa" w:w="1152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HTML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html_report.py</w:t>
            </w:r>
          </w:p>
        </w:tc>
        <w:tc>
          <w:tcPr>
            <w:tcW w:type="dxa" w:w="6048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독립형 (CSS + SVG 차트 임베디드), 외부 의존성 없음, 브라우저 자동 오픈</w:t>
            </w:r>
          </w:p>
        </w:tc>
      </w:tr>
      <w:tr>
        <w:tc>
          <w:tcPr>
            <w:tcW w:type="dxa" w:w="1152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JSON</w:t>
            </w:r>
          </w:p>
        </w:tc>
        <w:tc>
          <w:tcPr>
            <w:tcW w:type="dxa" w:w="216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json_report.py</w:t>
            </w:r>
          </w:p>
        </w:tc>
        <w:tc>
          <w:tcPr>
            <w:tcW w:type="dxa" w:w="6048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구조화 데이터, 배치 처리·비교 분석·후처리 자동화용</w:t>
            </w:r>
          </w:p>
        </w:tc>
      </w:tr>
      <w:tr>
        <w:tc>
          <w:tcPr>
            <w:tcW w:type="dxa" w:w="1152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SVG 차트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svg_chart.py</w:t>
            </w:r>
          </w:p>
        </w:tc>
        <w:tc>
          <w:tcPr>
            <w:tcW w:type="dxa" w:w="6048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순수 SVG 시계열 그래프 — matplotlib 등 외부 의존성 없음</w:t>
            </w:r>
          </w:p>
        </w:tc>
      </w:tr>
    </w:tbl>
    <w:p/>
    <w:p>
      <w:pPr>
        <w:pStyle w:val="Heading2"/>
        <w:spacing w:before="120" w:after="80"/>
      </w:pPr>
      <w:r>
        <w:t>7.2 리포트 18개 섹션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432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16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섹션명</w:t>
            </w:r>
          </w:p>
        </w:tc>
        <w:tc>
          <w:tcPr>
            <w:tcW w:type="dxa" w:w="4608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내용</w:t>
            </w:r>
          </w:p>
        </w:tc>
        <w:tc>
          <w:tcPr>
            <w:tcW w:type="dxa" w:w="1152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432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16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시뮬레이션 헤더</w:t>
            </w:r>
          </w:p>
        </w:tc>
        <w:tc>
          <w:tcPr>
            <w:tcW w:type="dxa" w:w="4608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LS-DYNA 버전, 날짜, 호스트, 정밀도, 라이선스</w:t>
            </w:r>
          </w:p>
        </w:tc>
        <w:tc>
          <w:tcPr>
            <w:tcW w:type="dxa" w:w="1152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32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모델 요약</w:t>
            </w:r>
          </w:p>
        </w:tc>
        <w:tc>
          <w:tcPr>
            <w:tcW w:type="dxa" w:w="4608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노드, 요소(solid/shell/beam/tshell/SPH), 파트, 접촉, SPC 수</w:t>
            </w:r>
          </w:p>
        </w:tc>
        <w:tc>
          <w:tcPr>
            <w:tcW w:type="dxa" w:w="1152"/>
          </w:tcPr>
          <w:p>
            <w:pPr>
              <w:spacing w:before="40" w:after="40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32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16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종료 상태</w:t>
            </w:r>
          </w:p>
        </w:tc>
        <w:tc>
          <w:tcPr>
            <w:tcW w:type="dxa" w:w="4608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정상/에러/미완료, 목표 시간, 사이클 수, CPU/경과 시간</w:t>
            </w:r>
          </w:p>
        </w:tc>
        <w:tc>
          <w:tcPr>
            <w:tcW w:type="dxa" w:w="1152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32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진단 결과</w:t>
            </w:r>
          </w:p>
        </w:tc>
        <w:tc>
          <w:tcPr>
            <w:tcW w:type="dxa" w:w="4608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CRITICAL / WARNING / INFO 분류 + 설명 + 권장사항</w:t>
            </w:r>
          </w:p>
        </w:tc>
        <w:tc>
          <w:tcPr>
            <w:tcW w:type="dxa" w:w="1152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핵심 섹션</w:t>
            </w:r>
          </w:p>
        </w:tc>
      </w:tr>
      <w:tr>
        <w:tc>
          <w:tcPr>
            <w:tcW w:type="dxa" w:w="432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16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경고/에러 요약</w:t>
            </w:r>
          </w:p>
        </w:tc>
        <w:tc>
          <w:tcPr>
            <w:tcW w:type="dxa" w:w="4608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코드별 횟수, 심각도, 관련 인터페이스</w:t>
            </w:r>
          </w:p>
        </w:tc>
        <w:tc>
          <w:tcPr>
            <w:tcW w:type="dxa" w:w="1152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32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에너지 분석</w:t>
            </w:r>
          </w:p>
        </w:tc>
        <w:tc>
          <w:tcPr>
            <w:tcW w:type="dxa" w:w="4608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에너지 비율 범위, HG/IE 비율, Sliding/Total 비율</w:t>
            </w:r>
          </w:p>
        </w:tc>
        <w:tc>
          <w:tcPr>
            <w:tcW w:type="dxa" w:w="1152"/>
          </w:tcPr>
          <w:p>
            <w:pPr>
              <w:spacing w:before="40" w:after="40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32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16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에너지 시계열 그래프</w:t>
            </w:r>
          </w:p>
        </w:tc>
        <w:tc>
          <w:tcPr>
            <w:tcW w:type="dxa" w:w="4608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SVG 4종: 에너지 성분, 외부일/접촉, 에너지 비율, 타임스텝</w:t>
            </w:r>
          </w:p>
        </w:tc>
        <w:tc>
          <w:tcPr>
            <w:tcW w:type="dxa" w:w="1152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v0.2.1</w:t>
            </w:r>
          </w:p>
        </w:tc>
      </w:tr>
      <w:tr>
        <w:tc>
          <w:tcPr>
            <w:tcW w:type="dxa" w:w="432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재료별 HG 에너지</w:t>
            </w:r>
          </w:p>
        </w:tc>
        <w:tc>
          <w:tcPr>
            <w:tcW w:type="dxa" w:w="4608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matsum 기반 재료별 HG/IE 비율 테이블</w:t>
            </w:r>
          </w:p>
        </w:tc>
        <w:tc>
          <w:tcPr>
            <w:tcW w:type="dxa" w:w="1152"/>
          </w:tcPr>
          <w:p>
            <w:pPr>
              <w:spacing w:before="40" w:after="40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32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216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접촉 반력 그래프</w:t>
            </w:r>
          </w:p>
        </w:tc>
        <w:tc>
          <w:tcPr>
            <w:tcW w:type="dxa" w:w="4608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rcforc SVG: 상위 인터페이스 합력 + 개별 Fx/Fy/Fz</w:t>
            </w:r>
          </w:p>
        </w:tc>
        <w:tc>
          <w:tcPr>
            <w:tcW w:type="dxa" w:w="1152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v0.2.1</w:t>
            </w:r>
          </w:p>
        </w:tc>
      </w:tr>
      <w:tr>
        <w:tc>
          <w:tcPr>
            <w:tcW w:type="dxa" w:w="432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타임스텝 분석</w:t>
            </w:r>
          </w:p>
        </w:tc>
        <w:tc>
          <w:tcPr>
            <w:tcW w:type="dxa" w:w="4608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100개 최소 dt, 제어 파트, 타임스텝 히스토리</w:t>
            </w:r>
          </w:p>
        </w:tc>
        <w:tc>
          <w:tcPr>
            <w:tcW w:type="dxa" w:w="1152"/>
          </w:tcPr>
          <w:p>
            <w:pPr>
              <w:spacing w:before="40" w:after="40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32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216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성능 타이밍</w:t>
            </w:r>
          </w:p>
        </w:tc>
        <w:tc>
          <w:tcPr>
            <w:tcW w:type="dxa" w:w="4608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컴포넌트별 CPU/Clock 비율 (바 차트)</w:t>
            </w:r>
          </w:p>
        </w:tc>
        <w:tc>
          <w:tcPr>
            <w:tcW w:type="dxa" w:w="1152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32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접촉 타이밍</w:t>
            </w:r>
          </w:p>
        </w:tc>
        <w:tc>
          <w:tcPr>
            <w:tcW w:type="dxa" w:w="4608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인터페이스별 CPU/Clock 비용</w:t>
            </w:r>
          </w:p>
        </w:tc>
        <w:tc>
          <w:tcPr>
            <w:tcW w:type="dxa" w:w="1152"/>
          </w:tcPr>
          <w:p>
            <w:pPr>
              <w:spacing w:before="40" w:after="40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32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216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MPP 부하 균형</w:t>
            </w:r>
          </w:p>
        </w:tc>
        <w:tc>
          <w:tcPr>
            <w:tcW w:type="dxa" w:w="4608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프로세서별 CPU 비율, 불균형도</w:t>
            </w:r>
          </w:p>
        </w:tc>
        <w:tc>
          <w:tcPr>
            <w:tcW w:type="dxa" w:w="1152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32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MPI 스케일링</w:t>
            </w:r>
          </w:p>
        </w:tc>
        <w:tc>
          <w:tcPr>
            <w:tcW w:type="dxa" w:w="4608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Amdahl 법칙 기반 32/64/128/256코어 예측</w:t>
            </w:r>
          </w:p>
        </w:tc>
        <w:tc>
          <w:tcPr>
            <w:tcW w:type="dxa" w:w="1152"/>
          </w:tcPr>
          <w:p>
            <w:pPr>
              <w:spacing w:before="40" w:after="40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32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216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접촉 서프스 dt</w:t>
            </w:r>
          </w:p>
        </w:tc>
        <w:tc>
          <w:tcPr>
            <w:tcW w:type="dxa" w:w="4608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인터페이스별 서페이스 타임스텝</w:t>
            </w:r>
          </w:p>
        </w:tc>
        <w:tc>
          <w:tcPr>
            <w:tcW w:type="dxa" w:w="1152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32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파트 정의</w:t>
            </w:r>
          </w:p>
        </w:tc>
        <w:tc>
          <w:tcPr>
            <w:tcW w:type="dxa" w:w="4608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재료 타입, 밀도, 탄성계수, 포아송비, ELFORM</w:t>
            </w:r>
          </w:p>
        </w:tc>
        <w:tc>
          <w:tcPr>
            <w:tcW w:type="dxa" w:w="1152"/>
          </w:tcPr>
          <w:p>
            <w:pPr>
              <w:spacing w:before="40" w:after="40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32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216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Slurm 잡 정보</w:t>
            </w:r>
          </w:p>
        </w:tc>
        <w:tc>
          <w:tcPr>
            <w:tcW w:type="dxa" w:w="4608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exit code, signal, MPI 에러, 스택 트레이스</w:t>
            </w:r>
          </w:p>
        </w:tc>
        <w:tc>
          <w:tcPr>
            <w:tcW w:type="dxa" w:w="1152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32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질량 속성</w:t>
            </w:r>
          </w:p>
        </w:tc>
        <w:tc>
          <w:tcPr>
            <w:tcW w:type="dxa" w:w="4608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파트별 질량, 질량 중심, 관성 모멘트</w:t>
            </w:r>
          </w:p>
        </w:tc>
        <w:tc>
          <w:tcPr>
            <w:tcW w:type="dxa" w:w="1152"/>
          </w:tcPr>
          <w:p>
            <w:pPr>
              <w:spacing w:before="40" w:after="40"/>
            </w:pPr>
            <w:r>
              <w:rPr>
                <w:b w:val="0"/>
                <w:sz w:val="18"/>
              </w:rPr>
            </w:r>
          </w:p>
        </w:tc>
      </w:tr>
    </w:tbl>
    <w:p/>
    <w:p>
      <w:pPr>
        <w:pStyle w:val="Heading1"/>
        <w:spacing w:before="240" w:after="80"/>
      </w:pPr>
      <w:r>
        <w:t>8. 검증 — 대규모 실증 분석</w:t>
      </w:r>
    </w:p>
    <w:p>
      <w:pPr>
        <w:pStyle w:val="Heading2"/>
        <w:spacing w:before="120" w:after="80"/>
      </w:pPr>
      <w:r>
        <w:t>8.1 검증 규모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80"/>
            <w:shd w:val="clear" w:color="auto" w:fill="E8ECF4"/>
          </w:tcPr>
          <w:p>
            <w:pPr>
              <w:spacing w:before="40" w:after="40"/>
            </w:pPr>
            <w:r>
              <w:rPr>
                <w:b/>
                <w:sz w:val="18"/>
              </w:rPr>
              <w:t>총 인덱스 디렉터리</w:t>
            </w:r>
          </w:p>
        </w:tc>
        <w:tc>
          <w:tcPr>
            <w:tcW w:type="dxa" w:w="576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2,495개</w:t>
            </w:r>
          </w:p>
        </w:tc>
      </w:tr>
      <w:tr>
        <w:tc>
          <w:tcPr>
            <w:tcW w:type="dxa" w:w="2880"/>
            <w:shd w:val="clear" w:color="auto" w:fill="E8ECF4"/>
          </w:tcPr>
          <w:p>
            <w:pPr>
              <w:spacing w:before="40" w:after="40"/>
            </w:pPr>
            <w:r>
              <w:rPr>
                <w:b/>
                <w:sz w:val="18"/>
              </w:rPr>
              <w:t>분석 완료</w:t>
            </w:r>
          </w:p>
        </w:tc>
        <w:tc>
          <w:tcPr>
            <w:tcW w:type="dxa" w:w="576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2,440개 (97.8%)</w:t>
            </w:r>
          </w:p>
        </w:tc>
      </w:tr>
      <w:tr>
        <w:tc>
          <w:tcPr>
            <w:tcW w:type="dxa" w:w="2880"/>
            <w:shd w:val="clear" w:color="auto" w:fill="E8ECF4"/>
          </w:tcPr>
          <w:p>
            <w:pPr>
              <w:spacing w:before="40" w:after="40"/>
            </w:pPr>
            <w:r>
              <w:rPr>
                <w:b/>
                <w:sz w:val="18"/>
              </w:rPr>
              <w:t>ERROR 종료 케이스</w:t>
            </w:r>
          </w:p>
        </w:tc>
        <w:tc>
          <w:tcPr>
            <w:tcW w:type="dxa" w:w="576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약 200개</w:t>
            </w:r>
          </w:p>
        </w:tc>
      </w:tr>
      <w:tr>
        <w:tc>
          <w:tcPr>
            <w:tcW w:type="dxa" w:w="2880"/>
            <w:shd w:val="clear" w:color="auto" w:fill="E8ECF4"/>
          </w:tcPr>
          <w:p>
            <w:pPr>
              <w:spacing w:before="40" w:after="40"/>
            </w:pPr>
            <w:r>
              <w:rPr>
                <w:b/>
                <w:sz w:val="18"/>
              </w:rPr>
              <w:t>INCOMPLETE 종료 케이스</w:t>
            </w:r>
          </w:p>
        </w:tc>
        <w:tc>
          <w:tcPr>
            <w:tcW w:type="dxa" w:w="576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64개</w:t>
            </w:r>
          </w:p>
        </w:tc>
      </w:tr>
      <w:tr>
        <w:tc>
          <w:tcPr>
            <w:tcW w:type="dxa" w:w="2880"/>
            <w:shd w:val="clear" w:color="auto" w:fill="E8ECF4"/>
          </w:tcPr>
          <w:p>
            <w:pPr>
              <w:spacing w:before="40" w:after="40"/>
            </w:pPr>
            <w:r>
              <w:rPr>
                <w:b/>
                <w:sz w:val="18"/>
              </w:rPr>
              <w:t>NORMAL 종료 케이스</w:t>
            </w:r>
          </w:p>
        </w:tc>
        <w:tc>
          <w:tcPr>
            <w:tcW w:type="dxa" w:w="576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약 2,176개</w:t>
            </w:r>
          </w:p>
        </w:tc>
      </w:tr>
      <w:tr>
        <w:tc>
          <w:tcPr>
            <w:tcW w:type="dxa" w:w="2880"/>
            <w:shd w:val="clear" w:color="auto" w:fill="E8ECF4"/>
          </w:tcPr>
          <w:p>
            <w:pPr>
              <w:spacing w:before="40" w:after="40"/>
            </w:pPr>
            <w:r>
              <w:rPr>
                <w:b/>
                <w:sz w:val="18"/>
              </w:rPr>
              <w:t>Study 타입</w:t>
            </w:r>
          </w:p>
        </w:tc>
        <w:tc>
          <w:tcPr>
            <w:tcW w:type="dxa" w:w="576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38+ 종류</w:t>
            </w:r>
          </w:p>
        </w:tc>
      </w:tr>
    </w:tbl>
    <w:p/>
    <w:p>
      <w:pPr>
        <w:pStyle w:val="Heading2"/>
        <w:spacing w:before="120" w:after="80"/>
      </w:pPr>
      <w:r>
        <w:t>8.2 진단 커버리지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12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메트릭</w:t>
            </w:r>
          </w:p>
        </w:tc>
        <w:tc>
          <w:tcPr>
            <w:tcW w:type="dxa" w:w="1728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값</w:t>
            </w:r>
          </w:p>
        </w:tc>
        <w:tc>
          <w:tcPr>
            <w:tcW w:type="dxa" w:w="432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의미</w:t>
            </w:r>
          </w:p>
        </w:tc>
      </w:tr>
      <w:tr>
        <w:tc>
          <w:tcPr>
            <w:tcW w:type="dxa" w:w="3312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ERROR/INCOMPLETE → CRITICAL</w:t>
            </w:r>
          </w:p>
        </w:tc>
        <w:tc>
          <w:tcPr>
            <w:tcW w:type="dxa" w:w="1728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100%</w:t>
            </w:r>
          </w:p>
        </w:tc>
        <w:tc>
          <w:tcPr>
            <w:tcW w:type="dxa" w:w="432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모든 실패 케이스에서 최소 1개 CRITICAL finding 발생</w:t>
            </w:r>
          </w:p>
        </w:tc>
      </w:tr>
      <w:tr>
        <w:tc>
          <w:tcPr>
            <w:tcW w:type="dxa" w:w="3312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WARNING+ 보유 비율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95.8%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전체 2,440개 케이스 중 95.8%에서 WARNING 이상 소견</w:t>
            </w:r>
          </w:p>
        </w:tc>
      </w:tr>
      <w:tr>
        <w:tc>
          <w:tcPr>
            <w:tcW w:type="dxa" w:w="3312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INFO-only 케이스</w:t>
            </w:r>
          </w:p>
        </w:tc>
        <w:tc>
          <w:tcPr>
            <w:tcW w:type="dxa" w:w="1728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93개 (3.8%)</w:t>
            </w:r>
          </w:p>
        </w:tc>
        <w:tc>
          <w:tcPr>
            <w:tcW w:type="dxa" w:w="432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대부분 정상 완료된 implicit thermal 시뮬레이션</w:t>
            </w:r>
          </w:p>
        </w:tc>
      </w:tr>
      <w:tr>
        <w:tc>
          <w:tcPr>
            <w:tcW w:type="dxa" w:w="3312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Finding 없음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10개 (0.4%)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d3hsp만 있고 glstat/mes 없는 최소 구성 케이스</w:t>
            </w:r>
          </w:p>
        </w:tc>
      </w:tr>
    </w:tbl>
    <w:p/>
    <w:p>
      <w:pPr>
        <w:pStyle w:val="Heading2"/>
        <w:spacing w:before="120" w:after="80"/>
      </w:pPr>
      <w:r>
        <w:t>8.3 감지된 실패 모드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60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실패 모드</w:t>
            </w:r>
          </w:p>
        </w:tc>
        <w:tc>
          <w:tcPr>
            <w:tcW w:type="dxa" w:w="144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감지 빈도</w:t>
            </w:r>
          </w:p>
        </w:tc>
        <w:tc>
          <w:tcPr>
            <w:tcW w:type="dxa" w:w="432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360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에너지 발산 (에너지 비율 &gt; 1.10)</w:t>
            </w:r>
          </w:p>
        </w:tc>
        <w:tc>
          <w:tcPr>
            <w:tcW w:type="dxa" w:w="144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다수</w:t>
            </w:r>
          </w:p>
        </w:tc>
        <w:tc>
          <w:tcPr>
            <w:tcW w:type="dxa" w:w="432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가장 빈번한 실패 패턴 중 하나</w:t>
            </w:r>
          </w:p>
        </w:tc>
      </w:tr>
      <w:tr>
        <w:tc>
          <w:tcPr>
            <w:tcW w:type="dxa" w:w="360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Negative volume (Error 40509)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다수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가장 빈번한 에러 코드</w:t>
            </w:r>
          </w:p>
        </w:tc>
      </w:tr>
      <w:tr>
        <w:tc>
          <w:tcPr>
            <w:tcW w:type="dxa" w:w="360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Segmentation fault (Signal 11)</w:t>
            </w:r>
          </w:p>
        </w:tc>
        <w:tc>
          <w:tcPr>
            <w:tcW w:type="dxa" w:w="144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다수</w:t>
            </w:r>
          </w:p>
        </w:tc>
        <w:tc>
          <w:tcPr>
            <w:tcW w:type="dxa" w:w="432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Slurm 파서로 감지</w:t>
            </w:r>
          </w:p>
        </w:tc>
      </w:tr>
      <w:tr>
        <w:tc>
          <w:tcPr>
            <w:tcW w:type="dxa" w:w="360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NaN 검출 (Error 40455/40456)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다수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glstat NaN 감지 + 에러 코드</w:t>
            </w:r>
          </w:p>
        </w:tc>
      </w:tr>
      <w:tr>
        <w:tc>
          <w:tcPr>
            <w:tcW w:type="dxa" w:w="360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타임스텝 붕괴 (dt &lt; 1E-11)</w:t>
            </w:r>
          </w:p>
        </w:tc>
        <w:tc>
          <w:tcPr>
            <w:tcW w:type="dxa" w:w="144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다수</w:t>
            </w:r>
          </w:p>
        </w:tc>
        <w:tc>
          <w:tcPr>
            <w:tcW w:type="dxa" w:w="432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시뮬레이션 실질적 정지</w:t>
            </w:r>
          </w:p>
        </w:tc>
      </w:tr>
      <w:tr>
        <w:tc>
          <w:tcPr>
            <w:tcW w:type="dxa" w:w="360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Implicit solver 수렴 실패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55건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Error 60303/60315</w:t>
            </w:r>
          </w:p>
        </w:tc>
      </w:tr>
      <w:tr>
        <w:tc>
          <w:tcPr>
            <w:tcW w:type="dxa" w:w="360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재료별 HG 과다 (&gt;20%)</w:t>
            </w:r>
          </w:p>
        </w:tc>
        <w:tc>
          <w:tcPr>
            <w:tcW w:type="dxa" w:w="144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432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matsum 보유 케이스에서 감지</w:t>
            </w:r>
          </w:p>
        </w:tc>
      </w:tr>
      <w:tr>
        <w:tc>
          <w:tcPr>
            <w:tcW w:type="dxa" w:w="360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MPP 부하 불균형 &gt;= 100%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소수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도메인 분해 문제</w:t>
            </w:r>
          </w:p>
        </w:tc>
      </w:tr>
      <w:tr>
        <w:tc>
          <w:tcPr>
            <w:tcW w:type="dxa" w:w="360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MPI 통신 에러</w:t>
            </w:r>
          </w:p>
        </w:tc>
        <w:tc>
          <w:tcPr>
            <w:tcW w:type="dxa" w:w="144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소수</w:t>
            </w:r>
          </w:p>
        </w:tc>
        <w:tc>
          <w:tcPr>
            <w:tcW w:type="dxa" w:w="432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Slurm 에러 파일에서 감지</w:t>
            </w:r>
          </w:p>
        </w:tc>
      </w:tr>
    </w:tbl>
    <w:p/>
    <w:p>
      <w:pPr>
        <w:pStyle w:val="Heading2"/>
        <w:spacing w:before="120" w:after="80"/>
      </w:pPr>
      <w:r>
        <w:t>8.4 초기 테스트 케이스 (10개 상세)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288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케이스</w:t>
            </w:r>
          </w:p>
        </w:tc>
        <w:tc>
          <w:tcPr>
            <w:tcW w:type="dxa" w:w="1008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종료</w:t>
            </w:r>
          </w:p>
        </w:tc>
        <w:tc>
          <w:tcPr>
            <w:tcW w:type="dxa" w:w="72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CRIT</w:t>
            </w:r>
          </w:p>
        </w:tc>
        <w:tc>
          <w:tcPr>
            <w:tcW w:type="dxa" w:w="72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WARN</w:t>
            </w:r>
          </w:p>
        </w:tc>
        <w:tc>
          <w:tcPr>
            <w:tcW w:type="dxa" w:w="4032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주요 실패 원인</w:t>
            </w:r>
          </w:p>
        </w:tc>
      </w:tr>
      <w:tr>
        <w:tc>
          <w:tcPr>
            <w:tcW w:type="dxa" w:w="288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results_normal</w:t>
            </w:r>
          </w:p>
        </w:tc>
        <w:tc>
          <w:tcPr>
            <w:tcW w:type="dxa" w:w="1008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정상</w:t>
            </w:r>
          </w:p>
        </w:tc>
        <w:tc>
          <w:tcPr>
            <w:tcW w:type="dxa" w:w="72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032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기준 케이스 (HG 경고)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ball_drop_v2_dp_ex09</w:t>
            </w:r>
          </w:p>
        </w:tc>
        <w:tc>
          <w:tcPr>
            <w:tcW w:type="dxa" w:w="1008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에러</w:t>
            </w:r>
          </w:p>
        </w:tc>
        <w:tc>
          <w:tcPr>
            <w:tcW w:type="dxa" w:w="72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2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032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Negative volume (40509), 에너지 발산</w:t>
            </w:r>
          </w:p>
        </w:tc>
      </w:tr>
      <w:tr>
        <w:tc>
          <w:tcPr>
            <w:tcW w:type="dxa" w:w="288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ball_drop_v2_dp_ex16</w:t>
            </w:r>
          </w:p>
        </w:tc>
        <w:tc>
          <w:tcPr>
            <w:tcW w:type="dxa" w:w="1008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에러</w:t>
            </w:r>
          </w:p>
        </w:tc>
        <w:tc>
          <w:tcPr>
            <w:tcW w:type="dxa" w:w="72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2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032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NaN (40455/40456), 음수 Sliding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ball_drop_v2_sp_ex06</w:t>
            </w:r>
          </w:p>
        </w:tc>
        <w:tc>
          <w:tcPr>
            <w:tcW w:type="dxa" w:w="1008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에러</w:t>
            </w:r>
          </w:p>
        </w:tc>
        <w:tc>
          <w:tcPr>
            <w:tcW w:type="dxa" w:w="72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2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032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Negative volume, Slurm exit 3</w:t>
            </w:r>
          </w:p>
        </w:tc>
      </w:tr>
      <w:tr>
        <w:tc>
          <w:tcPr>
            <w:tcW w:type="dxa" w:w="288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ball_drop_v2_sp_ex09</w:t>
            </w:r>
          </w:p>
        </w:tc>
        <w:tc>
          <w:tcPr>
            <w:tcW w:type="dxa" w:w="1008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미완료</w:t>
            </w:r>
          </w:p>
        </w:tc>
        <w:tc>
          <w:tcPr>
            <w:tcW w:type="dxa" w:w="72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72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4032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Segfault (Signal 11), 음수 Sliding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ball_drop_v2_sp_ex14</w:t>
            </w:r>
          </w:p>
        </w:tc>
        <w:tc>
          <w:tcPr>
            <w:tcW w:type="dxa" w:w="1008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미완료</w:t>
            </w:r>
          </w:p>
        </w:tc>
        <w:tc>
          <w:tcPr>
            <w:tcW w:type="dxa" w:w="72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72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4032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Segfault, NaN 에너지</w:t>
            </w:r>
          </w:p>
        </w:tc>
      </w:tr>
      <w:tr>
        <w:tc>
          <w:tcPr>
            <w:tcW w:type="dxa" w:w="288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ball_drop_v2_sp_ex16</w:t>
            </w:r>
          </w:p>
        </w:tc>
        <w:tc>
          <w:tcPr>
            <w:tcW w:type="dxa" w:w="1008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미완료</w:t>
            </w:r>
          </w:p>
        </w:tc>
        <w:tc>
          <w:tcPr>
            <w:tcW w:type="dxa" w:w="72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2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032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Segfault, 에너지 편차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ball_drop_v4_ex12</w:t>
            </w:r>
          </w:p>
        </w:tc>
        <w:tc>
          <w:tcPr>
            <w:tcW w:type="dxa" w:w="1008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에러</w:t>
            </w:r>
          </w:p>
        </w:tc>
        <w:tc>
          <w:tcPr>
            <w:tcW w:type="dxa" w:w="72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2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4032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Negative volume, MPP 불균형 129%</w:t>
            </w:r>
          </w:p>
        </w:tc>
      </w:tr>
      <w:tr>
        <w:tc>
          <w:tcPr>
            <w:tcW w:type="dxa" w:w="288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level_study_ex06</w:t>
            </w:r>
          </w:p>
        </w:tc>
        <w:tc>
          <w:tcPr>
            <w:tcW w:type="dxa" w:w="1008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에러</w:t>
            </w:r>
          </w:p>
        </w:tc>
        <w:tc>
          <w:tcPr>
            <w:tcW w:type="dxa" w:w="72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72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032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NaN + 타임스텝 붕괴 + 에너지 폭주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level_study_ex08</w:t>
            </w:r>
          </w:p>
        </w:tc>
        <w:tc>
          <w:tcPr>
            <w:tcW w:type="dxa" w:w="1008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미완료</w:t>
            </w:r>
          </w:p>
        </w:tc>
        <w:tc>
          <w:tcPr>
            <w:tcW w:type="dxa" w:w="72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2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032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KE 폭발, MPI 통신 에러</w:t>
            </w:r>
          </w:p>
        </w:tc>
      </w:tr>
    </w:tbl>
    <w:p/>
    <w:p>
      <w:pPr>
        <w:pStyle w:val="Heading1"/>
        <w:spacing w:before="240" w:after="80"/>
      </w:pPr>
      <w:r>
        <w:t>9. 노이즈 관리</w:t>
      </w:r>
    </w:p>
    <w:p>
      <w:pPr>
        <w:spacing w:after="60"/>
      </w:pPr>
      <w:r>
        <w:rPr>
          <w:b w:val="0"/>
          <w:i w:val="0"/>
          <w:sz w:val="20"/>
        </w:rPr>
        <w:t>대규모 배치 분석(2,440건)에서 발견된 불필요한 INFO finding을 체계적으로 제거했습니다. 분석 도구는 문제를 감지하는 것이 목적이며, 문제가 없는 항목을 보고하는 것은 노이즈입니다.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3312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제거된 항목</w:t>
            </w:r>
          </w:p>
        </w:tc>
        <w:tc>
          <w:tcPr>
            <w:tcW w:type="dxa" w:w="144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발생 빈도</w:t>
            </w:r>
          </w:p>
        </w:tc>
        <w:tc>
          <w:tcPr>
            <w:tcW w:type="dxa" w:w="864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비율</w:t>
            </w:r>
          </w:p>
        </w:tc>
        <w:tc>
          <w:tcPr>
            <w:tcW w:type="dxa" w:w="3744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제거 이유</w:t>
            </w:r>
          </w:p>
        </w:tc>
      </w:tr>
      <w:tr>
        <w:tc>
          <w:tcPr>
            <w:tcW w:type="dxa" w:w="3312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nodout/bndout 부재 안내 (INFO)</w:t>
            </w:r>
          </w:p>
        </w:tc>
        <w:tc>
          <w:tcPr>
            <w:tcW w:type="dxa" w:w="144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4,455건</w:t>
            </w:r>
          </w:p>
        </w:tc>
        <w:tc>
          <w:tcPr>
            <w:tcW w:type="dxa" w:w="864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93%</w:t>
            </w:r>
          </w:p>
        </w:tc>
        <w:tc>
          <w:tcPr>
            <w:tcW w:type="dxa" w:w="3744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대부분의 케이스에 해당하며 실질적 가치 없음</w:t>
            </w:r>
          </w:p>
        </w:tc>
      </w:tr>
      <w:tr>
        <w:tc>
          <w:tcPr>
            <w:tcW w:type="dxa" w:w="3312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MPP 부하 균형 양호 (INFO)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1,332건</w:t>
            </w:r>
          </w:p>
        </w:tc>
        <w:tc>
          <w:tcPr>
            <w:tcW w:type="dxa" w:w="864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55%</w:t>
            </w:r>
          </w:p>
        </w:tc>
        <w:tc>
          <w:tcPr>
            <w:tcW w:type="dxa" w:w="3744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문제 없는 상태를 보고할 필요 없음</w:t>
            </w:r>
          </w:p>
        </w:tc>
      </w:tr>
    </w:tbl>
    <w:p/>
    <w:p>
      <w:pPr>
        <w:pStyle w:val="Heading1"/>
        <w:spacing w:before="240" w:after="80"/>
      </w:pPr>
      <w:r>
        <w:t>10. 빌드 및 배포</w:t>
      </w:r>
    </w:p>
    <w:p>
      <w:pPr>
        <w:pStyle w:val="Heading2"/>
        <w:spacing w:before="120" w:after="80"/>
      </w:pPr>
      <w:r>
        <w:t>10.1 빌드 스크립트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8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216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플랫폼</w:t>
            </w:r>
          </w:p>
        </w:tc>
        <w:tc>
          <w:tcPr>
            <w:tcW w:type="dxa" w:w="432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용도</w:t>
            </w:r>
          </w:p>
        </w:tc>
      </w:tr>
      <w:tr>
        <w:tc>
          <w:tcPr>
            <w:tcW w:type="dxa" w:w="288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build_linux.sh</w:t>
            </w:r>
          </w:p>
        </w:tc>
        <w:tc>
          <w:tcPr>
            <w:tcW w:type="dxa" w:w="216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Linux x86-64</w:t>
            </w:r>
          </w:p>
        </w:tc>
        <w:tc>
          <w:tcPr>
            <w:tcW w:type="dxa" w:w="432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PyInstaller 단일 실행파일 빌드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build_windows.bat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Windows (CMD)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PyInstaller 빌드</w:t>
            </w:r>
          </w:p>
        </w:tc>
      </w:tr>
      <w:tr>
        <w:tc>
          <w:tcPr>
            <w:tcW w:type="dxa" w:w="288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build_windows.ps1</w:t>
            </w:r>
          </w:p>
        </w:tc>
        <w:tc>
          <w:tcPr>
            <w:tcW w:type="dxa" w:w="216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Windows (PowerShell)</w:t>
            </w:r>
          </w:p>
        </w:tc>
        <w:tc>
          <w:tcPr>
            <w:tcW w:type="dxa" w:w="432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PyInstaller 빌드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install.sh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Linux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venv 생성 + 의존성(rich) 설치</w:t>
            </w:r>
          </w:p>
        </w:tc>
      </w:tr>
      <w:tr>
        <w:tc>
          <w:tcPr>
            <w:tcW w:type="dxa" w:w="288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install.bat</w:t>
            </w:r>
          </w:p>
        </w:tc>
        <w:tc>
          <w:tcPr>
            <w:tcW w:type="dxa" w:w="216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Windows</w:t>
            </w:r>
          </w:p>
        </w:tc>
        <w:tc>
          <w:tcPr>
            <w:tcW w:type="dxa" w:w="432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venv 생성 + 의존성(rich) 설치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koodyna.sh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Linux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실행 래퍼 스크립트</w:t>
            </w:r>
          </w:p>
        </w:tc>
      </w:tr>
      <w:tr>
        <w:tc>
          <w:tcPr>
            <w:tcW w:type="dxa" w:w="288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koodyna.bat</w:t>
            </w:r>
          </w:p>
        </w:tc>
        <w:tc>
          <w:tcPr>
            <w:tcW w:type="dxa" w:w="216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Windows</w:t>
            </w:r>
          </w:p>
        </w:tc>
        <w:tc>
          <w:tcPr>
            <w:tcW w:type="dxa" w:w="432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실행 래퍼 스크립트</w:t>
            </w:r>
          </w:p>
        </w:tc>
      </w:tr>
    </w:tbl>
    <w:p/>
    <w:p>
      <w:pPr>
        <w:pStyle w:val="Heading2"/>
        <w:spacing w:before="120" w:after="80"/>
      </w:pPr>
      <w:r>
        <w:t>10.2 의존성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16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패키지</w:t>
            </w:r>
          </w:p>
        </w:tc>
        <w:tc>
          <w:tcPr>
            <w:tcW w:type="dxa" w:w="432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용도</w:t>
            </w:r>
          </w:p>
        </w:tc>
        <w:tc>
          <w:tcPr>
            <w:tcW w:type="dxa" w:w="288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필수 여부</w:t>
            </w:r>
          </w:p>
        </w:tc>
      </w:tr>
      <w:tr>
        <w:tc>
          <w:tcPr>
            <w:tcW w:type="dxa" w:w="216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rich</w:t>
            </w:r>
          </w:p>
        </w:tc>
        <w:tc>
          <w:tcPr>
            <w:tcW w:type="dxa" w:w="432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터미널 컬러 출력</w:t>
            </w:r>
          </w:p>
        </w:tc>
        <w:tc>
          <w:tcPr>
            <w:tcW w:type="dxa" w:w="288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런타임 필수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PyInstaller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단일 실행파일 빌드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빌드 시에만</w:t>
            </w:r>
          </w:p>
        </w:tc>
      </w:tr>
      <w:tr>
        <w:tc>
          <w:tcPr>
            <w:tcW w:type="dxa" w:w="216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python-docx</w:t>
            </w:r>
          </w:p>
        </w:tc>
        <w:tc>
          <w:tcPr>
            <w:tcW w:type="dxa" w:w="432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DOCX 보고서 생성</w:t>
            </w:r>
          </w:p>
        </w:tc>
        <w:tc>
          <w:tcPr>
            <w:tcW w:type="dxa" w:w="288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문서 생성 시에만</w:t>
            </w:r>
          </w:p>
        </w:tc>
      </w:tr>
    </w:tbl>
    <w:p/>
    <w:p>
      <w:pPr>
        <w:spacing w:after="60"/>
      </w:pPr>
      <w:r>
        <w:rPr>
          <w:b w:val="0"/>
          <w:i/>
          <w:sz w:val="18"/>
        </w:rPr>
        <w:t>Python 표준 라이브러리 외 최소 의존성으로 설계.</w:t>
      </w:r>
    </w:p>
    <w:p>
      <w:pPr>
        <w:pStyle w:val="Heading1"/>
        <w:spacing w:before="240" w:after="80"/>
      </w:pPr>
      <w:r>
        <w:t>11. 개발 이력</w:t>
      </w:r>
    </w:p>
    <w:p>
      <w:pPr>
        <w:pStyle w:val="Heading2"/>
        <w:spacing w:before="120" w:after="80"/>
      </w:pPr>
      <w:r>
        <w:t>v0.2.1 (2026-03-08, 현재 버전)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728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카테고리</w:t>
            </w:r>
          </w:p>
        </w:tc>
        <w:tc>
          <w:tcPr>
            <w:tcW w:type="dxa" w:w="7632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변경 내용</w:t>
            </w:r>
          </w:p>
        </w:tc>
      </w:tr>
      <w:tr>
        <w:tc>
          <w:tcPr>
            <w:tcW w:type="dxa" w:w="1728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신규 모듈</w:t>
            </w:r>
          </w:p>
        </w:tc>
        <w:tc>
          <w:tcPr>
            <w:tcW w:type="dxa" w:w="7632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svg_chart.py — 순수 SVG 시계열 그래프 생성 (외부 의존성 없음, Tokyonight dark 테마)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신규 모듈</w:t>
            </w:r>
          </w:p>
        </w:tc>
        <w:tc>
          <w:tcPr>
            <w:tcW w:type="dxa" w:w="7632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rcforc.py — 접촉 반력·모멘트 시계열 파서 (SURFA/SURFB, 레전드, single surface)</w:t>
            </w:r>
          </w:p>
        </w:tc>
      </w:tr>
      <w:tr>
        <w:tc>
          <w:tcPr>
            <w:tcW w:type="dxa" w:w="1728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HTML 차트</w:t>
            </w:r>
          </w:p>
        </w:tc>
        <w:tc>
          <w:tcPr>
            <w:tcW w:type="dxa" w:w="7632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에너지 시계열 SVG 4종: 에너지 성분(KE/IE/HG/Total), 외부일/접촉, 에너지 비율, dt 이력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HTML 차트</w:t>
            </w:r>
          </w:p>
        </w:tc>
        <w:tc>
          <w:tcPr>
            <w:tcW w:type="dxa" w:w="7632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접촉 반력 SVG: 상위 10개 인터페이스 합력 요약 + 상위 5개 Fx/Fy/Fz 상세</w:t>
            </w:r>
          </w:p>
        </w:tc>
      </w:tr>
      <w:tr>
        <w:tc>
          <w:tcPr>
            <w:tcW w:type="dxa" w:w="1728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데이터 모델</w:t>
            </w:r>
          </w:p>
        </w:tc>
        <w:tc>
          <w:tcPr>
            <w:tcW w:type="dxa" w:w="7632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RcforcSnapshot, RcforcInterface, Series 추가 (models.py, rcforc.py, svg_chart.py)</w:t>
            </w:r>
          </w:p>
        </w:tc>
      </w:tr>
    </w:tbl>
    <w:p/>
    <w:p>
      <w:pPr>
        <w:pStyle w:val="Heading2"/>
        <w:spacing w:before="120" w:after="80"/>
      </w:pPr>
      <w:r>
        <w:t>v0.2.0 (2026-03-08)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728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카테고리</w:t>
            </w:r>
          </w:p>
        </w:tc>
        <w:tc>
          <w:tcPr>
            <w:tcW w:type="dxa" w:w="7632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변경 내용</w:t>
            </w:r>
          </w:p>
        </w:tc>
      </w:tr>
      <w:tr>
        <w:tc>
          <w:tcPr>
            <w:tcW w:type="dxa" w:w="1728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신규 모듈</w:t>
            </w:r>
          </w:p>
        </w:tc>
        <w:tc>
          <w:tcPr>
            <w:tcW w:type="dxa" w:w="7632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matsum_analysis.py — 재료별 Hourglass 에너지/내부 에너지 비율 계산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신규 모듈</w:t>
            </w:r>
          </w:p>
        </w:tc>
        <w:tc>
          <w:tcPr>
            <w:tcW w:type="dxa" w:w="7632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implicit_diagnostics.py — CONTROL_IMPLICIT_* 키워드 기반 implicit 해석 자동 감지, Error 60004/60303/60315 전문 진단</w:t>
            </w:r>
          </w:p>
        </w:tc>
      </w:tr>
      <w:tr>
        <w:tc>
          <w:tcPr>
            <w:tcW w:type="dxa" w:w="1728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파서 연동</w:t>
            </w:r>
          </w:p>
        </w:tc>
        <w:tc>
          <w:tcPr>
            <w:tcW w:type="dxa" w:w="7632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element_mapper: 입력 덱(.k/.dyn) 파싱으로 요소→파트 매핑 보완. 타임스텝 제어 요소의 파트 식별률 향상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진단 개선</w:t>
            </w:r>
          </w:p>
        </w:tc>
        <w:tc>
          <w:tcPr>
            <w:tcW w:type="dxa" w:w="7632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INCOMPLETE 종료 상태 3분류: 초기화 실패 / 첫 사이클 크래시 / 실행 중 크래시 (진행률 % 표시)</w:t>
            </w:r>
          </w:p>
        </w:tc>
      </w:tr>
      <w:tr>
        <w:tc>
          <w:tcPr>
            <w:tcW w:type="dxa" w:w="1728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DB 확장</w:t>
            </w:r>
          </w:p>
        </w:tc>
        <w:tc>
          <w:tcPr>
            <w:tcW w:type="dxa" w:w="7632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error_db: 51개 → 68개 코드 (17개 신규, /data 실측 빈도 기반 우선순위 등록)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노이즈 제거</w:t>
            </w:r>
          </w:p>
        </w:tc>
        <w:tc>
          <w:tcPr>
            <w:tcW w:type="dxa" w:w="7632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nodout/bndout INFO(4,455건), MPP 양호 INFO(1,332건) 제거</w:t>
            </w:r>
          </w:p>
        </w:tc>
      </w:tr>
      <w:tr>
        <w:tc>
          <w:tcPr>
            <w:tcW w:type="dxa" w:w="1728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HTML 개선</w:t>
            </w:r>
          </w:p>
        </w:tc>
        <w:tc>
          <w:tcPr>
            <w:tcW w:type="dxa" w:w="7632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matsum 재료별 HG 테이블 섹션 추가 + CRITICAL/WARNING 행 배경색 강조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대규모 검증</w:t>
            </w:r>
          </w:p>
        </w:tc>
        <w:tc>
          <w:tcPr>
            <w:tcW w:type="dxa" w:w="7632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/data 2,495개 디렉터리 인덱싱, 2,440개 분석 완료, ERROR→CRITICAL 100% 커버리지 확인</w:t>
            </w:r>
          </w:p>
        </w:tc>
      </w:tr>
    </w:tbl>
    <w:p/>
    <w:p>
      <w:pPr>
        <w:pStyle w:val="Heading2"/>
        <w:spacing w:before="120" w:after="80"/>
      </w:pPr>
      <w:r>
        <w:t>v0.1.0 (2026-03-04)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728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카테고리</w:t>
            </w:r>
          </w:p>
        </w:tc>
        <w:tc>
          <w:tcPr>
            <w:tcW w:type="dxa" w:w="7632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변경 내용</w:t>
            </w:r>
          </w:p>
        </w:tc>
      </w:tr>
      <w:tr>
        <w:tc>
          <w:tcPr>
            <w:tcW w:type="dxa" w:w="1728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신규 모듈</w:t>
            </w:r>
          </w:p>
        </w:tc>
        <w:tc>
          <w:tcPr>
            <w:tcW w:type="dxa" w:w="7632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scanner.py — /data 인덱싱 + 배치 분석 시스템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DB 확장</w:t>
            </w:r>
          </w:p>
        </w:tc>
        <w:tc>
          <w:tcPr>
            <w:tcW w:type="dxa" w:w="7632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error_db 28개 코드 신규 등록 (실측 고빈도 기반)</w:t>
            </w:r>
          </w:p>
        </w:tc>
      </w:tr>
      <w:tr>
        <w:tc>
          <w:tcPr>
            <w:tcW w:type="dxa" w:w="1728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CLI 추가</w:t>
            </w:r>
          </w:p>
        </w:tc>
        <w:tc>
          <w:tcPr>
            <w:tcW w:type="dxa" w:w="7632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--scan / --analyze / --list-index / --reanalyze / --limit / --no-html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진단 개선</w:t>
            </w:r>
          </w:p>
        </w:tc>
        <w:tc>
          <w:tcPr>
            <w:tcW w:type="dxa" w:w="7632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Finding 중복 제거 강화, MPP 부하 불균형 &gt;= 100% → CRITICAL 승격</w:t>
            </w:r>
          </w:p>
        </w:tc>
      </w:tr>
      <w:tr>
        <w:tc>
          <w:tcPr>
            <w:tcW w:type="dxa" w:w="1728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진단 개선</w:t>
            </w:r>
          </w:p>
        </w:tc>
        <w:tc>
          <w:tcPr>
            <w:tcW w:type="dxa" w:w="7632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접촉 dt 안정성 진단: min_dt &gt; contact_dt_limit일 때만 WARNING</w:t>
            </w:r>
          </w:p>
        </w:tc>
      </w:tr>
    </w:tbl>
    <w:p/>
    <w:p>
      <w:pPr>
        <w:pStyle w:val="Heading2"/>
        <w:spacing w:before="120" w:after="80"/>
      </w:pPr>
      <w:r>
        <w:t>v0.0.x (2026-03-03 이전)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728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카테고리</w:t>
            </w:r>
          </w:p>
        </w:tc>
        <w:tc>
          <w:tcPr>
            <w:tcW w:type="dxa" w:w="7632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변경 내용</w:t>
            </w:r>
          </w:p>
        </w:tc>
      </w:tr>
      <w:tr>
        <w:tc>
          <w:tcPr>
            <w:tcW w:type="dxa" w:w="1728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핵심 파서</w:t>
            </w:r>
          </w:p>
        </w:tc>
        <w:tc>
          <w:tcPr>
            <w:tcW w:type="dxa" w:w="7632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d3hsp / glstat / messag 파서 완성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보조 파서</w:t>
            </w:r>
          </w:p>
        </w:tc>
        <w:tc>
          <w:tcPr>
            <w:tcW w:type="dxa" w:w="7632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nodout / bndout / slurm 파서 추가</w:t>
            </w:r>
          </w:p>
        </w:tc>
      </w:tr>
      <w:tr>
        <w:tc>
          <w:tcPr>
            <w:tcW w:type="dxa" w:w="1728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분석 엔진</w:t>
            </w:r>
          </w:p>
        </w:tc>
        <w:tc>
          <w:tcPr>
            <w:tcW w:type="dxa" w:w="7632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수치 불안정 진단 95% 커버리지 달성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분석 엔진</w:t>
            </w:r>
          </w:p>
        </w:tc>
        <w:tc>
          <w:tcPr>
            <w:tcW w:type="dxa" w:w="7632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성능 병목 진단 (Force gather, Mass scaling, Contact, MPP 불균형)</w:t>
            </w:r>
          </w:p>
        </w:tc>
      </w:tr>
      <w:tr>
        <w:tc>
          <w:tcPr>
            <w:tcW w:type="dxa" w:w="1728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분석 엔진</w:t>
            </w:r>
          </w:p>
        </w:tc>
        <w:tc>
          <w:tcPr>
            <w:tcW w:type="dxa" w:w="7632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경고 패턴 분석 (tied contact 50135/50136)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빌드</w:t>
            </w:r>
          </w:p>
        </w:tc>
        <w:tc>
          <w:tcPr>
            <w:tcW w:type="dxa" w:w="7632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Linux / Windows 빌드 스크립트 완성</w:t>
            </w:r>
          </w:p>
        </w:tc>
      </w:tr>
      <w:tr>
        <w:tc>
          <w:tcPr>
            <w:tcW w:type="dxa" w:w="1728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리포트</w:t>
            </w:r>
          </w:p>
        </w:tc>
        <w:tc>
          <w:tcPr>
            <w:tcW w:type="dxa" w:w="7632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Rich 터미널 / HTML / JSON 3개 형식 완성</w:t>
            </w:r>
          </w:p>
        </w:tc>
      </w:tr>
    </w:tbl>
    <w:p/>
    <w:p>
      <w:pPr>
        <w:pStyle w:val="Heading1"/>
        <w:spacing w:before="240" w:after="80"/>
      </w:pPr>
      <w:r>
        <w:t>12. 현재 상태 및 향후 계획</w:t>
      </w:r>
    </w:p>
    <w:p>
      <w:pPr>
        <w:pStyle w:val="Heading2"/>
        <w:spacing w:before="120" w:after="80"/>
      </w:pPr>
      <w:r>
        <w:t>12.1 기능 완료 현황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432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576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144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상태</w:t>
            </w:r>
          </w:p>
        </w:tc>
      </w:tr>
      <w:tr>
        <w:tc>
          <w:tcPr>
            <w:tcW w:type="dxa" w:w="432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576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단일 폴더 분석 (터미널/HTML/JSON)</w:t>
            </w:r>
          </w:p>
        </w:tc>
        <w:tc>
          <w:tcPr>
            <w:tcW w:type="dxa" w:w="144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완료</w:t>
            </w:r>
          </w:p>
        </w:tc>
      </w:tr>
      <w:tr>
        <w:tc>
          <w:tcPr>
            <w:tcW w:type="dxa" w:w="432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576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HTML/JSON/터미널 리포트 (18개 섹션)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완료</w:t>
            </w:r>
          </w:p>
        </w:tc>
      </w:tr>
      <w:tr>
        <w:tc>
          <w:tcPr>
            <w:tcW w:type="dxa" w:w="432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2a</w:t>
            </w:r>
          </w:p>
        </w:tc>
        <w:tc>
          <w:tcPr>
            <w:tcW w:type="dxa" w:w="576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에너지 시계열 SVG 차트 (4종)</w:t>
            </w:r>
          </w:p>
        </w:tc>
        <w:tc>
          <w:tcPr>
            <w:tcW w:type="dxa" w:w="144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완료</w:t>
            </w:r>
          </w:p>
        </w:tc>
      </w:tr>
      <w:tr>
        <w:tc>
          <w:tcPr>
            <w:tcW w:type="dxa" w:w="432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2b</w:t>
            </w:r>
          </w:p>
        </w:tc>
        <w:tc>
          <w:tcPr>
            <w:tcW w:type="dxa" w:w="576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rcforc 접촉 반력 파싱 + SVG 차트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완료</w:t>
            </w:r>
          </w:p>
        </w:tc>
      </w:tr>
      <w:tr>
        <w:tc>
          <w:tcPr>
            <w:tcW w:type="dxa" w:w="432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576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error_db 68개 코드</w:t>
            </w:r>
          </w:p>
        </w:tc>
        <w:tc>
          <w:tcPr>
            <w:tcW w:type="dxa" w:w="144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완료</w:t>
            </w:r>
          </w:p>
        </w:tc>
      </w:tr>
      <w:tr>
        <w:tc>
          <w:tcPr>
            <w:tcW w:type="dxa" w:w="432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576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/data 인덱싱 (2,495개)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완료</w:t>
            </w:r>
          </w:p>
        </w:tc>
      </w:tr>
      <w:tr>
        <w:tc>
          <w:tcPr>
            <w:tcW w:type="dxa" w:w="432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576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/data 배치 분석 (2,440개)</w:t>
            </w:r>
          </w:p>
        </w:tc>
        <w:tc>
          <w:tcPr>
            <w:tcW w:type="dxa" w:w="144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완료</w:t>
            </w:r>
          </w:p>
        </w:tc>
      </w:tr>
      <w:tr>
        <w:tc>
          <w:tcPr>
            <w:tcW w:type="dxa" w:w="432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576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matsum 재료별 HG 분석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완료</w:t>
            </w:r>
          </w:p>
        </w:tc>
      </w:tr>
      <w:tr>
        <w:tc>
          <w:tcPr>
            <w:tcW w:type="dxa" w:w="432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576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Implicit solver 진단</w:t>
            </w:r>
          </w:p>
        </w:tc>
        <w:tc>
          <w:tcPr>
            <w:tcW w:type="dxa" w:w="144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완료</w:t>
            </w:r>
          </w:p>
        </w:tc>
      </w:tr>
      <w:tr>
        <w:tc>
          <w:tcPr>
            <w:tcW w:type="dxa" w:w="432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576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element_mapper 파트 보완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완료</w:t>
            </w:r>
          </w:p>
        </w:tc>
      </w:tr>
      <w:tr>
        <w:tc>
          <w:tcPr>
            <w:tcW w:type="dxa" w:w="432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576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INCOMPLETE 3분류 진단</w:t>
            </w:r>
          </w:p>
        </w:tc>
        <w:tc>
          <w:tcPr>
            <w:tcW w:type="dxa" w:w="144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완료</w:t>
            </w:r>
          </w:p>
        </w:tc>
      </w:tr>
      <w:tr>
        <w:tc>
          <w:tcPr>
            <w:tcW w:type="dxa" w:w="432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576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노이즈 제거 최적화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완료</w:t>
            </w:r>
          </w:p>
        </w:tc>
      </w:tr>
      <w:tr>
        <w:tc>
          <w:tcPr>
            <w:tcW w:type="dxa" w:w="432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576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Linux/Windows 빌드</w:t>
            </w:r>
          </w:p>
        </w:tc>
        <w:tc>
          <w:tcPr>
            <w:tcW w:type="dxa" w:w="144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완료</w:t>
            </w:r>
          </w:p>
        </w:tc>
      </w:tr>
      <w:tr>
        <w:tc>
          <w:tcPr>
            <w:tcW w:type="dxa" w:w="432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576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GUI 모드 (tkinter)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완료</w:t>
            </w:r>
          </w:p>
        </w:tc>
      </w:tr>
    </w:tbl>
    <w:p/>
    <w:p>
      <w:pPr>
        <w:pStyle w:val="Heading2"/>
        <w:spacing w:before="120" w:after="80"/>
      </w:pPr>
      <w:r>
        <w:t>12.2 진단 커버리지 요약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32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메트릭</w:t>
            </w:r>
          </w:p>
        </w:tc>
        <w:tc>
          <w:tcPr>
            <w:tcW w:type="dxa" w:w="504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값</w:t>
            </w:r>
          </w:p>
        </w:tc>
      </w:tr>
      <w:tr>
        <w:tc>
          <w:tcPr>
            <w:tcW w:type="dxa" w:w="432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에러 코드 DB</w:t>
            </w:r>
          </w:p>
        </w:tc>
        <w:tc>
          <w:tcPr>
            <w:tcW w:type="dxa" w:w="504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68개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파서 모듈</w:t>
            </w:r>
          </w:p>
        </w:tc>
        <w:tc>
          <w:tcPr>
            <w:tcW w:type="dxa" w:w="504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11개</w:t>
            </w:r>
          </w:p>
        </w:tc>
      </w:tr>
      <w:tr>
        <w:tc>
          <w:tcPr>
            <w:tcW w:type="dxa" w:w="432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분석 엔진</w:t>
            </w:r>
          </w:p>
        </w:tc>
        <w:tc>
          <w:tcPr>
            <w:tcW w:type="dxa" w:w="504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10개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SVG 차트</w:t>
            </w:r>
          </w:p>
        </w:tc>
        <w:tc>
          <w:tcPr>
            <w:tcW w:type="dxa" w:w="504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8종</w:t>
            </w:r>
          </w:p>
        </w:tc>
      </w:tr>
      <w:tr>
        <w:tc>
          <w:tcPr>
            <w:tcW w:type="dxa" w:w="432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진단 항목</w:t>
            </w:r>
          </w:p>
        </w:tc>
        <w:tc>
          <w:tcPr>
            <w:tcW w:type="dxa" w:w="504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30+개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검증 케이스</w:t>
            </w:r>
          </w:p>
        </w:tc>
        <w:tc>
          <w:tcPr>
            <w:tcW w:type="dxa" w:w="504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2,440개</w:t>
            </w:r>
          </w:p>
        </w:tc>
      </w:tr>
      <w:tr>
        <w:tc>
          <w:tcPr>
            <w:tcW w:type="dxa" w:w="432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ERROR → CRITICAL 커버리지</w:t>
            </w:r>
          </w:p>
        </w:tc>
        <w:tc>
          <w:tcPr>
            <w:tcW w:type="dxa" w:w="504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100%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INCOMPLETE → CRITICAL 커버리지</w:t>
            </w:r>
          </w:p>
        </w:tc>
        <w:tc>
          <w:tcPr>
            <w:tcW w:type="dxa" w:w="504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100%</w:t>
            </w:r>
          </w:p>
        </w:tc>
      </w:tr>
      <w:tr>
        <w:tc>
          <w:tcPr>
            <w:tcW w:type="dxa" w:w="432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WARNING+ 보유 비율</w:t>
            </w:r>
          </w:p>
        </w:tc>
        <w:tc>
          <w:tcPr>
            <w:tcW w:type="dxa" w:w="504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95.8%</w:t>
            </w:r>
          </w:p>
        </w:tc>
      </w:tr>
    </w:tbl>
    <w:p/>
    <w:p>
      <w:pPr>
        <w:pStyle w:val="Heading2"/>
        <w:spacing w:before="120" w:after="80"/>
      </w:pPr>
      <w:r>
        <w:t>12.3 알려진 제한사항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432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60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제한사항</w:t>
            </w:r>
          </w:p>
        </w:tc>
        <w:tc>
          <w:tcPr>
            <w:tcW w:type="dxa" w:w="5328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432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360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단위 테스트 없음</w:t>
            </w:r>
          </w:p>
        </w:tc>
        <w:tc>
          <w:tcPr>
            <w:tcW w:type="dxa" w:w="5328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데이터 기반 대규모 검증(2,440건)으로 대체</w:t>
            </w:r>
          </w:p>
        </w:tc>
      </w:tr>
      <w:tr>
        <w:tc>
          <w:tcPr>
            <w:tcW w:type="dxa" w:w="432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SMP 모드 미지원</w:t>
            </w:r>
          </w:p>
        </w:tc>
        <w:tc>
          <w:tcPr>
            <w:tcW w:type="dxa" w:w="5328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MPP만 지원 (대부분의 실무 환경)</w:t>
            </w:r>
          </w:p>
        </w:tc>
      </w:tr>
      <w:tr>
        <w:tc>
          <w:tcPr>
            <w:tcW w:type="dxa" w:w="432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360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nodout/bndout 스트리밍 최적화 미완</w:t>
            </w:r>
          </w:p>
        </w:tc>
        <w:tc>
          <w:tcPr>
            <w:tcW w:type="dxa" w:w="5328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대용량 파일 시 메모리 사용량 증가 가능</w:t>
            </w:r>
          </w:p>
        </w:tc>
      </w:tr>
      <w:tr>
        <w:tc>
          <w:tcPr>
            <w:tcW w:type="dxa" w:w="432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ALE/SPH 진단 제한적</w:t>
            </w:r>
          </w:p>
        </w:tc>
        <w:tc>
          <w:tcPr>
            <w:tcW w:type="dxa" w:w="5328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기본 코드 등록 완료, 심층 진단 미구현</w:t>
            </w:r>
          </w:p>
        </w:tc>
      </w:tr>
      <w:tr>
        <w:tc>
          <w:tcPr>
            <w:tcW w:type="dxa" w:w="432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360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Thermal-only 해석 심층 진단 미구현</w:t>
            </w:r>
          </w:p>
        </w:tc>
        <w:tc>
          <w:tcPr>
            <w:tcW w:type="dxa" w:w="5328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Implicit thermal 케이스는 INFO-only (정상)</w:t>
            </w:r>
          </w:p>
        </w:tc>
      </w:tr>
    </w:tbl>
    <w:p/>
    <w:p>
      <w:pPr>
        <w:pStyle w:val="Heading2"/>
        <w:spacing w:before="120" w:after="80"/>
      </w:pPr>
      <w:r>
        <w:t>12.4 향후 개발 방향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152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우선순위</w:t>
            </w:r>
          </w:p>
        </w:tc>
        <w:tc>
          <w:tcPr>
            <w:tcW w:type="dxa" w:w="288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5328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1152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높음</w:t>
            </w:r>
          </w:p>
        </w:tc>
        <w:tc>
          <w:tcPr>
            <w:tcW w:type="dxa" w:w="288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단위 테스트 (pytest)</w:t>
            </w:r>
          </w:p>
        </w:tc>
        <w:tc>
          <w:tcPr>
            <w:tcW w:type="dxa" w:w="5328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주요 파서·분석 모듈에 대한 자동화 테스트</w:t>
            </w:r>
          </w:p>
        </w:tc>
      </w:tr>
      <w:tr>
        <w:tc>
          <w:tcPr>
            <w:tcW w:type="dxa" w:w="1152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높음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다중 케이스 비교 리포트</w:t>
            </w:r>
          </w:p>
        </w:tc>
        <w:tc>
          <w:tcPr>
            <w:tcW w:type="dxa" w:w="5328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Study 단위 집계, 트렌드 분석</w:t>
            </w:r>
          </w:p>
        </w:tc>
      </w:tr>
      <w:tr>
        <w:tc>
          <w:tcPr>
            <w:tcW w:type="dxa" w:w="1152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중간</w:t>
            </w:r>
          </w:p>
        </w:tc>
        <w:tc>
          <w:tcPr>
            <w:tcW w:type="dxa" w:w="288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Thermal/Coupled 진단</w:t>
            </w:r>
          </w:p>
        </w:tc>
        <w:tc>
          <w:tcPr>
            <w:tcW w:type="dxa" w:w="5328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열 해석 특유의 수렴 문제 진단</w:t>
            </w:r>
          </w:p>
        </w:tc>
      </w:tr>
      <w:tr>
        <w:tc>
          <w:tcPr>
            <w:tcW w:type="dxa" w:w="1152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중간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d3plot 요소 품질 분석</w:t>
            </w:r>
          </w:p>
        </w:tc>
        <w:tc>
          <w:tcPr>
            <w:tcW w:type="dxa" w:w="5328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KooD3plotReader 연동 시 구현</w:t>
            </w:r>
          </w:p>
        </w:tc>
      </w:tr>
      <w:tr>
        <w:tc>
          <w:tcPr>
            <w:tcW w:type="dxa" w:w="1152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낮음</w:t>
            </w:r>
          </w:p>
        </w:tc>
        <w:tc>
          <w:tcPr>
            <w:tcW w:type="dxa" w:w="2880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CI/CD 자동 빌드</w:t>
            </w:r>
          </w:p>
        </w:tc>
        <w:tc>
          <w:tcPr>
            <w:tcW w:type="dxa" w:w="5328"/>
            <w:shd w:val="clear" w:color="auto" w:fill="F2F5FA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GitHub Actions 기반</w:t>
            </w:r>
          </w:p>
        </w:tc>
      </w:tr>
      <w:tr>
        <w:tc>
          <w:tcPr>
            <w:tcW w:type="dxa" w:w="1152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낮음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SMP 모드 지원</w:t>
            </w:r>
          </w:p>
        </w:tc>
        <w:tc>
          <w:tcPr>
            <w:tcW w:type="dxa" w:w="5328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MPP 외 SMP 환경 파서 확장</w:t>
            </w:r>
          </w:p>
        </w:tc>
      </w:tr>
    </w:tbl>
    <w:p/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