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Malgun Gothic" w:hAnsi="Malgun Gothic"/>
          <w:b/>
          <w:color w:val="1F497D"/>
          <w:sz w:val="56"/>
        </w:rPr>
        <w:t>KooRemapper</w:t>
      </w:r>
    </w:p>
    <w:p>
      <w:pPr>
        <w:jc w:val="center"/>
      </w:pPr>
      <w:r>
        <w:rPr>
          <w:rFonts w:ascii="Malgun Gothic" w:hAnsi="Malgun Gothic"/>
          <w:color w:val="2E74B5"/>
          <w:sz w:val="40"/>
        </w:rPr>
        <w:t>Explicit 해석 안정화 가이드</w:t>
      </w:r>
    </w:p>
    <w:p>
      <w:pPr>
        <w:jc w:val="center"/>
      </w:pPr>
      <w:r>
        <w:rPr>
          <w:rFonts w:ascii="Malgun Gothic" w:hAnsi="Malgun Gothic"/>
          <w:color w:val="7F7F7F"/>
          <w:sz w:val="26"/>
        </w:rPr>
        <w:t>stabilize explicit — 12단계 레벨 시스템</w:t>
      </w:r>
    </w:p>
    <w:p/>
    <w:p/>
    <w:p>
      <w:pPr>
        <w:pStyle w:val="Heading1"/>
      </w:pPr>
      <w:r>
        <w:rPr>
          <w:rFonts w:ascii="Malgun Gothic" w:hAnsi="Malgun Gothic"/>
          <w:color w:val="1F497D"/>
          <w:sz w:val="32"/>
        </w:rPr>
        <w:t>1. 개요</w:t>
      </w:r>
    </w:p>
    <w:p>
      <w:pPr>
        <w:ind w:left="0"/>
      </w:pPr>
      <w:r>
        <w:rPr>
          <w:rFonts w:ascii="Malgun Gothic" w:hAnsi="Malgun Gothic"/>
          <w:b w:val="0"/>
          <w:i w:val="0"/>
          <w:sz w:val="20"/>
        </w:rPr>
        <w:t>LS-DYNA explicit 해석에서 발산(divergence) 또는 불안정 현상이 발생할 때 단계적으로 적용할 수 있는 12단계 안정화 레벨 시스템입니다.</w:t>
      </w:r>
    </w:p>
    <w:p/>
    <w:p>
      <w:pPr>
        <w:ind w:left="0"/>
      </w:pPr>
      <w:r>
        <w:rPr>
          <w:rFonts w:ascii="Malgun Gothic" w:hAnsi="Malgun Gothic"/>
          <w:b/>
          <w:i w:val="0"/>
          <w:sz w:val="20"/>
        </w:rPr>
        <w:t>기본 사용법: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KooRemapper stabilize config.yaml</w:t>
      </w:r>
    </w:p>
    <w:p/>
    <w:p>
      <w:pPr>
        <w:ind w:left="0"/>
      </w:pPr>
      <w:r>
        <w:rPr>
          <w:rFonts w:ascii="Malgun Gothic" w:hAnsi="Malgun Gothic"/>
          <w:b/>
          <w:i w:val="0"/>
          <w:sz w:val="20"/>
        </w:rPr>
        <w:t>YAML 최소 구성: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model:  your_model.k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output: your_model_stable.k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stabilize: explicit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level: 5          # 1~12</w:t>
      </w:r>
    </w:p>
    <w:p/>
    <w:p>
      <w:pPr>
        <w:ind w:left="0"/>
      </w:pPr>
      <w:r>
        <w:rPr>
          <w:rFonts w:ascii="Malgun Gothic" w:hAnsi="Malgun Gothic"/>
          <w:b/>
          <w:i w:val="0"/>
          <w:sz w:val="20"/>
        </w:rPr>
        <w:t>레벨 없이 수동 완전 제어: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model:  your_model.k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output: your_model_stable.k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stabilize: explicit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# level 키 생략 → 명시된 옵션만 적용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tssfac: 0.67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ihq: 6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soft: 2</w:t>
      </w:r>
    </w:p>
    <w:p/>
    <w:p>
      <w:pPr>
        <w:ind w:left="0"/>
      </w:pPr>
      <w:r>
        <w:rPr>
          <w:rFonts w:ascii="Malgun Gothic" w:hAnsi="Malgun Gothic"/>
          <w:b/>
          <w:i w:val="0"/>
          <w:sz w:val="20"/>
        </w:rPr>
        <w:t>레벨 기반 + 일부 override: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stabilize: explicit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level: 7           # 레벨 기본값 적용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tssfac: 0.60       # 이 항목만 override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soft: 1            # 이 항목만 override</w:t>
      </w:r>
    </w:p>
    <w:p/>
    <w:p>
      <w:pPr>
        <w:pStyle w:val="Heading1"/>
      </w:pPr>
      <w:r>
        <w:rPr>
          <w:rFonts w:ascii="Malgun Gothic" w:hAnsi="Malgun Gothic"/>
          <w:color w:val="1F497D"/>
          <w:sz w:val="32"/>
        </w:rPr>
        <w:t>2. Implicit vs Explicit 발산 구조 차이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Implicit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Explicit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발산 원인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비선형 뉴턴법 수렴 실패 (단일)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시간스텝/호글래스/접촉/요소변형 (복합)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해결 방향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솔버 파라미터 강화 (단일 축)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원인별 옵션 조합 (복수 축)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레벨 의미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더 많은 반복, 더 작은 허용치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원인에 따른 옵션 선택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최후 수단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Arc-length (하중경로 추적)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요소 침식 (ERODE)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물리 변경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없음 (솔버 파라미터만)</w:t>
            </w:r>
          </w:p>
        </w:tc>
        <w:tc>
          <w:tcPr>
            <w:tcW w:type="dxa" w:w="3685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ERODE 시 질량/체적 비보존</w:t>
            </w:r>
          </w:p>
        </w:tc>
      </w:tr>
    </w:tbl>
    <w:p/>
    <w:p>
      <w:pPr>
        <w:ind w:left="0"/>
      </w:pPr>
      <w:r>
        <w:rPr>
          <w:rFonts w:ascii="Malgun Gothic" w:hAnsi="Malgun Gothic"/>
          <w:b/>
          <w:i w:val="0"/>
          <w:sz w:val="20"/>
        </w:rPr>
        <w:t>Explicit 발산의 4개 독립 축:</w:t>
      </w:r>
    </w:p>
    <w:p>
      <w:pPr>
        <w:pStyle w:val="ListBullet"/>
      </w:pPr>
      <w:r>
        <w:rPr>
          <w:rFonts w:ascii="Malgun Gothic" w:hAnsi="Malgun Gothic"/>
          <w:b/>
          <w:sz w:val="20"/>
        </w:rPr>
        <w:t xml:space="preserve">Axis 1: 시간 스텝:  </w:t>
      </w:r>
      <w:r>
        <w:rPr>
          <w:rFonts w:ascii="Malgun Gothic" w:hAnsi="Malgun Gothic"/>
          <w:sz w:val="20"/>
        </w:rPr>
        <w:t>TSSFAC, DT2MS(경고), ERODE</w:t>
      </w:r>
    </w:p>
    <w:p>
      <w:pPr>
        <w:pStyle w:val="ListBullet"/>
      </w:pPr>
      <w:r>
        <w:rPr>
          <w:rFonts w:ascii="Malgun Gothic" w:hAnsi="Malgun Gothic"/>
          <w:b/>
          <w:sz w:val="20"/>
        </w:rPr>
        <w:t xml:space="preserve">Axis 2: 호글래스 모드:  </w:t>
      </w:r>
      <w:r>
        <w:rPr>
          <w:rFonts w:ascii="Malgun Gothic" w:hAnsi="Malgun Gothic"/>
          <w:sz w:val="20"/>
        </w:rPr>
        <w:t>IHQ, QH</w:t>
      </w:r>
    </w:p>
    <w:p>
      <w:pPr>
        <w:pStyle w:val="ListBullet"/>
      </w:pPr>
      <w:r>
        <w:rPr>
          <w:rFonts w:ascii="Malgun Gothic" w:hAnsi="Malgun Gothic"/>
          <w:b/>
          <w:sz w:val="20"/>
        </w:rPr>
        <w:t xml:space="preserve">Axis 3: 접촉 침투/채터링:  </w:t>
      </w:r>
      <w:r>
        <w:rPr>
          <w:rFonts w:ascii="Malgun Gothic" w:hAnsi="Malgun Gothic"/>
          <w:sz w:val="20"/>
        </w:rPr>
        <w:t>SOFT, SBOPT, DEPTH, IGNORE</w:t>
      </w:r>
    </w:p>
    <w:p>
      <w:pPr>
        <w:pStyle w:val="ListBullet"/>
      </w:pPr>
      <w:r>
        <w:rPr>
          <w:rFonts w:ascii="Malgun Gothic" w:hAnsi="Malgun Gothic"/>
          <w:b/>
          <w:sz w:val="20"/>
        </w:rPr>
        <w:t xml:space="preserve">Axis 4: 재료/요소 발산:  </w:t>
      </w:r>
      <w:r>
        <w:rPr>
          <w:rFonts w:ascii="Malgun Gothic" w:hAnsi="Malgun Gothic"/>
          <w:sz w:val="20"/>
        </w:rPr>
        <w:t>OSU, INN, ESORT, 쉘 옵션</w:t>
      </w:r>
    </w:p>
    <w:p/>
    <w:p>
      <w:pPr>
        <w:pStyle w:val="Heading1"/>
      </w:pPr>
      <w:r>
        <w:rPr>
          <w:rFonts w:ascii="Malgun Gothic" w:hAnsi="Malgun Gothic"/>
          <w:color w:val="1F497D"/>
          <w:sz w:val="32"/>
        </w:rPr>
        <w:t>3. 12단계 레벨 스펙트럼</w:t>
      </w:r>
    </w:p>
    <w:p>
      <w:pPr>
        <w:ind w:left="0"/>
      </w:pPr>
      <w:r>
        <w:rPr>
          <w:rFonts w:ascii="Malgun Gothic" w:hAnsi="Malgun Gothic"/>
          <w:b w:val="0"/>
          <w:i w:val="0"/>
          <w:sz w:val="20"/>
        </w:rPr>
        <w:t>각 레벨은 이전 레벨의 모든 설정을 포함합니다 (누적 적용).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Lv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연산비용 영향</w:t>
            </w:r>
          </w:p>
        </w:tc>
        <w:tc>
          <w:tcPr>
            <w:tcW w:type="dxa" w:w="5329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핵심 추가 설정</w:t>
            </w:r>
          </w:p>
        </w:tc>
      </w:tr>
      <w:tr>
        <w:tc>
          <w:tcPr>
            <w:tcW w:type="dxa" w:w="45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158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에너지 진단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없음</w:t>
            </w:r>
          </w:p>
        </w:tc>
        <w:tc>
          <w:tcPr>
            <w:tcW w:type="dxa" w:w="5329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CONTROL_ENERGY 전체, ISLCHK=2, WRPANG=10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정확도 기반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없음</w:t>
            </w:r>
          </w:p>
        </w:tc>
        <w:tc>
          <w:tcPr>
            <w:tcW w:type="dxa" w:w="532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OSU=1, INN=2, ESORT(solid+shell)=1</w:t>
            </w:r>
          </w:p>
        </w:tc>
      </w:tr>
      <w:tr>
        <w:tc>
          <w:tcPr>
            <w:tcW w:type="dxa" w:w="45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158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시간 스텝 1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11% 감소</w:t>
            </w:r>
          </w:p>
        </w:tc>
        <w:tc>
          <w:tcPr>
            <w:tcW w:type="dxa" w:w="5329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TSSFAC=0.80, INN=4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호글래스 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소</w:t>
            </w:r>
          </w:p>
        </w:tc>
        <w:tc>
          <w:tcPr>
            <w:tcW w:type="dxa" w:w="532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IHQ=4 (FB stiffness), QH=0.10</w:t>
            </w:r>
          </w:p>
        </w:tc>
      </w:tr>
      <w:tr>
        <w:tc>
          <w:tcPr>
            <w:tcW w:type="dxa" w:w="45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158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쉘 안정화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소~중 ★쉘만</w:t>
            </w:r>
          </w:p>
        </w:tc>
        <w:tc>
          <w:tcPr>
            <w:tcW w:type="dxa" w:w="5329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BWC=1, MITER=2, IRNXX=-2 / 쉘 없으면 skip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접촉 1단계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중</w:t>
            </w:r>
          </w:p>
        </w:tc>
        <w:tc>
          <w:tcPr>
            <w:tcW w:type="dxa" w:w="532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SOFT=1, SBOPT=2, DEPTH=3, ORIEN=2, SHLTHK=1, XPENE=2.0</w:t>
            </w:r>
          </w:p>
        </w:tc>
      </w:tr>
      <w:tr>
        <w:tc>
          <w:tcPr>
            <w:tcW w:type="dxa" w:w="45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7</w:t>
            </w:r>
          </w:p>
        </w:tc>
        <w:tc>
          <w:tcPr>
            <w:tcW w:type="dxa" w:w="158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시간 2 + 체적점성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25% 감소</w:t>
            </w:r>
          </w:p>
        </w:tc>
        <w:tc>
          <w:tcPr>
            <w:tcW w:type="dxa" w:w="5329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TSSFAC=0.67, Q1=1.5/Q2=0.06 강제 설정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8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접촉 2단계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중~대</w:t>
            </w:r>
          </w:p>
        </w:tc>
        <w:tc>
          <w:tcPr>
            <w:tcW w:type="dxa" w:w="532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SOFT=2(pinball), SBOPT=3, DEPTH=5, IGNORE=1, MAXPAR=1.15, NSBCS=5</w:t>
            </w:r>
          </w:p>
        </w:tc>
      </w:tr>
      <w:tr>
        <w:tc>
          <w:tcPr>
            <w:tcW w:type="dxa" w:w="45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9</w:t>
            </w:r>
          </w:p>
        </w:tc>
        <w:tc>
          <w:tcPr>
            <w:tcW w:type="dxa" w:w="158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호글래스 최강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대</w:t>
            </w:r>
          </w:p>
        </w:tc>
        <w:tc>
          <w:tcPr>
            <w:tcW w:type="dxa" w:w="5329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IHQ=6 (BB), QH=1.0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10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시간 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35% 감소</w:t>
            </w:r>
          </w:p>
        </w:tc>
        <w:tc>
          <w:tcPr>
            <w:tcW w:type="dxa" w:w="532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TSSFAC=0.60, NSBCS=2</w:t>
            </w:r>
          </w:p>
        </w:tc>
      </w:tr>
      <w:tr>
        <w:tc>
          <w:tcPr>
            <w:tcW w:type="dxa" w:w="45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11</w:t>
            </w:r>
          </w:p>
        </w:tc>
        <w:tc>
          <w:tcPr>
            <w:tcW w:type="dxa" w:w="158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침식 활성화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대 ★물리 변경</w:t>
            </w:r>
          </w:p>
        </w:tc>
        <w:tc>
          <w:tcPr>
            <w:tcW w:type="dxa" w:w="5329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ERODE=11, ENMASS=2, NSBCS=1, TSSFAC=0.55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12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최대 보수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최대</w:t>
            </w:r>
          </w:p>
        </w:tc>
        <w:tc>
          <w:tcPr>
            <w:tcW w:type="dxa" w:w="532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TSSFAC=0.50, Q1=2.0/Q2=0.10</w:t>
            </w:r>
          </w:p>
        </w:tc>
      </w:tr>
    </w:tbl>
    <w:p/>
    <w:p>
      <w:pPr>
        <w:spacing w:before="60" w:after="60"/>
        <w:ind w:left="170"/>
      </w:pPr>
      <w:r>
        <w:rPr>
          <w:rFonts w:ascii="Malgun Gothic" w:hAnsi="Malgun Gothic"/>
          <w:i/>
          <w:color w:val="7B5200"/>
          <w:sz w:val="18"/>
        </w:rPr>
        <w:t>📌 레벨 5는 *ELEMENT_SHELL 키워드가 없는 순수 솔리드 모델에서 자동으로 skip됩니다.</w:t>
      </w:r>
    </w:p>
    <w:p>
      <w:pPr>
        <w:ind w:left="170"/>
      </w:pPr>
      <w:r>
        <w:rPr>
          <w:rFonts w:ascii="Malgun Gothic" w:hAnsi="Malgun Gothic"/>
          <w:b/>
          <w:color w:val="C00000"/>
          <w:sz w:val="18"/>
        </w:rPr>
        <w:t>⚠ 레벨 11은 요소 침식(ERODE)으로 물리가 변경됩니다. confirm_erosion: true 또는 interactive 확인 필요.</w:t>
      </w:r>
    </w:p>
    <w:p/>
    <w:p>
      <w:pPr>
        <w:pStyle w:val="Heading2"/>
      </w:pPr>
      <w:r>
        <w:rPr>
          <w:rFonts w:ascii="Malgun Gothic" w:hAnsi="Malgun Gothic"/>
          <w:color w:val="2E74B5"/>
          <w:sz w:val="26"/>
        </w:rPr>
        <w:t>3.1 누적 상태 스냅샷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39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Lv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TSSFAC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IHQ</w:t>
            </w:r>
          </w:p>
        </w:tc>
        <w:tc>
          <w:tcPr>
            <w:tcW w:type="dxa" w:w="51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QH</w:t>
            </w:r>
          </w:p>
        </w:tc>
        <w:tc>
          <w:tcPr>
            <w:tcW w:type="dxa" w:w="62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SOFT</w:t>
            </w:r>
          </w:p>
        </w:tc>
        <w:tc>
          <w:tcPr>
            <w:tcW w:type="dxa" w:w="68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SBOPT</w:t>
            </w:r>
          </w:p>
        </w:tc>
        <w:tc>
          <w:tcPr>
            <w:tcW w:type="dxa" w:w="68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DEPTH</w:t>
            </w:r>
          </w:p>
        </w:tc>
        <w:tc>
          <w:tcPr>
            <w:tcW w:type="dxa" w:w="51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INN</w:t>
            </w:r>
          </w:p>
        </w:tc>
        <w:tc>
          <w:tcPr>
            <w:tcW w:type="dxa" w:w="102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Q1/Q2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ERODE</w:t>
            </w:r>
          </w:p>
        </w:tc>
        <w:tc>
          <w:tcPr>
            <w:tcW w:type="dxa" w:w="68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NSBCS</w:t>
            </w:r>
          </w:p>
        </w:tc>
      </w:tr>
      <w:tr>
        <w:tc>
          <w:tcPr>
            <w:tcW w:type="dxa" w:w="39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0.90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1(기본)</w:t>
            </w:r>
          </w:p>
        </w:tc>
        <w:tc>
          <w:tcPr>
            <w:tcW w:type="dxa" w:w="51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0.10</w:t>
            </w:r>
          </w:p>
        </w:tc>
        <w:tc>
          <w:tcPr>
            <w:tcW w:type="dxa" w:w="62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0(기본)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51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기본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0.90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51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0.10</w:t>
            </w:r>
          </w:p>
        </w:tc>
        <w:tc>
          <w:tcPr>
            <w:tcW w:type="dxa" w:w="62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51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기본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9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0.80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51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0.10</w:t>
            </w:r>
          </w:p>
        </w:tc>
        <w:tc>
          <w:tcPr>
            <w:tcW w:type="dxa" w:w="62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51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기본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0.80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51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0.10</w:t>
            </w:r>
          </w:p>
        </w:tc>
        <w:tc>
          <w:tcPr>
            <w:tcW w:type="dxa" w:w="62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51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기본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9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0.80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51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0.10</w:t>
            </w:r>
          </w:p>
        </w:tc>
        <w:tc>
          <w:tcPr>
            <w:tcW w:type="dxa" w:w="62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51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기본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0.80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51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0.10</w:t>
            </w:r>
          </w:p>
        </w:tc>
        <w:tc>
          <w:tcPr>
            <w:tcW w:type="dxa" w:w="62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51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기본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9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7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0.67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51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0.10</w:t>
            </w:r>
          </w:p>
        </w:tc>
        <w:tc>
          <w:tcPr>
            <w:tcW w:type="dxa" w:w="62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51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1.5/0.06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8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0.67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51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0.10</w:t>
            </w:r>
          </w:p>
        </w:tc>
        <w:tc>
          <w:tcPr>
            <w:tcW w:type="dxa" w:w="62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51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1.5/0.06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5</w:t>
            </w:r>
          </w:p>
        </w:tc>
      </w:tr>
      <w:tr>
        <w:tc>
          <w:tcPr>
            <w:tcW w:type="dxa" w:w="39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9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0.67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51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1.00</w:t>
            </w:r>
          </w:p>
        </w:tc>
        <w:tc>
          <w:tcPr>
            <w:tcW w:type="dxa" w:w="62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51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1.5/0.06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0.60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51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1.00</w:t>
            </w:r>
          </w:p>
        </w:tc>
        <w:tc>
          <w:tcPr>
            <w:tcW w:type="dxa" w:w="62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51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1.5/0.06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</w:tr>
      <w:tr>
        <w:tc>
          <w:tcPr>
            <w:tcW w:type="dxa" w:w="39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11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0.55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51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1.00</w:t>
            </w:r>
          </w:p>
        </w:tc>
        <w:tc>
          <w:tcPr>
            <w:tcW w:type="dxa" w:w="62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51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1.5/0.06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11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0.50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51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1.00</w:t>
            </w:r>
          </w:p>
        </w:tc>
        <w:tc>
          <w:tcPr>
            <w:tcW w:type="dxa" w:w="62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51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2.0/0.10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</w:tr>
    </w:tbl>
    <w:p/>
    <w:p>
      <w:pPr>
        <w:pStyle w:val="Heading1"/>
      </w:pPr>
      <w:r>
        <w:rPr>
          <w:rFonts w:ascii="Malgun Gothic" w:hAnsi="Malgun Gothic"/>
          <w:color w:val="1F497D"/>
          <w:sz w:val="32"/>
        </w:rPr>
        <w:t>4. 옵션 상세 레퍼런스</w:t>
      </w:r>
    </w:p>
    <w:p>
      <w:pPr>
        <w:pStyle w:val="Heading2"/>
      </w:pPr>
      <w:r>
        <w:rPr>
          <w:rFonts w:ascii="Malgun Gothic" w:hAnsi="Malgun Gothic"/>
          <w:color w:val="2E74B5"/>
          <w:sz w:val="26"/>
        </w:rPr>
        <w:t>4.1 시간 스텝  (*CONTROL_TIMESTEP)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옵션</w:t>
            </w:r>
          </w:p>
        </w:tc>
        <w:tc>
          <w:tcPr>
            <w:tcW w:type="dxa" w:w="124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레벨 적용값</w:t>
            </w:r>
          </w:p>
        </w:tc>
        <w:tc>
          <w:tcPr>
            <w:tcW w:type="dxa" w:w="3572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tssfac</w:t>
            </w:r>
          </w:p>
        </w:tc>
        <w:tc>
          <w:tcPr>
            <w:tcW w:type="dxa" w:w="124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0.90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Lv3:0.80 → Lv7:0.67 → Lv10:0.60 → Lv11:0.55 → Lv12:0.50</w:t>
            </w:r>
          </w:p>
        </w:tc>
        <w:tc>
          <w:tcPr>
            <w:tcW w:type="dxa" w:w="3572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Courant 안전계수. dt_actual = tssfac × dt_critical. 낮을수록 안정, 연산비용 증가.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erode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Lv11: 11 (solid+shell)</w:t>
            </w:r>
          </w:p>
        </w:tc>
        <w:tc>
          <w:tcPr>
            <w:tcW w:type="dxa" w:w="3572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요소 침식. 1=솔리드, 10=쉘, 11=솔리드+쉘, 111=전체. ⚠물리 변경.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DT2MS</w:t>
            </w:r>
          </w:p>
        </w:tc>
        <w:tc>
          <w:tcPr>
            <w:tcW w:type="dxa" w:w="124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2835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WARNING only</w:t>
            </w:r>
          </w:p>
        </w:tc>
        <w:tc>
          <w:tcPr>
            <w:tcW w:type="dxa" w:w="3572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Mass scaling. 관성력 왜곡 → 동적 정확도 손실. 경고 출력만, 강제 변경 없음.</w:t>
            </w:r>
          </w:p>
        </w:tc>
      </w:tr>
    </w:tbl>
    <w:p/>
    <w:p>
      <w:pPr>
        <w:ind w:left="0"/>
      </w:pPr>
      <w:r>
        <w:rPr>
          <w:rFonts w:ascii="Malgun Gothic" w:hAnsi="Malgun Gothic"/>
          <w:b/>
          <w:i w:val="0"/>
          <w:sz w:val="20"/>
        </w:rPr>
        <w:t>TSSFAC 값 선택 기준: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TSSFAC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적용 레벨</w:t>
            </w:r>
          </w:p>
        </w:tc>
        <w:tc>
          <w:tcPr>
            <w:tcW w:type="dxa" w:w="6236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 케이스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0.90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기본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LS-DYNA 기본. 대부분의 금속 충격 해석.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0.80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 3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첫 보수화. 가벼운 진동/불안정.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0.67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 7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고무, 폼 표준 권장값. LS-DYNA 공식 권고.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0.60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Lv10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심각한 요소 변형 진행 중.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0.55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Lv11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침식 모드 병행.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0.50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Lv12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최대 안전. 충격파/폭발/HVI 해석.</w:t>
            </w:r>
          </w:p>
        </w:tc>
      </w:tr>
    </w:tbl>
    <w:p/>
    <w:p>
      <w:pPr>
        <w:pStyle w:val="Heading2"/>
      </w:pPr>
      <w:r>
        <w:rPr>
          <w:rFonts w:ascii="Malgun Gothic" w:hAnsi="Malgun Gothic"/>
          <w:color w:val="2E74B5"/>
          <w:sz w:val="26"/>
        </w:rPr>
        <w:t>4.2 호글래스  (*CONTROL_HOURGLASS)</w:t>
      </w:r>
    </w:p>
    <w:p>
      <w:pPr>
        <w:ind w:left="0"/>
      </w:pPr>
      <w:r>
        <w:rPr>
          <w:rFonts w:ascii="Malgun Gothic" w:hAnsi="Malgun Gothic"/>
          <w:b w:val="0"/>
          <w:i/>
          <w:sz w:val="20"/>
        </w:rPr>
        <w:t>글로벌 기본값 설정. 파트별 *HOURGLASS 카드가 있으면 그쪽이 우선됨.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IHQ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특성</w:t>
            </w:r>
          </w:p>
        </w:tc>
        <w:tc>
          <w:tcPr>
            <w:tcW w:type="dxa" w:w="198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주요 용도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레벨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표준 점성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속도 비례 감쇠. 기본값.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충격, 폭발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기본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FB 점성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Flanagan-Belytschko 점성.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일반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FB 점성+체적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FB 점성 + 정적 체적 보정.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비압축 개선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FB 강성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변위 비례. 준정적/벤딩에 강함.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금속 준정적, 벤딩 지배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 4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FB 강성 (rubber)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IHQ=4와 동일, 계수 다름.</w:t>
            </w:r>
          </w:p>
        </w:tc>
        <w:tc>
          <w:tcPr>
            <w:tcW w:type="dxa" w:w="198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고무/폼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BB 물리 안정화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Assumed strain. 가장 정확.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비압축 대변형, 고무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 9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옵션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IHQ 1~5 권장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IHQ 6+ 권장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QH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0.10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0.05~0.15 (0.15 초과 시 불안정)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1.0 표준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IHQ=6에서 QH는 assumed strain 스케일. QH=1.0이 완전 안정화.</w:t>
            </w:r>
          </w:p>
        </w:tc>
      </w:tr>
    </w:tbl>
    <w:p/>
    <w:p>
      <w:pPr>
        <w:pStyle w:val="Heading2"/>
      </w:pPr>
      <w:r>
        <w:rPr>
          <w:rFonts w:ascii="Malgun Gothic" w:hAnsi="Malgun Gothic"/>
          <w:color w:val="2E74B5"/>
          <w:sz w:val="26"/>
        </w:rPr>
        <w:t>4.3 정확도  (*CONTROL_ACCURACY)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옵션</w:t>
            </w:r>
          </w:p>
        </w:tc>
        <w:tc>
          <w:tcPr>
            <w:tcW w:type="dxa" w:w="68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기본</w:t>
            </w:r>
          </w:p>
        </w:tc>
        <w:tc>
          <w:tcPr>
            <w:tcW w:type="dxa" w:w="102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적용값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레벨</w:t>
            </w:r>
          </w:p>
        </w:tc>
        <w:tc>
          <w:tcPr>
            <w:tcW w:type="dxa" w:w="5386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OSU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 2</w:t>
            </w:r>
          </w:p>
        </w:tc>
        <w:tc>
          <w:tcPr>
            <w:tcW w:type="dxa" w:w="538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2차 Jaumann 객관 응력 업데이트. 대변형/대회전 허위 응력 방지.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INN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2→4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 2→3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불변량 노드 번호. 2=쉘 한정. 4=솔리드 포함. 대변형 수치 일관성.</w:t>
            </w:r>
          </w:p>
        </w:tc>
      </w:tr>
    </w:tbl>
    <w:p/>
    <w:p>
      <w:pPr>
        <w:pStyle w:val="Heading2"/>
      </w:pPr>
      <w:r>
        <w:rPr>
          <w:rFonts w:ascii="Malgun Gothic" w:hAnsi="Malgun Gothic"/>
          <w:color w:val="2E74B5"/>
          <w:sz w:val="26"/>
        </w:rPr>
        <w:t>4.4 쉘 안정화  (*CONTROL_SHELL)  ── ELEMENT_SHELL 없으면 자동 skip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2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옵션</w:t>
            </w:r>
          </w:p>
        </w:tc>
        <w:tc>
          <w:tcPr>
            <w:tcW w:type="dxa" w:w="68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기본</w:t>
            </w:r>
          </w:p>
        </w:tc>
        <w:tc>
          <w:tcPr>
            <w:tcW w:type="dxa" w:w="102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적용값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레벨</w:t>
            </w:r>
          </w:p>
        </w:tc>
        <w:tc>
          <w:tcPr>
            <w:tcW w:type="dxa" w:w="5216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BWC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 5</w:t>
            </w:r>
          </w:p>
        </w:tc>
        <w:tc>
          <w:tcPr>
            <w:tcW w:type="dxa" w:w="521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뒤틀린 Belytschko-Tsay 쉘에 워핑 강성 추가. 국부 불안정 억제.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MITER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 5</w:t>
            </w:r>
          </w:p>
        </w:tc>
        <w:tc>
          <w:tcPr>
            <w:tcW w:type="dxa" w:w="521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쉘 소성 반복. 1=3 secant(기본). 2=Full iterative (대변형 정확도↑).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IRNXX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-1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-2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 5</w:t>
            </w:r>
          </w:p>
        </w:tc>
        <w:tc>
          <w:tcPr>
            <w:tcW w:type="dxa" w:w="521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노달 파이버 업데이트. -1=매 cycle 재계산. -2=증분 업데이트 (대회전 일관성).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ESORT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 2</w:t>
            </w:r>
          </w:p>
        </w:tc>
        <w:tc>
          <w:tcPr>
            <w:tcW w:type="dxa" w:w="521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퇴화 QUAD → TRI 자동 전환. d3hsp 경고 감소.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WRPANG</w:t>
            </w:r>
          </w:p>
        </w:tc>
        <w:tc>
          <w:tcPr>
            <w:tcW w:type="dxa" w:w="68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20°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10°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 1</w:t>
            </w:r>
          </w:p>
        </w:tc>
        <w:tc>
          <w:tcPr>
            <w:tcW w:type="dxa" w:w="521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워핑 경고 각도. 낮을수록 엄격한 진단.</w:t>
            </w:r>
          </w:p>
        </w:tc>
      </w:tr>
    </w:tbl>
    <w:p/>
    <w:p>
      <w:pPr>
        <w:pStyle w:val="Heading2"/>
      </w:pPr>
      <w:r>
        <w:rPr>
          <w:rFonts w:ascii="Malgun Gothic" w:hAnsi="Malgun Gothic"/>
          <w:color w:val="2E74B5"/>
          <w:sz w:val="26"/>
        </w:rPr>
        <w:t>4.5 접촉 전역  (*CONTROL_CONTACT)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2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옵션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기본</w:t>
            </w:r>
          </w:p>
        </w:tc>
        <w:tc>
          <w:tcPr>
            <w:tcW w:type="dxa" w:w="102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적용값</w:t>
            </w:r>
          </w:p>
        </w:tc>
        <w:tc>
          <w:tcPr>
            <w:tcW w:type="dxa" w:w="102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레벨</w:t>
            </w:r>
          </w:p>
        </w:tc>
        <w:tc>
          <w:tcPr>
            <w:tcW w:type="dxa" w:w="4989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ORIEN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 6</w:t>
            </w:r>
          </w:p>
        </w:tc>
        <w:tc>
          <w:tcPr>
            <w:tcW w:type="dxa" w:w="4989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세그먼트 법선 자동 재정렬. 1=part만. 2=수동 정의 포함.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SHLTHK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1→2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Lv6→8</w:t>
            </w:r>
          </w:p>
        </w:tc>
        <w:tc>
          <w:tcPr>
            <w:tcW w:type="dxa" w:w="498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쉘 두께를 접촉 오프셋에 포함. 0=미포함. 1=비강체만. 2=전체.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XPENE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4.0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2.0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 6</w:t>
            </w:r>
          </w:p>
        </w:tc>
        <w:tc>
          <w:tcPr>
            <w:tcW w:type="dxa" w:w="4989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최대 침투 허용 배수. 낮을수록 엄격한 침투 검사.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ENMASS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1→2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Lv8→11</w:t>
            </w:r>
          </w:p>
        </w:tc>
        <w:tc>
          <w:tcPr>
            <w:tcW w:type="dxa" w:w="498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침식 노드 접촉 유지. 0=제거. 1=솔리드. 2=솔리드+쉘.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NSBCS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자동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5→2→1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Lv8→10→11</w:t>
            </w:r>
          </w:p>
        </w:tc>
        <w:tc>
          <w:tcPr>
            <w:tcW w:type="dxa" w:w="4989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버킷 검색 주기(cycle). 낮을수록 자주 검색. NSBCS=1: 매 cycle.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ISLCHK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 1</w:t>
            </w:r>
          </w:p>
        </w:tc>
        <w:tc>
          <w:tcPr>
            <w:tcW w:type="dxa" w:w="498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초기 침투 전수 검사. 결과를 d3hsp에 보고 (진단 전용).</w:t>
            </w:r>
          </w:p>
        </w:tc>
      </w:tr>
    </w:tbl>
    <w:p/>
    <w:p>
      <w:pPr>
        <w:pStyle w:val="Heading2"/>
      </w:pPr>
      <w:r>
        <w:rPr>
          <w:rFonts w:ascii="Malgun Gothic" w:hAnsi="Malgun Gothic"/>
          <w:color w:val="2E74B5"/>
          <w:sz w:val="26"/>
        </w:rPr>
        <w:t>4.6 접촉 per-contact  (모든 *CONTACT_* 카드 일괄 적용)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2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옵션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기본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Lv6 값</w:t>
            </w:r>
          </w:p>
        </w:tc>
        <w:tc>
          <w:tcPr>
            <w:tcW w:type="dxa" w:w="102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Lv8+ 값</w:t>
            </w:r>
          </w:p>
        </w:tc>
        <w:tc>
          <w:tcPr>
            <w:tcW w:type="dxa" w:w="5159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SOFT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5159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0=표준(bulk modulus 기반). 1=soft constraint(이종 재료). 2=pinball(대변형 최강).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SBOPT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515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0=표준. 2=뒤틀린 세그먼트 법선 보정. 3=edge-to-edge + 뒤틀림 보정.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DEPTH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5159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접촉 검색 깊이(요소 레이어 수). 높을수록 두꺼운 부품 통과 접촉도 감지.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IGNORE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5159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초기 침투 처리. 0=무시(발산 원인). 1=offset 처리. 조립체에서 거의 필수.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MAXPAR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1.025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1.15</w:t>
            </w:r>
          </w:p>
        </w:tc>
        <w:tc>
          <w:tcPr>
            <w:tcW w:type="dxa" w:w="5159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SOFT=2 전용. 세그먼트 크기 대비 침투 허용 배수. 대변형 시 1.15~1.25 권장.</w:t>
            </w:r>
          </w:p>
        </w:tc>
      </w:tr>
    </w:tbl>
    <w:p/>
    <w:p>
      <w:pPr>
        <w:pStyle w:val="Heading3"/>
      </w:pPr>
      <w:r>
        <w:rPr>
          <w:rFonts w:ascii="Malgun Gothic" w:hAnsi="Malgun Gothic"/>
          <w:color w:val="4A86C8"/>
          <w:sz w:val="22"/>
        </w:rPr>
        <w:t>SOFT 선택 상세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SOFT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알고리즘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 케이스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비용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 (기본)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표준 penalty (bulk modulus 기반)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동종 재료 금속 접촉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낮음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 (Lv 6)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Soft constraint (노드 질량 기반)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이종 재료: 고무-금속, 폼-강체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중간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2 (Lv 8)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Pinball segment-based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대변형, 대슬라이딩, 복잡한 접촉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높음</w:t>
            </w:r>
          </w:p>
        </w:tc>
      </w:tr>
    </w:tbl>
    <w:p/>
    <w:p>
      <w:pPr>
        <w:pStyle w:val="Heading2"/>
      </w:pPr>
      <w:r>
        <w:rPr>
          <w:rFonts w:ascii="Malgun Gothic" w:hAnsi="Malgun Gothic"/>
          <w:color w:val="2E74B5"/>
          <w:sz w:val="26"/>
        </w:rPr>
        <w:t>4.7 체적 점성  (*CONTROL_BULK_VISCOSITY)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옵션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기본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Lv7 설정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Lv12 설정</w:t>
            </w:r>
          </w:p>
        </w:tc>
        <w:tc>
          <w:tcPr>
            <w:tcW w:type="dxa" w:w="4252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Q1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1.5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1.5 (강제)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2.0</w:t>
            </w:r>
          </w:p>
        </w:tc>
        <w:tc>
          <w:tcPr>
            <w:tcW w:type="dxa" w:w="4252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2차 체적 점성. 충격파 압력 스파이크 분산. 고무=1.5, 충격파/폭발=2.0.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Q2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0.06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0.06 (강제)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0.10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1차 체적 점성. 팽창파 저속 진동 감쇠. 범용=0.06, 충격파=0.10.</w:t>
            </w:r>
          </w:p>
        </w:tc>
      </w:tr>
    </w:tbl>
    <w:p>
      <w:pPr>
        <w:spacing w:before="60" w:after="60"/>
        <w:ind w:left="170"/>
      </w:pPr>
      <w:r>
        <w:rPr>
          <w:rFonts w:ascii="Malgun Gothic" w:hAnsi="Malgun Gothic"/>
          <w:i/>
          <w:color w:val="7B5200"/>
          <w:sz w:val="18"/>
        </w:rPr>
        <w:t>📌 Lv7에서 Q1/Q2를 강제 override 합니다. 이미 다른 값이 있어도 1.5/0.06으로 변경되며 콘솔에 notice가 출력됩니다.</w:t>
      </w:r>
    </w:p>
    <w:p/>
    <w:p>
      <w:pPr>
        <w:pStyle w:val="Heading2"/>
      </w:pPr>
      <w:r>
        <w:rPr>
          <w:rFonts w:ascii="Malgun Gothic" w:hAnsi="Malgun Gothic"/>
          <w:color w:val="2E74B5"/>
          <w:sz w:val="26"/>
        </w:rPr>
        <w:t>4.8 에너지 추적  (*CONTROL_ENERGY)  ── Lv 1에서 모두 활성화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2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옵션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기본</w:t>
            </w:r>
          </w:p>
        </w:tc>
        <w:tc>
          <w:tcPr>
            <w:tcW w:type="dxa" w:w="102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설정값</w:t>
            </w:r>
          </w:p>
        </w:tc>
        <w:tc>
          <w:tcPr>
            <w:tcW w:type="dxa" w:w="215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확인 지표</w:t>
            </w:r>
          </w:p>
        </w:tc>
        <w:tc>
          <w:tcPr>
            <w:tcW w:type="dxa" w:w="3855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해석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HGEN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215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glstat: hourglass energy</w:t>
            </w:r>
          </w:p>
        </w:tc>
        <w:tc>
          <w:tcPr>
            <w:tcW w:type="dxa" w:w="3855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HG energy &gt; 전체의 10% → IHQ 업그레이드(Lv4/9) 필요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SLNTEN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glstat: sliding energy</w:t>
            </w:r>
          </w:p>
        </w:tc>
        <w:tc>
          <w:tcPr>
            <w:tcW w:type="dxa" w:w="3855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접촉 에너지 급증 → 접촉 설정 문제(Lv6/8)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RWEN</w:t>
            </w:r>
          </w:p>
        </w:tc>
        <w:tc>
          <w:tcPr>
            <w:tcW w:type="dxa" w:w="73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215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glstat: external work</w:t>
            </w:r>
          </w:p>
        </w:tc>
        <w:tc>
          <w:tcPr>
            <w:tcW w:type="dxa" w:w="3855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에너지 보존 확인용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RYLEN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glstat: damping energy</w:t>
            </w:r>
          </w:p>
        </w:tc>
        <w:tc>
          <w:tcPr>
            <w:tcW w:type="dxa" w:w="3855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감쇠 에너지 과다 → 불필요한 CONTROL_DAMPING 확인</w:t>
            </w:r>
          </w:p>
        </w:tc>
      </w:tr>
    </w:tbl>
    <w:p/>
    <w:p>
      <w:pPr>
        <w:pStyle w:val="Heading1"/>
      </w:pPr>
      <w:r>
        <w:rPr>
          <w:rFonts w:ascii="Malgun Gothic" w:hAnsi="Malgun Gothic"/>
          <w:color w:val="1F497D"/>
          <w:sz w:val="32"/>
        </w:rPr>
        <w:t>5. 발산 유형별 진단 워크플로우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증상 (glstat/d3plot)</w:t>
            </w:r>
          </w:p>
        </w:tc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원인 추정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권장 레벨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시뮬레이션 초반부터 에너지 폭주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TSSFAC 너무 공격적 또는 초기 침투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Lv3 + Lv6(IGNORE=1)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체커보드 변형 패턴 (d3plot)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호글래스 모드 발생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Lv4 (IHQ=4), Lv9 (IHQ=6)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HG energy &gt; 전체 에너지 10%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호글래스 억제 불충분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Lv4 → Lv9로 upgrade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접촉면에서 진동/튀김(chattering)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이종 재료 penalty 불균형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Lv6 (SOFT=1) → Lv8 (SOFT=2)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초기 몇 step에서 에너지 피크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초기 침투 (initial penetration)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Lv6 ISLCHK=2 확인 후 Lv8 IGNORE=1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dt가 주기적으로 0에 가까워짐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요소 심각 변형 (negative Jacobian 임박)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Lv10 TSSFAC=0.60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Negative Jacobian으로 종료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요소가 반전됨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Lv11 ERODE=11 (물리 변경 주의)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쉘 요소만 불안정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쉘 워핑 또는 소성 수렴 불량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Lv5 BWC=1 + MITER=2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충격파 압력 진동</w:t>
            </w:r>
          </w:p>
        </w:tc>
        <w:tc>
          <w:tcPr>
            <w:tcW w:type="dxa" w:w="2551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체적 점성 부족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Lv12 Q1=2.0/Q2=0.10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대슬라이딩 접촉 손실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SOFT=0/1의 검색 범위 부족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Lv8 SOFT=2 + DEPTH=5</w:t>
            </w:r>
          </w:p>
        </w:tc>
      </w:tr>
    </w:tbl>
    <w:p/>
    <w:p>
      <w:pPr>
        <w:pStyle w:val="Heading1"/>
      </w:pPr>
      <w:r>
        <w:rPr>
          <w:rFonts w:ascii="Malgun Gothic" w:hAnsi="Malgun Gothic"/>
          <w:color w:val="1F497D"/>
          <w:sz w:val="32"/>
        </w:rPr>
        <w:t>6. Full Manual Mode 전체 옵션 예시</w:t>
      </w:r>
    </w:p>
    <w:p>
      <w:pPr>
        <w:ind w:left="0"/>
      </w:pPr>
      <w:r>
        <w:rPr>
          <w:rFonts w:ascii="Malgun Gothic" w:hAnsi="Malgun Gothic"/>
          <w:b w:val="0"/>
          <w:i/>
          <w:sz w:val="20"/>
        </w:rPr>
        <w:t>level 키를 생략하고 모든 옵션을 직접 지정하는 방식. full_manual.yaml 참조.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옵션 키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5386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model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string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538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입력 K-file 경로 (필수)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output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string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출력 K-file 경로 (필수)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stabilize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string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538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"explicit" 고정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level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없음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1~12. 생략 시 수동 모드.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confirm_erosion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bool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false</w:t>
            </w:r>
          </w:p>
        </w:tc>
        <w:tc>
          <w:tcPr>
            <w:tcW w:type="dxa" w:w="538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true: ERODE 적용 시 interactive 확인 생략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tssfac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float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0.90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Courant 안전계수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erode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538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요소 침식 플래그 (1/10/11/111)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ihq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호글래스 타입 (1~6)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qh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float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0.10</w:t>
            </w:r>
          </w:p>
        </w:tc>
        <w:tc>
          <w:tcPr>
            <w:tcW w:type="dxa" w:w="538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호글래스 계수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osu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객관 응력 업데이트 (0/1)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inn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538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불변량 노드 번호 (1/2/4)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esort_solid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CONTROL_SOLID ESORT (0/1)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esort_shell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538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CONTROL_SHELL ESORT (0/1)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bwc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쉘 워핑 강성 (1/2)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miter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538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쉘 소성 반복 (1/2/3)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irnxx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-1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쉘 노달 파이버 (-1/-2)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wrpang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float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20</w:t>
            </w:r>
          </w:p>
        </w:tc>
        <w:tc>
          <w:tcPr>
            <w:tcW w:type="dxa" w:w="538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쉘 워핑 경고 각도 (도)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orien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접촉 법선 재정렬 (1/2)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shlthk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538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접촉 쉘 두께 포함 (0/1/2)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xpene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float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4.0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최대 침투 배수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enmass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538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침식 노드 접촉 유지 (0/1/2)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nsbcs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자동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버킷 검색 주기 (cycle)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islchk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538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초기 침투 검사 (1/2)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soft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per-contact penalty 타입 (0/1/2)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sbopt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538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per-contact 세그먼트 검색 (0/2/3)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depth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per-contact 검색 깊이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ignore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538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per-contact 초기 침투 처리 (0/1/2)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maxpar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float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1.025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per-contact SOFT=2 침투 배수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bulk_q1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float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1.5</w:t>
            </w:r>
          </w:p>
        </w:tc>
        <w:tc>
          <w:tcPr>
            <w:tcW w:type="dxa" w:w="538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2차 체적 점성 계수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bulk_q2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float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0.06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1차 체적 점성 계수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hgen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538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호글래스 에너지 추적 (0/2)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rwen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리블릿 에너지 추적 (0/2)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slnten</w:t>
            </w:r>
          </w:p>
        </w:tc>
        <w:tc>
          <w:tcPr>
            <w:tcW w:type="dxa" w:w="850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538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슬라이딩 에너지 추적 (0/2)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rylen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int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레일리 에너지 추적 (0/2)</w:t>
            </w:r>
          </w:p>
        </w:tc>
      </w:tr>
    </w:tbl>
    <w:p/>
    <w:p>
      <w:pPr>
        <w:pStyle w:val="Heading1"/>
      </w:pPr>
      <w:r>
        <w:rPr>
          <w:rFonts w:ascii="Malgun Gothic" w:hAnsi="Malgun Gothic"/>
          <w:color w:val="1F497D"/>
          <w:sz w:val="32"/>
        </w:rPr>
        <w:t>7. optimize rubber 명령과의 관계</w:t>
      </w:r>
    </w:p>
    <w:p>
      <w:pPr>
        <w:ind w:left="0"/>
      </w:pPr>
      <w:r>
        <w:rPr>
          <w:rFonts w:ascii="Malgun Gothic" w:hAnsi="Malgun Gothic"/>
          <w:b w:val="0"/>
          <w:i w:val="0"/>
          <w:sz w:val="20"/>
        </w:rPr>
        <w:t>stabilize explicit과 optimize rubber는 독립적이며 함께 사용 가능합니다. 일반적으로 matswap → optimize → stabilize 순서로 적용합니다.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optimize rubber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stabilize explicit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목적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고무 재료 특화 최적화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발산/불안정 해석 일반 안정화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CONTROL_ACCURACY INN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INN=4 강제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INN=2(Lv2)→4(Lv3)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CONTROL_ENERGY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전체 활성화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전체 활성화 (Lv1)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CONTROL_TIMESTEP TSSFAC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0.67 강제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Lv7에서 0.67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CONTACT SOFT/SBOPT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대상 PID 한정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모든 contact 전체 적용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IHQ 호글래스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없음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Lv4: IHQ=4, Lv9: IHQ=6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ERODE 침식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없음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Lv11 (interactive 확인)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Q1/Q2 체적 점성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경고만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Lv7: 1.5/0.06, Lv12: 2.0/0.10</w:t>
            </w:r>
          </w:p>
        </w:tc>
      </w:tr>
    </w:tbl>
    <w:p/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# 권장 적용 순서 예시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# Step 1: matswap (재료 교환)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KooRemapper matswap matswap.yaml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# Step 2: optimize rubber (고무 특화 최적화)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KooRemapper optimize optimize.yaml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# Step 3: stabilize explicit (발산 방지 안정화)</w:t>
      </w:r>
    </w:p>
    <w:p>
      <w:pPr>
        <w:spacing w:before="40" w:after="40"/>
        <w:ind w:left="283"/>
      </w:pPr>
      <w:r>
        <w:rPr>
          <w:rFonts w:ascii="Consolas" w:hAnsi="Consolas"/>
          <w:color w:val="000080"/>
          <w:sz w:val="18"/>
        </w:rPr>
        <w:t>KooRemapper stabilize stabilize.yaml</w:t>
      </w:r>
    </w:p>
    <w:p/>
    <w:p>
      <w:pPr>
        <w:pStyle w:val="Heading1"/>
      </w:pPr>
      <w:r>
        <w:rPr>
          <w:rFonts w:ascii="Malgun Gothic" w:hAnsi="Malgun Gothic"/>
          <w:color w:val="1F497D"/>
          <w:sz w:val="32"/>
        </w:rPr>
        <w:t>8. 예제 파일 목록 (examples/explicit/)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6236"/>
            <w:shd w:val="clear" w:color="auto" w:fill="2E74B5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level01.yaml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 1: 에너지 진단 (비용 없음, 첫 번째 단계)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level02.yaml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 2: 정확도 기반 (OSU=1, INN=2, ESORT)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level03.yaml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 3: 시간 스텝 1 (TSSFAC=0.80, INN=4)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level04.yaml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 4: 호글래스 1 (IHQ=4 FB stiffness)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level05.yaml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 5: 쉘 안정화 (BWC=1, MITER=2, IRNXX=-2) / 쉘 없으면 skip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level06.yaml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 6: 접촉 1단계 (SOFT=1, SBOPT=2, DEPTH=3)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level07.yaml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 7: 시간 2 + 체적점성 (TSSFAC=0.67, Q1/Q2 설정)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level08.yaml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 8: 접촉 2단계 (SOFT=2 pinball, DEPTH=5, NSBCS=5)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level09.yaml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 9: 호글래스 최강 (IHQ=6 BB, QH=1.0)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level10.yaml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Lv10: 시간 3 (TSSFAC=0.60, NSBCS=2)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level11.yaml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Lv11: 침식 활성화 (ERODE=11, ENMASS=2) ⚠물리 변경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level12.yaml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Lv12: 최대 보수 (TSSFAC=0.50, Q1=2.0/Q2=0.10)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full_manual.yaml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rFonts w:ascii="Malgun Gothic" w:hAnsi="Malgun Gothic"/>
                <w:sz w:val="18"/>
              </w:rPr>
              <w:t>전체 옵션 직접 지정 모드. 모든 키 설명 주석 포함.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explicit_stabilization_guide.docx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Malgun Gothic" w:hAnsi="Malgun Gothic"/>
                <w:sz w:val="18"/>
              </w:rPr>
              <w:t>이 문서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