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20,897건 · 출처 2,095건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9,518</w:t>
            </w:r>
          </w:p>
        </w:tc>
        <w:tc>
          <w:tcPr>
            <w:tcW w:type="dxa" w:w="2160"/>
          </w:tcPr>
          <w:p>
            <w:r/>
            <w:r>
              <w:rPr>
                <w:sz w:val="16"/>
              </w:rPr>
              <w:t>45.5%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7.8%</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5,333</w:t>
            </w:r>
          </w:p>
        </w:tc>
        <w:tc>
          <w:tcPr>
            <w:tcW w:type="dxa" w:w="2160"/>
          </w:tcPr>
          <w:p>
            <w:r/>
            <w:r>
              <w:rPr>
                <w:sz w:val="16"/>
              </w:rPr>
              <w:t>25.5%</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4,408</w:t>
            </w:r>
          </w:p>
        </w:tc>
        <w:tc>
          <w:tcPr>
            <w:tcW w:type="dxa" w:w="2160"/>
          </w:tcPr>
          <w:p>
            <w:r/>
            <w:r>
              <w:rPr>
                <w:sz w:val="16"/>
              </w:rPr>
              <w:t>21.1%</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피로계수 (Basquin · Coffin-Manson · Darveaux · Morrow)</w:t>
            </w:r>
          </w:p>
        </w:tc>
        <w:tc>
          <w:tcPr>
            <w:tcW w:type="dxa" w:w="2160"/>
          </w:tcPr>
          <w:p>
            <w:r/>
            <w:r>
              <w:rPr>
                <w:sz w:val="15"/>
              </w:rPr>
              <w:t>94</w:t>
            </w:r>
          </w:p>
        </w:tc>
        <w:tc>
          <w:tcPr>
            <w:tcW w:type="dxa" w:w="2160"/>
          </w:tcPr>
          <w:p>
            <w:r/>
            <w:r>
              <w:rPr>
                <w:sz w:val="15"/>
              </w:rPr>
              <w:t>94</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22</w:t>
            </w:r>
          </w:p>
        </w:tc>
        <w:tc>
          <w:tcPr>
            <w:tcW w:type="dxa" w:w="2160"/>
          </w:tcPr>
          <w:p>
            <w:r/>
            <w:r>
              <w:rPr>
                <w:sz w:val="15"/>
              </w:rPr>
              <w:t>22</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12</w:t>
            </w:r>
          </w:p>
        </w:tc>
        <w:tc>
          <w:tcPr>
            <w:tcW w:type="dxa" w:w="2160"/>
          </w:tcPr>
          <w:p>
            <w:r/>
            <w:r>
              <w:rPr>
                <w:sz w:val="15"/>
              </w:rPr>
              <w:t>12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117종</w:t>
            </w:r>
          </w:p>
        </w:tc>
      </w:tr>
      <w:tr>
        <w:tc>
          <w:tcPr>
            <w:tcW w:type="dxa" w:w="4320"/>
          </w:tcPr>
          <w:p>
            <w:r/>
            <w:r>
              <w:rPr>
                <w:sz w:val="16"/>
              </w:rPr>
              <w:t>2칸</w:t>
            </w:r>
          </w:p>
        </w:tc>
        <w:tc>
          <w:tcPr>
            <w:tcW w:type="dxa" w:w="4320"/>
          </w:tcPr>
          <w:p>
            <w:r/>
            <w:r>
              <w:rPr>
                <w:sz w:val="16"/>
              </w:rPr>
              <w:t>32종</w:t>
            </w:r>
          </w:p>
        </w:tc>
      </w:tr>
      <w:tr>
        <w:tc>
          <w:tcPr>
            <w:tcW w:type="dxa" w:w="4320"/>
          </w:tcPr>
          <w:p>
            <w:r/>
            <w:r>
              <w:rPr>
                <w:sz w:val="16"/>
              </w:rPr>
              <w:t>3칸</w:t>
            </w:r>
          </w:p>
        </w:tc>
        <w:tc>
          <w:tcPr>
            <w:tcW w:type="dxa" w:w="4320"/>
          </w:tcPr>
          <w:p>
            <w:r/>
            <w:r>
              <w:rPr>
                <w:sz w:val="16"/>
              </w:rPr>
              <w:t>13종</w:t>
            </w:r>
          </w:p>
        </w:tc>
      </w:tr>
      <w:tr>
        <w:tc>
          <w:tcPr>
            <w:tcW w:type="dxa" w:w="4320"/>
          </w:tcPr>
          <w:p>
            <w:r/>
            <w:r>
              <w:rPr>
                <w:sz w:val="16"/>
              </w:rPr>
              <w:t>4칸</w:t>
            </w:r>
          </w:p>
        </w:tc>
        <w:tc>
          <w:tcPr>
            <w:tcW w:type="dxa" w:w="4320"/>
          </w:tcPr>
          <w:p>
            <w:r/>
            <w:r>
              <w:rPr>
                <w:sz w:val="16"/>
              </w:rPr>
              <w:t>3종</w:t>
            </w:r>
          </w:p>
        </w:tc>
      </w:tr>
      <w:tr>
        <w:tc>
          <w:tcPr>
            <w:tcW w:type="dxa" w:w="4320"/>
          </w:tcPr>
          <w:p>
            <w:r/>
            <w:r>
              <w:rPr>
                <w:sz w:val="16"/>
              </w:rPr>
              <w:t>5칸</w:t>
            </w:r>
          </w:p>
        </w:tc>
        <w:tc>
          <w:tcPr>
            <w:tcW w:type="dxa" w:w="4320"/>
          </w:tcPr>
          <w:p>
            <w:r/>
            <w:r>
              <w:rPr>
                <w:sz w:val="16"/>
              </w:rPr>
              <w:t>1종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168종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피로·수명</w:t>
            </w:r>
          </w:p>
        </w:tc>
        <w:tc>
          <w:tcPr>
            <w:tcW w:type="dxa" w:w="1728"/>
          </w:tcPr>
          <w:p>
            <w:r/>
            <w:r>
              <w:rPr>
                <w:sz w:val="16"/>
              </w:rPr>
              <w:t>94종</w:t>
            </w:r>
          </w:p>
        </w:tc>
        <w:tc>
          <w:tcPr>
            <w:tcW w:type="dxa" w:w="1728"/>
          </w:tcPr>
          <w:p>
            <w:r/>
            <w:r>
              <w:rPr>
                <w:sz w:val="16"/>
              </w:rPr>
              <w:t>94종</w:t>
            </w:r>
          </w:p>
        </w:tc>
        <w:tc>
          <w:tcPr>
            <w:tcW w:type="dxa" w:w="1728"/>
          </w:tcPr>
          <w:p>
            <w:r/>
            <w:r>
              <w:rPr>
                <w:sz w:val="16"/>
              </w:rPr>
              <w:t>0종</w:t>
            </w:r>
          </w:p>
        </w:tc>
        <w:tc>
          <w:tcPr>
            <w:tcW w:type="dxa" w:w="1728"/>
          </w:tcPr>
          <w:p>
            <w:r/>
            <w:r>
              <w:rPr>
                <w:sz w:val="16"/>
              </w:rPr>
              <w:t>0종</w:t>
            </w:r>
          </w:p>
        </w:tc>
      </w:tr>
      <w:tr>
        <w:tc>
          <w:tcPr>
            <w:tcW w:type="dxa" w:w="1728"/>
          </w:tcPr>
          <w:p>
            <w:r/>
            <w:r>
              <w:rPr>
                <w:sz w:val="16"/>
              </w:rPr>
              <w:t>낙하·충격</w:t>
            </w:r>
          </w:p>
        </w:tc>
        <w:tc>
          <w:tcPr>
            <w:tcW w:type="dxa" w:w="1728"/>
          </w:tcPr>
          <w:p>
            <w:r/>
            <w:r>
              <w:rPr>
                <w:sz w:val="16"/>
              </w:rPr>
              <w:t>56종</w:t>
            </w:r>
          </w:p>
        </w:tc>
        <w:tc>
          <w:tcPr>
            <w:tcW w:type="dxa" w:w="1728"/>
          </w:tcPr>
          <w:p>
            <w:r/>
            <w:r>
              <w:rPr>
                <w:sz w:val="16"/>
              </w:rPr>
              <w:t>55종</w:t>
            </w:r>
          </w:p>
        </w:tc>
        <w:tc>
          <w:tcPr>
            <w:tcW w:type="dxa" w:w="1728"/>
          </w:tcPr>
          <w:p>
            <w:r/>
            <w:r>
              <w:rPr>
                <w:sz w:val="16"/>
              </w:rPr>
              <w:t>0종</w:t>
            </w:r>
          </w:p>
        </w:tc>
        <w:tc>
          <w:tcPr>
            <w:tcW w:type="dxa" w:w="1728"/>
          </w:tcPr>
          <w:p>
            <w:r/>
            <w:r>
              <w:rPr>
                <w:sz w:val="16"/>
              </w:rPr>
              <w:t>1종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22종</w:t>
            </w:r>
          </w:p>
        </w:tc>
        <w:tc>
          <w:tcPr>
            <w:tcW w:type="dxa" w:w="1728"/>
          </w:tcPr>
          <w:p>
            <w:r/>
            <w:r>
              <w:rPr>
                <w:sz w:val="16"/>
              </w:rPr>
              <w:t>22종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12종</w:t>
            </w:r>
          </w:p>
        </w:tc>
        <w:tc>
          <w:tcPr>
            <w:tcW w:type="dxa" w:w="1728"/>
          </w:tcPr>
          <w:p>
            <w:r/>
            <w:r>
              <w:rPr>
                <w:sz w:val="16"/>
              </w:rPr>
              <w:t>12종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99.8%</w:t>
            </w:r>
          </w:p>
        </w:tc>
        <w:tc>
          <w:tcPr>
            <w:tcW w:type="dxa" w:w="1234"/>
          </w:tcPr>
          <w:p>
            <w:r/>
            <w:r>
              <w:rPr>
                <w:sz w:val="15"/>
              </w:rPr>
              <w:t>99.8%</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94.2%  ████████</w:t>
            </w:r>
          </w:p>
        </w:tc>
        <w:tc>
          <w:tcPr>
            <w:tcW w:type="dxa" w:w="1234"/>
          </w:tcPr>
          <w:p>
            <w:r/>
            <w:r>
              <w:rPr>
                <w:sz w:val="15"/>
              </w:rPr>
              <w:t>47.8%</w:t>
            </w:r>
          </w:p>
        </w:tc>
        <w:tc>
          <w:tcPr>
            <w:tcW w:type="dxa" w:w="1234"/>
          </w:tcPr>
          <w:p>
            <w:r/>
            <w:r>
              <w:rPr>
                <w:sz w:val="15"/>
              </w:rPr>
              <w:t>80.3%</w:t>
            </w:r>
          </w:p>
        </w:tc>
        <w:tc>
          <w:tcPr>
            <w:tcW w:type="dxa" w:w="1234"/>
          </w:tcPr>
          <w:p>
            <w:r/>
            <w:r>
              <w:rPr>
                <w:sz w:val="15"/>
              </w:rPr>
              <w:t>88.6%</w:t>
            </w:r>
          </w:p>
        </w:tc>
        <w:tc>
          <w:tcPr>
            <w:tcW w:type="dxa" w:w="1234"/>
          </w:tcPr>
          <w:p>
            <w:r/>
            <w:r>
              <w:rPr>
                <w:sz w:val="15"/>
              </w:rPr>
              <w:t>13.6%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58.8%</w:t>
            </w:r>
          </w:p>
        </w:tc>
        <w:tc>
          <w:tcPr>
            <w:tcW w:type="dxa" w:w="1234"/>
          </w:tcPr>
          <w:p>
            <w:r/>
            <w:r>
              <w:rPr>
                <w:sz w:val="15"/>
              </w:rPr>
              <w:t>99.8%</w:t>
            </w:r>
          </w:p>
        </w:tc>
        <w:tc>
          <w:tcPr>
            <w:tcW w:type="dxa" w:w="1234"/>
          </w:tcPr>
          <w:p>
            <w:r/>
            <w:r>
              <w:rPr>
                <w:sz w:val="15"/>
              </w:rPr>
              <w:t>99.8%</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97.0%  ████████</w:t>
            </w:r>
          </w:p>
        </w:tc>
        <w:tc>
          <w:tcPr>
            <w:tcW w:type="dxa" w:w="1234"/>
          </w:tcPr>
          <w:p>
            <w:r/>
            <w:r>
              <w:rPr>
                <w:sz w:val="15"/>
              </w:rPr>
              <w:t>57.2%</w:t>
            </w:r>
          </w:p>
        </w:tc>
        <w:tc>
          <w:tcPr>
            <w:tcW w:type="dxa" w:w="1234"/>
          </w:tcPr>
          <w:p>
            <w:r/>
            <w:r>
              <w:rPr>
                <w:sz w:val="15"/>
              </w:rPr>
              <w:t>88.1%</w:t>
            </w:r>
          </w:p>
        </w:tc>
        <w:tc>
          <w:tcPr>
            <w:tcW w:type="dxa" w:w="1234"/>
          </w:tcPr>
          <w:p>
            <w:r/>
            <w:r>
              <w:rPr>
                <w:sz w:val="15"/>
              </w:rPr>
              <w:t>88.1%</w:t>
            </w:r>
          </w:p>
        </w:tc>
        <w:tc>
          <w:tcPr>
            <w:tcW w:type="dxa" w:w="1234"/>
          </w:tcPr>
          <w:p>
            <w:r/>
            <w:r>
              <w:rPr>
                <w:sz w:val="15"/>
              </w:rPr>
              <w:t>18.4%</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417</w:t>
            </w:r>
          </w:p>
        </w:tc>
        <w:tc>
          <w:tcPr>
            <w:tcW w:type="dxa" w:w="1234"/>
          </w:tcPr>
          <w:p>
            <w:r/>
            <w:r>
              <w:rPr>
                <w:sz w:val="15"/>
              </w:rPr>
              <w:t>96.5%  ████████</w:t>
            </w:r>
          </w:p>
        </w:tc>
        <w:tc>
          <w:tcPr>
            <w:tcW w:type="dxa" w:w="1234"/>
          </w:tcPr>
          <w:p>
            <w:r/>
            <w:r>
              <w:rPr>
                <w:sz w:val="15"/>
              </w:rPr>
              <w:t>60.1%</w:t>
            </w:r>
          </w:p>
        </w:tc>
        <w:tc>
          <w:tcPr>
            <w:tcW w:type="dxa" w:w="1234"/>
          </w:tcPr>
          <w:p>
            <w:r/>
            <w:r>
              <w:rPr>
                <w:sz w:val="15"/>
              </w:rPr>
              <w:t>86.1%</w:t>
            </w:r>
          </w:p>
        </w:tc>
        <w:tc>
          <w:tcPr>
            <w:tcW w:type="dxa" w:w="1234"/>
          </w:tcPr>
          <w:p>
            <w:r/>
            <w:r>
              <w:rPr>
                <w:sz w:val="15"/>
              </w:rPr>
              <w:t>97.8%</w:t>
            </w:r>
          </w:p>
        </w:tc>
        <w:tc>
          <w:tcPr>
            <w:tcW w:type="dxa" w:w="1234"/>
          </w:tcPr>
          <w:p>
            <w:r/>
            <w:r>
              <w:rPr>
                <w:sz w:val="15"/>
              </w:rPr>
              <w:t>26.9%</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97.8%  ████████</w:t>
            </w:r>
          </w:p>
        </w:tc>
        <w:tc>
          <w:tcPr>
            <w:tcW w:type="dxa" w:w="1234"/>
          </w:tcPr>
          <w:p>
            <w:r/>
            <w:r>
              <w:rPr>
                <w:sz w:val="15"/>
              </w:rPr>
              <w:t>73.2%</w:t>
            </w:r>
          </w:p>
        </w:tc>
        <w:tc>
          <w:tcPr>
            <w:tcW w:type="dxa" w:w="1234"/>
          </w:tcPr>
          <w:p>
            <w:r/>
            <w:r>
              <w:rPr>
                <w:sz w:val="15"/>
              </w:rPr>
              <w:t>97.8%</w:t>
            </w:r>
          </w:p>
        </w:tc>
        <w:tc>
          <w:tcPr>
            <w:tcW w:type="dxa" w:w="1234"/>
          </w:tcPr>
          <w:p>
            <w:r/>
            <w:r>
              <w:rPr>
                <w:sz w:val="15"/>
              </w:rPr>
              <w:t>97.6%</w:t>
            </w:r>
          </w:p>
        </w:tc>
        <w:tc>
          <w:tcPr>
            <w:tcW w:type="dxa" w:w="1234"/>
          </w:tcPr>
          <w:p>
            <w:r/>
            <w:r>
              <w:rPr>
                <w:sz w:val="15"/>
              </w:rPr>
              <w:t>73.2%</w:t>
            </w:r>
          </w:p>
        </w:tc>
      </w:tr>
      <w:tr>
        <w:tc>
          <w:tcPr>
            <w:tcW w:type="dxa" w:w="1234"/>
          </w:tcPr>
          <w:p>
            <w:r/>
            <w:r>
              <w:rPr>
                <w:sz w:val="15"/>
              </w:rPr>
              <w:t>피로·수명</w:t>
            </w:r>
          </w:p>
        </w:tc>
        <w:tc>
          <w:tcPr>
            <w:tcW w:type="dxa" w:w="1234"/>
          </w:tcPr>
          <w:p>
            <w:r/>
            <w:r>
              <w:rPr>
                <w:sz w:val="15"/>
              </w:rPr>
              <w:t>198</w:t>
            </w:r>
          </w:p>
        </w:tc>
        <w:tc>
          <w:tcPr>
            <w:tcW w:type="dxa" w:w="1234"/>
          </w:tcPr>
          <w:p>
            <w:r/>
            <w:r>
              <w:rPr>
                <w:sz w:val="15"/>
              </w:rPr>
              <w:t>84.2%  ███████·</w:t>
            </w:r>
          </w:p>
        </w:tc>
        <w:tc>
          <w:tcPr>
            <w:tcW w:type="dxa" w:w="1234"/>
          </w:tcPr>
          <w:p>
            <w:r/>
            <w:r>
              <w:rPr>
                <w:sz w:val="15"/>
              </w:rPr>
              <w:t>73.1%</w:t>
            </w:r>
          </w:p>
        </w:tc>
        <w:tc>
          <w:tcPr>
            <w:tcW w:type="dxa" w:w="1234"/>
          </w:tcPr>
          <w:p>
            <w:r/>
            <w:r>
              <w:rPr>
                <w:sz w:val="15"/>
              </w:rPr>
              <w:t>52.5%</w:t>
            </w:r>
          </w:p>
        </w:tc>
        <w:tc>
          <w:tcPr>
            <w:tcW w:type="dxa" w:w="1234"/>
          </w:tcPr>
          <w:p>
            <w:r/>
            <w:r>
              <w:rPr>
                <w:sz w:val="15"/>
              </w:rPr>
              <w:t>52.5%</w:t>
            </w:r>
          </w:p>
        </w:tc>
        <w:tc>
          <w:tcPr>
            <w:tcW w:type="dxa" w:w="1234"/>
          </w:tcPr>
          <w:p>
            <w:r/>
            <w:r>
              <w:rPr>
                <w:sz w:val="15"/>
              </w:rPr>
              <w:t>34.3%</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96.9%</w:t>
            </w:r>
          </w:p>
        </w:tc>
        <w:tc>
          <w:tcPr>
            <w:tcW w:type="dxa" w:w="1234"/>
          </w:tcPr>
          <w:p>
            <w:r/>
            <w:r>
              <w:rPr>
                <w:sz w:val="15"/>
              </w:rPr>
              <w:t>60.1%</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5,315칸(36.7%p)이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84.2%인데 준비 52.5%다.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4,408건(21.1%)이다. 그중 assumption 표지를 가진 것이 4,315건이고,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449 / 499</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106 / 234</w:t>
            </w:r>
          </w:p>
        </w:tc>
        <w:tc>
          <w:tcPr>
            <w:tcW w:type="dxa" w:w="2880"/>
          </w:tcPr>
          <w:p>
            <w:r/>
            <w:r>
              <w:rPr>
                <w:sz w:val="15"/>
              </w:rPr>
              <w:t>45.3%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bl>
    <w:p/>
    <w:p>
      <w:pPr>
        <w:spacing w:after="80"/>
      </w:pPr>
      <w:r>
        <w:rPr>
          <w:b/>
          <w:sz w:val="19"/>
        </w:rPr>
        <w:t>재료 카테고리별 tier4 — polymer 2,544 · composite 877 · metal 426 · ceramic 329 · foam 160 · rubber 72.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r>
        <w:tc>
          <w:tcPr>
            <w:tcW w:type="dxa" w:w="4320"/>
          </w:tcPr>
          <w:p>
            <w:r/>
            <w:r>
              <w:rPr>
                <w:sz w:val="15"/>
              </w:rPr>
              <w:t>Color Filter Resin (pigment)</w:t>
            </w:r>
          </w:p>
        </w:tc>
        <w:tc>
          <w:tcPr>
            <w:tcW w:type="dxa" w:w="4320"/>
          </w:tcPr>
          <w:p>
            <w:r/>
            <w:r>
              <w:rPr>
                <w:sz w:val="15"/>
              </w:rPr>
              <w:t>30</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20,897건</w:t>
            </w:r>
          </w:p>
        </w:tc>
      </w:tr>
      <w:tr>
        <w:tc>
          <w:tcPr>
            <w:tcW w:type="dxa" w:w="4320"/>
          </w:tcPr>
          <w:p>
            <w:r/>
            <w:r>
              <w:rPr>
                <w:sz w:val="16"/>
              </w:rPr>
              <w:t>출처</w:t>
            </w:r>
          </w:p>
        </w:tc>
        <w:tc>
          <w:tcPr>
            <w:tcW w:type="dxa" w:w="4320"/>
          </w:tcPr>
          <w:p>
            <w:r/>
            <w:r>
              <w:rPr>
                <w:sz w:val="16"/>
              </w:rPr>
              <w:t>2,095건 (DOI 보유 708)</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884 · journal 689 · database 308 · other 91 · book 70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14,022  (96.9%)</w:t>
            </w:r>
          </w:p>
        </w:tc>
      </w:tr>
      <w:tr>
        <w:tc>
          <w:tcPr>
            <w:tcW w:type="dxa" w:w="4320"/>
          </w:tcPr>
          <w:p>
            <w:r/>
            <w:r>
              <w:rPr>
                <w:sz w:val="16"/>
              </w:rPr>
              <w:t>그중 실측기반(tier≤3)</w:t>
            </w:r>
          </w:p>
        </w:tc>
        <w:tc>
          <w:tcPr>
            <w:tcW w:type="dxa" w:w="4320"/>
          </w:tcPr>
          <w:p>
            <w:r/>
            <w:r>
              <w:rPr>
                <w:sz w:val="16"/>
              </w:rPr>
              <w:t>8,707  (60.1%)</w:t>
            </w:r>
          </w:p>
        </w:tc>
      </w:tr>
      <w:tr>
        <w:tc>
          <w:tcPr>
            <w:tcW w:type="dxa" w:w="4320"/>
          </w:tcPr>
          <w:p>
            <w:r/>
            <w:r>
              <w:rPr>
                <w:sz w:val="16"/>
              </w:rPr>
              <w:t>가정값이 채운 칸</w:t>
            </w:r>
          </w:p>
        </w:tc>
        <w:tc>
          <w:tcPr>
            <w:tcW w:type="dxa" w:w="4320"/>
          </w:tcPr>
          <w:p>
            <w:r/>
            <w:r>
              <w:rPr>
                <w:sz w:val="16"/>
              </w:rPr>
              <w:t>5,315  (36.7%p)</w:t>
            </w:r>
          </w:p>
        </w:tc>
      </w:tr>
      <w:tr>
        <w:tc>
          <w:tcPr>
            <w:tcW w:type="dxa" w:w="4320"/>
          </w:tcPr>
          <w:p>
            <w:r/>
            <w:r>
              <w:rPr>
                <w:sz w:val="16"/>
              </w:rPr>
              <w:t>빈칸</w:t>
            </w:r>
          </w:p>
        </w:tc>
        <w:tc>
          <w:tcPr>
            <w:tcW w:type="dxa" w:w="4320"/>
          </w:tcPr>
          <w:p>
            <w:r/>
            <w:r>
              <w:rPr>
                <w:sz w:val="16"/>
              </w:rPr>
              <w:t>456</w:t>
            </w:r>
          </w:p>
        </w:tc>
      </w:tr>
      <w:tr>
        <w:tc>
          <w:tcPr>
            <w:tcW w:type="dxa" w:w="4320"/>
          </w:tcPr>
          <w:p>
            <w:r/>
            <w:r>
              <w:rPr>
                <w:sz w:val="16"/>
              </w:rPr>
              <w:t>그중 구조적 부재라 못 채우는 칸</w:t>
            </w:r>
          </w:p>
        </w:tc>
        <w:tc>
          <w:tcPr>
            <w:tcW w:type="dxa" w:w="4320"/>
          </w:tcPr>
          <w:p>
            <w:r/>
            <w:r>
              <w:rPr>
                <w:sz w:val="16"/>
              </w:rPr>
              <w:t>206</w:t>
            </w:r>
          </w:p>
        </w:tc>
      </w:tr>
      <w:tr>
        <w:tc>
          <w:tcPr>
            <w:tcW w:type="dxa" w:w="4320"/>
          </w:tcPr>
          <w:p>
            <w:r/>
            <w:r>
              <w:rPr>
                <w:sz w:val="16"/>
              </w:rPr>
              <w:t>실제로 채울 수 있는 남은 칸</w:t>
            </w:r>
          </w:p>
        </w:tc>
        <w:tc>
          <w:tcPr>
            <w:tcW w:type="dxa" w:w="4320"/>
          </w:tcPr>
          <w:p>
            <w:r/>
            <w:r>
              <w:rPr>
                <w:sz w:val="16"/>
              </w:rPr>
              <w:t>250</w:t>
            </w:r>
          </w:p>
        </w:tc>
      </w:tr>
      <w:tr>
        <w:tc>
          <w:tcPr>
            <w:tcW w:type="dxa" w:w="4320"/>
          </w:tcPr>
          <w:p>
            <w:r/>
            <w:r>
              <w:rPr>
                <w:sz w:val="16"/>
              </w:rPr>
              <w:t>(참고) 실측 기준으로 남은 일</w:t>
            </w:r>
          </w:p>
        </w:tc>
        <w:tc>
          <w:tcPr>
            <w:tcW w:type="dxa" w:w="4320"/>
          </w:tcPr>
          <w:p>
            <w:r/>
            <w:r>
              <w:rPr>
                <w:sz w:val="16"/>
              </w:rPr>
              <w:t>5,771</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피로계수 (Basquin · Coffin-Manson · Darveaux · Morrow)</w:t>
            </w:r>
          </w:p>
        </w:tc>
        <w:tc>
          <w:tcPr>
            <w:tcW w:type="dxa" w:w="2880"/>
          </w:tcPr>
          <w:p>
            <w:r/>
            <w:r>
              <w:rPr>
                <w:sz w:val="15"/>
              </w:rPr>
              <w:t>94</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소성 (항복 OR 인장+연신)</w:t>
            </w:r>
          </w:p>
        </w:tc>
        <w:tc>
          <w:tcPr>
            <w:tcW w:type="dxa" w:w="2880"/>
          </w:tcPr>
          <w:p>
            <w:r/>
            <w:r>
              <w:rPr>
                <w:sz w:val="15"/>
              </w:rPr>
              <w:t>53</w:t>
            </w:r>
          </w:p>
        </w:tc>
        <w:tc>
          <w:tcPr>
            <w:tcW w:type="dxa" w:w="2880"/>
          </w:tcPr>
          <w:p>
            <w:r/>
            <w:r>
              <w:rPr>
                <w:sz w:val="15"/>
              </w:rPr>
              <w:t>적층판 18종은 파단연신율을 어느 벤더도 발표하지 않고 문헌에도 없다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점탄성 Prony 세트</w:t>
            </w:r>
          </w:p>
        </w:tc>
        <w:tc>
          <w:tcPr>
            <w:tcW w:type="dxa" w:w="2880"/>
          </w:tcPr>
          <w:p>
            <w:r/>
            <w:r>
              <w:rPr>
                <w:sz w:val="15"/>
              </w:rPr>
              <w:t>22</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전기 (유전율 · 체적저항률 · 손실계수)</w:t>
            </w:r>
          </w:p>
        </w:tc>
        <w:tc>
          <w:tcPr>
            <w:tcW w:type="dxa" w:w="2880"/>
          </w:tcPr>
          <w:p>
            <w:r/>
            <w:r>
              <w:rPr>
                <w:sz w:val="15"/>
              </w:rPr>
              <w:t>12</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투습 (WVTR · 투습계수 · 확산 · 흡습)</w:t>
            </w:r>
          </w:p>
        </w:tc>
        <w:tc>
          <w:tcPr>
            <w:tcW w:type="dxa" w:w="2880"/>
          </w:tcPr>
          <w:p>
            <w:r/>
            <w:r>
              <w:rPr>
                <w:sz w:val="15"/>
              </w:rPr>
              <w:t>8</w:t>
            </w:r>
          </w:p>
        </w:tc>
        <w:tc>
          <w:tcPr>
            <w:tcW w:type="dxa" w:w="2880"/>
          </w:tcPr>
          <w:p>
            <w:r/>
            <w:r>
              <w:rPr>
                <w:sz w:val="15"/>
              </w:rPr>
              <w:t>저분자 유기 고체는 자립 필름을 못 만들어 시험 자체가 성립하지 않는다</w:t>
            </w:r>
          </w:p>
        </w:tc>
      </w:tr>
      <w:tr>
        <w:tc>
          <w:tcPr>
            <w:tcW w:type="dxa" w:w="2880"/>
          </w:tcPr>
          <w:p>
            <w:r/>
            <w:r>
              <w:rPr>
                <w:sz w:val="15"/>
              </w:rPr>
              <w:t>율속 (Cowper-Symonds · DIF · σy(ε̇) · JC-C)</w:t>
            </w:r>
          </w:p>
        </w:tc>
        <w:tc>
          <w:tcPr>
            <w:tcW w:type="dxa" w:w="2880"/>
          </w:tcPr>
          <w:p>
            <w:r/>
            <w:r>
              <w:rPr>
                <w:sz w:val="15"/>
              </w:rPr>
              <w:t>4</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14,022칸 중 5,315칸이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624칸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101.8%</w:t>
            </w:r>
          </w:p>
        </w:tc>
        <w:tc>
          <w:tcPr>
            <w:tcW w:type="dxa" w:w="1728"/>
          </w:tcPr>
          <w:p>
            <w:r/>
            <w:r>
              <w:rPr>
                <w:sz w:val="15"/>
              </w:rPr>
              <w:t>97.7%</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99.6%</w:t>
            </w:r>
          </w:p>
        </w:tc>
        <w:tc>
          <w:tcPr>
            <w:tcW w:type="dxa" w:w="1728"/>
          </w:tcPr>
          <w:p>
            <w:r/>
            <w:r>
              <w:rPr>
                <w:sz w:val="15"/>
              </w:rPr>
              <w:t>99.5%</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107.9%</w:t>
            </w:r>
          </w:p>
        </w:tc>
        <w:tc>
          <w:tcPr>
            <w:tcW w:type="dxa" w:w="1728"/>
          </w:tcPr>
          <w:p>
            <w:r/>
            <w:r>
              <w:rPr>
                <w:sz w:val="15"/>
              </w:rPr>
              <w:t>97.6%</w:t>
            </w:r>
          </w:p>
        </w:tc>
      </w:tr>
    </w:tbl>
    <w:p/>
    <w:p>
      <w:pPr>
        <w:spacing w:after="80"/>
      </w:pPr>
      <w:r>
        <w:rPr>
          <w:b/>
          <w:sz w:val="19"/>
        </w:rPr>
        <w:t>리포트가 인쇄하는 “남은 일은 456칸이 아니라 -168칸이다”도 같은 이유로 과소치다. 정직한 값은 250칸이다(456 − 206, 206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213건(1.0%)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103</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