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2026-08-14 · 재료 957종 · 물성값 26,071건 · 출처 2,317건 · 물성 정의 179종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25,604칸 중 15,732칸이 채워졌다 — 전체 61.4%.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43.6% vs 준비 23.8%).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1826/2871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63.6%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39.7%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569  (59.5%)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384종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2792/4785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58.3%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32.0%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461  (48.2%)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yield_strength | tensile_strength+el — 483종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1840/2871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64.1%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547  (57.2%)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396종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2436/3828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63.6%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40.5%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550  (57.5%)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384종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793/1276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62.1%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39.2%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183  (57.4%)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130종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2396/3828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62.6%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489  (51.1%)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401종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680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1799/2720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66.1%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363  (53.4%)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water_vapor_transmission | gas_perme — 284종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92/96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  (95.8%)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365/638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57.2%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142  (44.5%)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152종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590/957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61.7%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47.5%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590  (61.7%)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367종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513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671/1539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43.6%  ████······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38.2%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122  (23.8%)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383종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55/63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87.3%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  (87.3%)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excited_state_lifetime | stern_volme — 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77/132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58.3%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  (58.3%)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55종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5,189칸이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초탄성(실링·완충) 95.8% · 산소소광-발광체 87.3% · 전기·EMI 61.7% · 구조·강성 59.5% · 산소확산-매트릭스 58.3% · 열응력·워피지 57.5% · 폴더블 벤딩 57.4% · 열전달·방열 57.2% · 결로(투습) 53.4% · 결로(표면) 51.1%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낙하·충격 48.2% · 접착·박리 44.5%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23.8%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1826/2871  (63.6%)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39.7%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569종  (59.5%)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199종  (20.8%)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384종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322종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2792/4785  (58.3%)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32.0%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461종  (48.2%)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(7.8%)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483종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465종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384종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322종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1840/2871  (64.1%)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547종  (57.2%)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215종  (22.5%)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296종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2436/3828  (63.6%)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40.5%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550종  (57.5%)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180종  (18.8%)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384종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347종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322종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319종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793/1276  (62.1%)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39.2%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183종  (57.4%)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43종  (13.5%)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104종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2396/3828  (62.6%)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489종  (51.1%)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192종  (20.1%)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401종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296종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680종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1799/2720  (66.1%)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363종  (53.4%)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115종  (16.9%)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284종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157종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92/96  (95.8%)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79.2%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(95.8%)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31종  (64.6%)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319종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365/638  (57.2%)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142종  (44.5%)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78종  (24.5%)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121종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590/957  (61.7%)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47.5%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590종  (61.7%)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455종  (47.5%)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367종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513종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671/1539  (43.6%)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38.2%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122종  (23.8%)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69종  (13.5%)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383종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241종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55/63  (87.3%)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87.3%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(87.3%)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(87.3%)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132종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77/132  (58.3%)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77종  (58.3%)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65종  (49.2%)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55종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179종 전부에 값이 하나 이상 있다(개통률 100%). 아래는 재료 957종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69.1%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961건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66.4%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1554건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618종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64.6%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887건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610종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63.7%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1378건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59.9%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58.6%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432종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44.2%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695건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41.8%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41.2%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377종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39.4%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31.1%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29.3%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22.8%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21.6%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19.5%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536건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18.8%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18.5%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519건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18.2%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1883건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17.2%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288건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표면압축응력(CS)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Garofalo sinh 크리프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1차 크리프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Ramberg-Osgood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경화 모델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최대 트랙션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UV 차단파장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13,010건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4,517건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2,311건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1,867건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1,451건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1,021건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841건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418건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284건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396종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10,717건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27.1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6,934건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29.4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4,653건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28.4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2,242건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854건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30.5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13,845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53.1%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1,824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7.0%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5,903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22.6%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4,499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17.3%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4,407건은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886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881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48.2%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57.2%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57.4%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51.1%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23.8%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87.3% · 산소확산-매트릭스 준비율 58.3%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