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957종 · 물성값 25,950건 · 출처 2,303건 · 물성 정의 179종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25,604칸 중 15,725칸이 채워졌다 — 전체 61.4%.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43.1% vs 준비 23.8%).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1826/2871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569  (59.5%)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2792/4785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1840/2871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2436/3828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550  (57.5%)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793/1276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  (57.4%)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401종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1799/2720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365/638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  (44.5%)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590/957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590  (61.7%)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664/1539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43.1%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390종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5,188칸이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61.7% · 구조·강성 59.5% · 산소확산-매트릭스 58.3% · 열응력·워피지 57.5% · 폴더블 벤딩 57.4% · 열전달·방열 57.2% · 결로(투습) 53.4% · 결로(표면) 51.1%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48.2% · 접착·박리 44.5%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23.8%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1826/2871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569종  (59.5%)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2792/4785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1840/2871  (64.1%)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2436/3828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550종  (57.5%)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180종  (18.8%)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793/1276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183종  (57.4%)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2396/3828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1799/2720  (66.1%)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365/638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142종  (44.5%)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78종  (24.5%)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590/957  (61.7%)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590종  (61.7%)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455종  (47.5%)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664/1539  (43.1%)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179종 전부에 값이 하나 이상 있다(개통률 100%). 아래는 재료 957종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Garofalo sinh 크리프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1차 크리프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Ramberg-Osgood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흡습확산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12,931건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1,021건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10,692건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6,917건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13,760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5,867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57.4%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