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Bdr>
          <w:bottom w:val="single" w:sz="6" w:space="2" w:color="888888"/>
        </w:pBdr>
      </w:pPr>
      <w:r>
        <w:rPr>
          <w:b/>
          <w:sz w:val="36"/>
          <w:szCs w:val="36"/>
          <w:rFonts w:ascii="맑은 고딕" w:eastAsia="맑은 고딕" w:hAnsi="맑은 고딕"/>
        </w:rPr>
        <w:t xml:space="preserve">오프라인 점프호스트(S-gate) 경유 운영의 기술적 제약 분석</w:t>
      </w:r>
    </w:p>
    <w:tbl>
      <w:tblPr>
        <w:tblStyle w:val="TableGrid"/>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4500"/>
        <w:gridCol w:w="4500"/>
      </w:tblGrid>
      <w:tr>
        <w:tc>
          <w:tcPr>
            <w:tcBorders>
              <w:top w:val="single" w:sz="4" w:color="888888"/>
              <w:left w:val="single" w:sz="4" w:color="888888"/>
              <w:bottom w:val="single" w:sz="4" w:color="888888"/>
              <w:right w:val="single" w:sz="4" w:color="888888"/>
            </w:tcBorders>
            <w:shd w:val="clear" w:fill="E8E8E8"/>
          </w:tcPr>
          <w:p>
            <w:pPr>
              <w:spacing w:after="0"/>
            </w:pPr>
            <w:r>
              <w:rPr>
                <w:b/>
                <w:rFonts w:ascii="맑은 고딕" w:eastAsia="맑은 고딕" w:hAnsi="맑은 고딕"/>
              </w:rPr>
              <w:t xml:space="preserve">문서 정보</w:t>
            </w:r>
          </w:p>
        </w:tc>
        <w:tc>
          <w:tcPr>
            <w:tcBorders>
              <w:top w:val="single" w:sz="4" w:color="888888"/>
              <w:left w:val="single" w:sz="4" w:color="888888"/>
              <w:bottom w:val="single" w:sz="4" w:color="888888"/>
              <w:right w:val="single" w:sz="4" w:color="888888"/>
            </w:tcBorders>
            <w:shd w:val="clear" w:fill="E8E8E8"/>
          </w:tcPr>
          <w:p>
            <w:pPr>
              <w:spacing w:after="0"/>
            </w:pPr>
            <w:r>
              <w:rPr>
                <w:b/>
                <w:rFonts w:ascii="맑은 고딕" w:eastAsia="맑은 고딕" w:hAnsi="맑은 고딕"/>
              </w:rPr>
              <w:t xml:space="preserve">내용</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제목</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오프라인 점프호스트(S-gate) 경유 운영의 기술적 제약 분석</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대상 시스템</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HPC 클러스터 자동화 시스템 (Apptainer 기반 전·후처리 배포)</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분석 범위</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Windows 점프호스트(S-gate)를 경유할 때 빌드 자동화 및 전 노드 동기화의 활용 가능성</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작성 근거</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시스템이 실제 사용하는 배포·동기화 자동화 작업(컨테이너 이미지 동기화, 계산 노드 일괄 배포)</w:t>
            </w:r>
          </w:p>
        </w:tc>
      </w:tr>
    </w:tbl>
    <w:p/>
    <w:p>
      <w:pPr>
        <w:spacing w:before="240" w:after="80"/>
        <w:pBdr>
          <w:bottom w:val="single" w:sz="6" w:space="2" w:color="888888"/>
        </w:pBdr>
      </w:pPr>
      <w:r>
        <w:rPr>
          <w:b/>
          <w:sz w:val="28"/>
          <w:szCs w:val="28"/>
          <w:rFonts w:ascii="맑은 고딕" w:eastAsia="맑은 고딕" w:hAnsi="맑은 고딕"/>
        </w:rPr>
        <w:t xml:space="preserve">핵심 요약</w:t>
      </w:r>
    </w:p>
    <w:p>
      <w:pPr>
        <w:jc w:val="both"/>
      </w:pPr>
      <w:r>
        <w:rPr>
          <w:rFonts w:ascii="맑은 고딕" w:eastAsia="맑은 고딕" w:hAnsi="맑은 고딕"/>
        </w:rPr>
        <w:t xml:space="preserve">본 시스템은 사내 리눅스 빌드 서버가 컨테이너를 자동으로 빌드하면, 그 결과를 관리 서버가 전 노드(346대)에 곧바로 동기화하는 구조로 동작합니다. 이 동기화는 관리 서버가 각 노드에 직접 접속하여 여러 대를 동시에, 사람의 개입 없이, 변경분만 골라 보내는 방식(rsync 증분)에 의존합니다.</w:t>
      </w:r>
    </w:p>
    <w:p>
      <w:pPr>
        <w:jc w:val="both"/>
      </w:pPr>
      <w:r>
        <w:rPr>
          <w:rFonts w:ascii="맑은 고딕" w:eastAsia="맑은 고딕" w:hAnsi="맑은 고딕"/>
        </w:rPr>
        <w:t xml:space="preserve">문제는 그 경로 중간에 Windows 점프호스트(S-gate)가 놓이는 경우입니다. 점프호스트는 보안을 위해 임의의 터널과 포트 포워딩을 차단하고, 접속할 때마다 사람의 인증을 요구하며, 세션을 한 곳에 모아 검사하고 직렬화합니다. 이러한 성질은 앞서 말씀드린 직접·동시·무인·증분이라는 네 가지 전제와 정면으로 충돌합니다. 따라서 점프호스트를 거치는 구성은 단순히 느려지는 수준이 아니라, 자동화 방식 자체가 성립하지 않는 문제입니다. 특히 노드가 346대에 이르면 모든 트래픽이 점프호스트 한 대를 통과하면서 병목이 비선형으로 커지며, 3일에서 1주일에 한 번 전체를 최신 상태로 맞춰야 하는 주기를 지키기 어렵습니다.</w:t>
      </w:r>
    </w:p>
    <w:p>
      <w:pPr>
        <w:jc w:val="both"/>
      </w:pPr>
      <w:r>
        <w:rPr>
          <w:rFonts w:ascii="맑은 고딕" w:eastAsia="맑은 고딕" w:hAnsi="맑은 고딕"/>
        </w:rPr>
        <w:t xml:space="preserve">본 서비스는 운영 인력을 2명 수준으로 운용할 계획입니다. 346대를 사람이 수동으로 관리하는 것은 애초에 불가능하므로, 모든 배포와 동기화가 완전 자동화로 동작한다는 전제 위에서만 이 인력 규모가 성립합니다. 점프호스트가 그 자동화의 어느 한 구간이라도 수동 개입 지점으로 바꿔 놓으면, 2인 운영이라는 전제 자체가 무너집니다.</w:t>
      </w:r>
    </w:p>
    <w:p>
      <w:pPr>
        <w:jc w:val="both"/>
      </w:pPr>
      <w:r>
        <w:rPr>
          <w:rFonts w:ascii="맑은 고딕" w:eastAsia="맑은 고딕" w:hAnsi="맑은 고딕"/>
        </w:rPr>
        <w:t xml:space="preserve">대체 방안 여섯 가지를 검토하였으나, 모두 보안정책 예외 승인, 폐쇄망 신규 자산 도입 절차, 또는 무인 자동화와 대화형 게이트의 원리적 충돌 가운데 하나 이상에 막힙니다. 가장 현실적인 절충안인 게이트 안쪽 중계 미러조차도, 외부에서 미러로 처음 들여오는 단계가 게이트를 통과해야 하는 한 완전한 자동화에는 이르지 못합니다.</w:t>
      </w:r>
    </w:p>
    <w:p>
      <w:pPr>
        <w:jc w:val="both"/>
      </w:pPr>
      <w:r>
        <w:rPr>
          <w:rFonts w:ascii="맑은 고딕" w:eastAsia="맑은 고딕" w:hAnsi="맑은 고딕"/>
        </w:rPr>
        <w:t xml:space="preserve">끝으로 이 제약은 한 시스템의 배포에 그치지 않습니다. 사내 GitHub에 올린 코드가 개발 서버 빌드를 거쳐 HPC 서비스 배포까지 끊김 없이 이어지는 그룹 차원의 통합 자동화를 지향하는데, 점프호스트는 개발망과 운영망의 경계에서 그 흐름을 끊는 단절점이 됩니다.</w:t>
      </w:r>
    </w:p>
    <w:p>
      <w:pPr>
        <w:spacing w:before="240" w:after="80"/>
        <w:pBdr>
          <w:bottom w:val="single" w:sz="6" w:space="2" w:color="888888"/>
        </w:pBdr>
      </w:pPr>
      <w:r>
        <w:rPr>
          <w:b/>
          <w:sz w:val="28"/>
          <w:szCs w:val="28"/>
          <w:rFonts w:ascii="맑은 고딕" w:eastAsia="맑은 고딕" w:hAnsi="맑은 고딕"/>
        </w:rPr>
        <w:t xml:space="preserve">1. 분석 전제</w:t>
      </w:r>
    </w:p>
    <w:p>
      <w:pPr>
        <w:spacing w:before="240" w:after="80"/>
      </w:pPr>
      <w:r>
        <w:rPr>
          <w:b/>
          <w:sz w:val="24"/>
          <w:szCs w:val="24"/>
          <w:rFonts w:ascii="맑은 고딕" w:eastAsia="맑은 고딕" w:hAnsi="맑은 고딕"/>
        </w:rPr>
        <w:t xml:space="preserve">1.1 운영 형태</w:t>
      </w:r>
    </w:p>
    <w:tbl>
      <w:tblPr>
        <w:tblStyle w:val="TableGrid"/>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4500"/>
        <w:gridCol w:w="4500"/>
      </w:tblGrid>
      <w:tr>
        <w:tc>
          <w:tcPr>
            <w:tcBorders>
              <w:top w:val="single" w:sz="4" w:color="888888"/>
              <w:left w:val="single" w:sz="4" w:color="888888"/>
              <w:bottom w:val="single" w:sz="4" w:color="888888"/>
              <w:right w:val="single" w:sz="4" w:color="888888"/>
            </w:tcBorders>
            <w:shd w:val="clear" w:fill="E8E8E8"/>
          </w:tcPr>
          <w:p>
            <w:pPr>
              <w:spacing w:after="0"/>
            </w:pPr>
            <w:r>
              <w:rPr>
                <w:b/>
                <w:rFonts w:ascii="맑은 고딕" w:eastAsia="맑은 고딕" w:hAnsi="맑은 고딕"/>
              </w:rPr>
              <w:t xml:space="preserve">항목</w:t>
            </w:r>
          </w:p>
        </w:tc>
        <w:tc>
          <w:tcPr>
            <w:tcBorders>
              <w:top w:val="single" w:sz="4" w:color="888888"/>
              <w:left w:val="single" w:sz="4" w:color="888888"/>
              <w:bottom w:val="single" w:sz="4" w:color="888888"/>
              <w:right w:val="single" w:sz="4" w:color="888888"/>
            </w:tcBorders>
            <w:shd w:val="clear" w:fill="E8E8E8"/>
          </w:tcPr>
          <w:p>
            <w:pPr>
              <w:spacing w:after="0"/>
            </w:pPr>
            <w:r>
              <w:rPr>
                <w:b/>
                <w:rFonts w:ascii="맑은 고딕" w:eastAsia="맑은 고딕" w:hAnsi="맑은 고딕"/>
              </w:rPr>
              <w:t xml:space="preserve">내용</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배포 단위</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Apptainer </w:t>
            </w:r>
            <w:r>
              <w:rPr>
                <w:rFonts w:ascii="Consolas" w:hAnsi="Consolas"/>
                <w:shd w:val="clear" w:fill="F0F0F0"/>
              </w:rPr>
              <w:t xml:space="preserve">.sif</w:t>
            </w:r>
            <w:r>
              <w:rPr>
                <w:rFonts w:ascii="맑은 고딕" w:eastAsia="맑은 고딕" w:hAnsi="맑은 고딕"/>
              </w:rPr>
              <w:t xml:space="preserve"> 컨테이너 (전·후처리 프로그램을 모두 내장)</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빌드 방식</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사내 리눅스 빌드 서버에서 정의·소스 변경 시 자동 빌드, 산출물(</w:t>
            </w:r>
            <w:r>
              <w:rPr>
                <w:rFonts w:ascii="Consolas" w:hAnsi="Consolas"/>
                <w:shd w:val="clear" w:fill="F0F0F0"/>
              </w:rPr>
              <w:t xml:space="preserve">.sif</w:t>
            </w:r>
            <w:r>
              <w:rPr>
                <w:rFonts w:ascii="맑은 고딕" w:eastAsia="맑은 고딕" w:hAnsi="맑은 고딕"/>
              </w:rPr>
              <w:t xml:space="preserve">)을 자동 동기화</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업데이트 주기</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3일 ~ 1주일</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배포 범위</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전체 노드 일괄 — controller 3대 + compute 약 343대 = 총 346대</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1회 전송량</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노드당 약 8.7 GB (예: </w:t>
            </w:r>
            <w:r>
              <w:rPr>
                <w:rFonts w:ascii="Consolas" w:hAnsi="Consolas"/>
                <w:shd w:val="clear" w:fill="F0F0F0"/>
              </w:rPr>
              <w:t xml:space="preserve">vnc_gnome_lsprepost</w:t>
            </w:r>
            <w:r>
              <w:rPr>
                <w:rFonts w:ascii="맑은 고딕" w:eastAsia="맑은 고딕" w:hAnsi="맑은 고딕"/>
              </w:rPr>
              <w:t xml:space="preserve"> 1.3 GB, </w:t>
            </w:r>
            <w:r>
              <w:rPr>
                <w:rFonts w:ascii="Consolas" w:hAnsi="Consolas"/>
                <w:shd w:val="clear" w:fill="F0F0F0"/>
              </w:rPr>
              <w:t xml:space="preserve">sunshine</w:t>
            </w:r>
            <w:r>
              <w:rPr>
                <w:rFonts w:ascii="맑은 고딕" w:eastAsia="맑은 고딕" w:hAnsi="맑은 고딕"/>
              </w:rPr>
              <w:t xml:space="preserve"> 1.4 GB 등)</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전 노드 합계</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약 8.7 GB × 346 ≈ 3.0 TB (전량 기준), 증분 동기화 시에는 변경분만 전송</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동기화 방식</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rsync 증분 동기화(</w:t>
            </w:r>
            <w:r>
              <w:rPr>
                <w:rFonts w:ascii="Consolas" w:hAnsi="Consolas"/>
                <w:shd w:val="clear" w:fill="F0F0F0"/>
              </w:rPr>
              <w:t xml:space="preserve">-avz --ignore-existing</w:t>
            </w:r>
            <w:r>
              <w:rPr>
                <w:rFonts w:ascii="맑은 고딕" w:eastAsia="맑은 고딕" w:hAnsi="맑은 고딕"/>
              </w:rPr>
              <w:t xml:space="preserve">), tar 압축, 병렬(3~10) SSH</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운영 인력</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약 2명</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운영 목표</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빌드 서버 산출물을 전 노드에 항상 최신 상태로 자동 동기화</w:t>
            </w:r>
          </w:p>
        </w:tc>
      </w:tr>
    </w:tbl>
    <w:p/>
    <w:p>
      <w:pPr>
        <w:spacing w:before="240" w:after="80"/>
      </w:pPr>
      <w:r>
        <w:rPr>
          <w:b/>
          <w:sz w:val="24"/>
          <w:szCs w:val="24"/>
          <w:rFonts w:ascii="맑은 고딕" w:eastAsia="맑은 고딕" w:hAnsi="맑은 고딕"/>
        </w:rPr>
        <w:t xml:space="preserve">1.2 핵심 메커니즘</w:t>
      </w:r>
    </w:p>
    <w:p>
      <w:pPr>
        <w:jc w:val="both"/>
      </w:pPr>
      <w:r>
        <w:rPr>
          <w:rFonts w:ascii="맑은 고딕" w:eastAsia="맑은 고딕" w:hAnsi="맑은 고딕"/>
        </w:rPr>
        <w:t xml:space="preserve">본 시스템의 배포·동기화 자동화는 다음과 같은 작업들로 구성됩니다. 모두 관리 서버가 각 노드에 직접 접속하여 수행하는 방식입니다.</w:t>
      </w:r>
    </w:p>
    <w:tbl>
      <w:tblPr>
        <w:tblStyle w:val="TableGrid"/>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4500"/>
        <w:gridCol w:w="4500"/>
      </w:tblGrid>
      <w:tr>
        <w:tc>
          <w:tcPr>
            <w:tcBorders>
              <w:top w:val="single" w:sz="4" w:color="888888"/>
              <w:left w:val="single" w:sz="4" w:color="888888"/>
              <w:bottom w:val="single" w:sz="4" w:color="888888"/>
              <w:right w:val="single" w:sz="4" w:color="888888"/>
            </w:tcBorders>
            <w:shd w:val="clear" w:fill="E8E8E8"/>
          </w:tcPr>
          <w:p>
            <w:pPr>
              <w:spacing w:after="0"/>
            </w:pPr>
            <w:r>
              <w:rPr>
                <w:b/>
                <w:rFonts w:ascii="맑은 고딕" w:eastAsia="맑은 고딕" w:hAnsi="맑은 고딕"/>
              </w:rPr>
              <w:t xml:space="preserve">자동화 작업</w:t>
            </w:r>
          </w:p>
        </w:tc>
        <w:tc>
          <w:tcPr>
            <w:tcBorders>
              <w:top w:val="single" w:sz="4" w:color="888888"/>
              <w:left w:val="single" w:sz="4" w:color="888888"/>
              <w:bottom w:val="single" w:sz="4" w:color="888888"/>
              <w:right w:val="single" w:sz="4" w:color="888888"/>
            </w:tcBorders>
            <w:shd w:val="clear" w:fill="E8E8E8"/>
          </w:tcPr>
          <w:p>
            <w:pPr>
              <w:spacing w:after="0"/>
            </w:pPr>
            <w:r>
              <w:rPr>
                <w:b/>
                <w:rFonts w:ascii="맑은 고딕" w:eastAsia="맑은 고딕" w:hAnsi="맑은 고딕"/>
              </w:rPr>
              <w:t xml:space="preserve">동작 내용</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컨테이너 이미지 동기화</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관리 서버의 컨테이너 이미지(</w:t>
            </w:r>
            <w:r>
              <w:rPr>
                <w:rFonts w:ascii="Consolas" w:hAnsi="Consolas"/>
                <w:shd w:val="clear" w:fill="F0F0F0"/>
              </w:rPr>
              <w:t xml:space="preserve">.sif</w:t>
            </w:r>
            <w:r>
              <w:rPr>
                <w:rFonts w:ascii="맑은 고딕" w:eastAsia="맑은 고딕" w:hAnsi="맑은 고딕"/>
              </w:rPr>
              <w:t xml:space="preserve">)와 샌드박스를 압축하여, 전 노드의 컨테이너 디렉토리로 rsync 증분 전송한 뒤 원격에서 전개합니다. 빌드 서버에서 새 이미지가 나오면 이 작업으로 전 노드를 최신화합니다.</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계산 노드 일괄 배포</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오프라인 패키지(APT)와 Slurm 등 서비스 구성요소를, 여러 노드에 동시에(병렬 3~10) SSH/scp로 배포합니다. 이미 받은 패키지는 건너뛰어 변경분만 처리합니다(증분).</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클러스터 기반 구성</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저장소(GlusterFS), 데이터베이스(MariaDB), 캐시(Redis), 작업 스케줄러(Slurm), 웹 서비스 등 각 구성요소를 관리 서버가 각 노드에 원격으로 설치·설정합니다.</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공통 접속 방식</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위 작업은 모두 비대화형(무인) SSH로 동작합니다. SSH 키 인증을 우선 사용하고, 키가 없으면 비밀번호 자동 입력(sshpass)으로 폴백하며, 표준 포트(22번)를 사용합니다.</w:t>
            </w:r>
          </w:p>
        </w:tc>
      </w:tr>
    </w:tbl>
    <w:p/>
    <w:p>
      <w:pPr>
        <w:jc w:val="both"/>
      </w:pPr>
      <w:r>
        <w:rPr>
          <w:rFonts w:ascii="맑은 고딕" w:eastAsia="맑은 고딕" w:hAnsi="맑은 고딕"/>
        </w:rPr>
        <w:t xml:space="preserve">이 작업들은 전부 관리 서버가 각 노드에 직접, 양방향으로, 동시에 여러 SSH/rsync 세션을 연다는 것을 전제로 합니다. 점프호스트가 그 경로 중간에 끼면 이 전제가 깨집니다.</w:t>
      </w:r>
    </w:p>
    <w:p>
      <w:pPr>
        <w:spacing w:before="240" w:after="80"/>
        <w:pBdr>
          <w:bottom w:val="single" w:sz="6" w:space="2" w:color="888888"/>
        </w:pBdr>
      </w:pPr>
      <w:r>
        <w:rPr>
          <w:b/>
          <w:sz w:val="28"/>
          <w:szCs w:val="28"/>
          <w:rFonts w:ascii="맑은 고딕" w:eastAsia="맑은 고딕" w:hAnsi="맑은 고딕"/>
        </w:rPr>
        <w:t xml:space="preserve">2. 점프호스트(S-gate) 경유가 어려운 이유</w:t>
      </w:r>
    </w:p>
    <w:p>
      <w:pPr>
        <w:spacing w:before="240" w:after="80"/>
      </w:pPr>
      <w:r>
        <w:rPr>
          <w:b/>
          <w:sz w:val="24"/>
          <w:szCs w:val="24"/>
          <w:rFonts w:ascii="맑은 고딕" w:eastAsia="맑은 고딕" w:hAnsi="맑은 고딕"/>
        </w:rPr>
        <w:t xml:space="preserve">2.1 rsync 증분 동기화가 요구하는 양방향 채널이 깨집니다</w:t>
      </w:r>
    </w:p>
    <w:p>
      <w:pPr>
        <w:jc w:val="both"/>
      </w:pPr>
      <w:r>
        <w:rPr>
          <w:rFonts w:ascii="맑은 고딕" w:eastAsia="맑은 고딕" w:hAnsi="맑은 고딕"/>
        </w:rPr>
        <w:t xml:space="preserve">rsync가 변경분만 골라 보내는 것은, 보내는 쪽과 받는 쪽이 하나의 SSH 세션 안에서 파일 목록과 체크섬을 양방향으로 주고받기 때문입니다. 본 시스템은 </w:t>
      </w:r>
      <w:r>
        <w:rPr>
          <w:rFonts w:ascii="Consolas" w:hAnsi="Consolas"/>
          <w:shd w:val="clear" w:fill="F0F0F0"/>
        </w:rPr>
        <w:t xml:space="preserve">rsync -avz … &lt;user&gt;@&lt;node&gt;</w:t>
      </w:r>
      <w:r>
        <w:rPr>
          <w:rFonts w:ascii="맑은 고딕" w:eastAsia="맑은 고딕" w:hAnsi="맑은 고딕"/>
        </w:rPr>
        <w:t xml:space="preserve"> 형태로 관리 서버가 각 노드에 곧장 세션을 엽니다.</w:t>
      </w:r>
    </w:p>
    <w:p>
      <w:pPr>
        <w:jc w:val="both"/>
      </w:pPr>
      <w:r>
        <w:rPr>
          <w:rFonts w:ascii="맑은 고딕" w:eastAsia="맑은 고딕" w:hAnsi="맑은 고딕"/>
        </w:rPr>
        <w:t xml:space="preserve">점프호스트가 끼면 이 단일 양방향 채널을 유지하기 어렵습니다. Windows 점프호스트는 OpenSSH의 </w:t>
      </w:r>
      <w:r>
        <w:rPr>
          <w:rFonts w:ascii="Consolas" w:hAnsi="Consolas"/>
          <w:shd w:val="clear" w:fill="F0F0F0"/>
        </w:rPr>
        <w:t xml:space="preserve">ProxyJump</w:t>
      </w:r>
      <w:r>
        <w:rPr>
          <w:rFonts w:ascii="맑은 고딕" w:eastAsia="맑은 고딕" w:hAnsi="맑은 고딕"/>
        </w:rPr>
        <w:t xml:space="preserve">/</w:t>
      </w:r>
      <w:r>
        <w:rPr>
          <w:rFonts w:ascii="Consolas" w:hAnsi="Consolas"/>
          <w:shd w:val="clear" w:fill="F0F0F0"/>
        </w:rPr>
        <w:t xml:space="preserve">ProxyCommand</w:t>
      </w:r>
      <w:r>
        <w:rPr>
          <w:rFonts w:ascii="맑은 고딕" w:eastAsia="맑은 고딕" w:hAnsi="맑은 고딕"/>
        </w:rPr>
        <w:t xml:space="preserve">가 기대하는 투명한 TCP 포워딩을 보장하지 못합니다. 보안 게이트웨이는 대개 대화형 터미널만 중계하고 포워딩을 차단하거나, 세션을 프로토콜 수준에서 가로채 rsync가 사용하는 원본 채널을 변형합니다. 그러면 rsync가 원격에서 실행하는 셸 호출이 게이트의 래퍼에 막혀, 변경분만 보내는 대신 연결 자체가 실패하거나 매번 전량을 다시 보내는 식으로 퇴화합니다. 또한 게이트가 감사나 격리를 위해 세션을 중간에 끊거나 재인증을 요구하면, 목록 협상에서 전송, 검증으로 이어지는 rsync의 연속 동작이 중단되어 일부만 전송되거나 체크섬이 어긋납니다.</w:t>
      </w:r>
    </w:p>
    <w:p>
      <w:pPr>
        <w:spacing w:before="240" w:after="80"/>
      </w:pPr>
      <w:r>
        <w:rPr>
          <w:b/>
          <w:sz w:val="24"/>
          <w:szCs w:val="24"/>
          <w:rFonts w:ascii="맑은 고딕" w:eastAsia="맑은 고딕" w:hAnsi="맑은 고딕"/>
        </w:rPr>
        <w:t xml:space="preserve">2.2 동시 접속 모델과 게이트의 직렬화가 충돌합니다</w:t>
      </w:r>
    </w:p>
    <w:p>
      <w:pPr>
        <w:jc w:val="both"/>
      </w:pPr>
      <w:r>
        <w:rPr>
          <w:rFonts w:ascii="맑은 고딕" w:eastAsia="맑은 고딕" w:hAnsi="맑은 고딕"/>
        </w:rPr>
        <w:t xml:space="preserve">계산 노드 일괄 배포 작업은 여러 노드에 동시에(3~10개) SSH와 scp를 엽니다. 반면 점프호스트는 모든 세션을 한 곳에 모아 검사하고 기록하며 순서대로 처리하도록 만들어진 장치입니다. 게이트가 동시 연결 수를 제한하면 동시 배포가 사실상 한 줄로 늘어서고, 전체 전송이 순차 처리됩니다. 모든 트래픽이 게이트 한 대를 지나므로, 노드별 직접 전송과 달리 게이트의 네트워크 카드와 디스크, CPU가 곧 한계가 됩니다. 압축을 하더라도 노드당 8.7 GB가 한 지점에 수렴합니다.</w:t>
      </w:r>
    </w:p>
    <w:p>
      <w:pPr>
        <w:spacing w:before="240" w:after="80"/>
      </w:pPr>
      <w:r>
        <w:rPr>
          <w:b/>
          <w:sz w:val="24"/>
          <w:szCs w:val="24"/>
          <w:rFonts w:ascii="맑은 고딕" w:eastAsia="맑은 고딕" w:hAnsi="맑은 고딕"/>
        </w:rPr>
        <w:t xml:space="preserve">2.3 무인 자동화와 대화형 인증이 양립하지 않습니다</w:t>
      </w:r>
    </w:p>
    <w:p>
      <w:pPr>
        <w:jc w:val="both"/>
      </w:pPr>
      <w:r>
        <w:rPr>
          <w:rFonts w:ascii="맑은 고딕" w:eastAsia="맑은 고딕" w:hAnsi="맑은 고딕"/>
        </w:rPr>
        <w:t xml:space="preserve">본 시스템의 배포는 cron이나 스크립트로 사람 없이 동작합니다(키 인증, </w:t>
      </w:r>
      <w:r>
        <w:rPr>
          <w:rFonts w:ascii="Consolas" w:hAnsi="Consolas"/>
          <w:shd w:val="clear" w:fill="F0F0F0"/>
        </w:rPr>
        <w:t xml:space="preserve">BatchMode</w:t>
      </w:r>
      <w:r>
        <w:rPr>
          <w:rFonts w:ascii="맑은 고딕" w:eastAsia="맑은 고딕" w:hAnsi="맑은 고딕"/>
        </w:rPr>
        <w:t xml:space="preserve">, sshpass 폴백). 점프호스트는 그 반대 가정 위에 서 있습니다. 접속할 때마다 OTP나 SSO, 매 세션 승인 같은 사람의 개입을 요구하면 비대화형 rsync는 통과할 방법이 없습니다. 게이트가 공개키를 차단하고 비밀번호나 OTP만 허용하면, 키는 막히고 비밀번호는 자동 입력할 수 없는 상태가 됩니다. 큰 컨테이너를 수 분에서 수십 분 동안 보내는 도중에 게이트의 유휴 타임아웃이 걸리면 전송이 끊깁니다.</w:t>
      </w:r>
    </w:p>
    <w:p>
      <w:pPr>
        <w:spacing w:before="240" w:after="80"/>
      </w:pPr>
      <w:r>
        <w:rPr>
          <w:b/>
          <w:sz w:val="24"/>
          <w:szCs w:val="24"/>
          <w:rFonts w:ascii="맑은 고딕" w:eastAsia="맑은 고딕" w:hAnsi="맑은 고딕"/>
        </w:rPr>
        <w:t xml:space="preserve">2.4 프로토콜·경로·권한이 맞지 않습니다</w:t>
      </w:r>
    </w:p>
    <w:p>
      <w:pPr>
        <w:jc w:val="both"/>
      </w:pPr>
      <w:r>
        <w:rPr>
          <w:rFonts w:ascii="맑은 고딕" w:eastAsia="맑은 고딕" w:hAnsi="맑은 고딕"/>
        </w:rPr>
        <w:t xml:space="preserve">본 시스템은 SSH 터널(예: VNC 원격 데스크탑 프록시)과 scp/rsync 채널을 적극 활용합니다. 게이트가 포워딩을 차단하면 배포뿐 아니라 원격 데스크탑 같은 서비스 기능까지 동작하지 않습니다. 점프호스트가 Windows인 경우 그 위에서 파일을 거칠 때 POSIX 권한(예: 1777, 0644) 이나 심볼릭 링크, 소유자 같은 메타데이터가 보존되지 않습니다. 본 시스템은 노드 간 권한과 UID/GID를 맞추는 데 의존하므로(VNC 디렉토리 1777, 노드 간 UID 일치 등), 경유 과정에서 이 정보가 유실되면 파일은 들어갔지만 실행 권한이 깨지는 문제가 발생합니다. 게이트를 복사 후 재복사하는 방식으로 우회하면 단계마다 임시 저장과 검증이 중복되어 증분성과 원자성이 사라집니다.</w:t>
      </w:r>
    </w:p>
    <w:p>
      <w:pPr>
        <w:spacing w:before="240" w:after="80"/>
      </w:pPr>
      <w:r>
        <w:rPr>
          <w:b/>
          <w:sz w:val="24"/>
          <w:szCs w:val="24"/>
          <w:rFonts w:ascii="맑은 고딕" w:eastAsia="맑은 고딕" w:hAnsi="맑은 고딕"/>
        </w:rPr>
        <w:t xml:space="preserve">2.5 노드가 346대에 이르면 병목이 비선형으로 커집니다</w:t>
      </w:r>
    </w:p>
    <w:p>
      <w:pPr>
        <w:jc w:val="both"/>
      </w:pPr>
      <w:r>
        <w:rPr>
          <w:rFonts w:ascii="맑은 고딕" w:eastAsia="맑은 고딕" w:hAnsi="맑은 고딕"/>
        </w:rPr>
        <w:t xml:space="preserve">배포 대상이 346대라는 점은 위 제약을 단순 합이 아니라 곱으로 키웁니다. 노드별 직접 전송 이면 내부 스위치 대역폭을 346갈래로 나눠 쓰지만, 게이트를 거치면 모든 흐름이 게이트 한 대의 네트워크 카드와 세션 테이블, 감사 로깅을 통과합니다. 게이트의 동시 세션 수와 처리량 한계가 전체 동기화 시간을 좌우합니다. 또한 346대에 각각 수 분에서 수십 분씩 전송하는 동안 세션 끊김이나 재인증, 큐 드롭이 한 번이라도 발생할 확률은 노드 수에 비례하여 커집니다. 한 노드라도 전송이 일부만 되거나 체크섬이 어긋나면 "전 노드가 최신"이라는 조건이 깨집니다. 실패한 노드를 다시 보내려는 재시도가 또 게이트를 통과하면서 피크 시간대 부하가 눈덩이처럼 불어나, 동기화 주기를 넘기는 일이 일상이 됩니다.</w:t>
      </w:r>
    </w:p>
    <w:p>
      <w:pPr>
        <w:spacing w:before="240" w:after="80"/>
      </w:pPr>
      <w:r>
        <w:rPr>
          <w:b/>
          <w:sz w:val="24"/>
          <w:szCs w:val="24"/>
          <w:rFonts w:ascii="맑은 고딕" w:eastAsia="맑은 고딕" w:hAnsi="맑은 고딕"/>
        </w:rPr>
        <w:t xml:space="preserve">2.6 빌드 파이프라인이 게이트에 묶입니다</w:t>
      </w:r>
    </w:p>
    <w:p>
      <w:pPr>
        <w:jc w:val="both"/>
      </w:pPr>
      <w:r>
        <w:rPr>
          <w:rFonts w:ascii="맑은 고딕" w:eastAsia="맑은 고딕" w:hAnsi="맑은 고딕"/>
        </w:rPr>
        <w:t xml:space="preserve">본 시스템은 단순 배포가 아니라 빌드와 동기화가 이어진 무인 파이프라인입니다. 컨테이너 정의나 소스가 바뀌면 사내 리눅스 빌드 서버가 자동으로 </w:t>
      </w:r>
      <w:r>
        <w:rPr>
          <w:rFonts w:ascii="Consolas" w:hAnsi="Consolas"/>
          <w:shd w:val="clear" w:fill="F0F0F0"/>
        </w:rPr>
        <w:t xml:space="preserve">.sif</w:t>
      </w:r>
      <w:r>
        <w:rPr>
          <w:rFonts w:ascii="맑은 고딕" w:eastAsia="맑은 고딕" w:hAnsi="맑은 고딕"/>
        </w:rPr>
        <w:t xml:space="preserve">를 빌드하고 그 결과를 클러스터로 동기화합니다. 빌드 서버와 클러스터(또는 관리 서버) 사이에 게이트가 놓이면, 빌드 산출물을 넘기는 단계 전체가 게이트에 갇힙니다.</w:t>
      </w:r>
    </w:p>
    <w:p>
      <w:pPr>
        <w:jc w:val="both"/>
      </w:pPr>
      <w:r>
        <w:rPr>
          <w:rFonts w:ascii="맑은 고딕" w:eastAsia="맑은 고딕" w:hAnsi="맑은 고딕"/>
        </w:rPr>
        <w:t xml:space="preserve">빌드는 리눅스에서 자동으로 끝나더라도, 그 결과를 게이트 너머로 보내는 마지막 단계에서 사람의 인증이나 승인이 필요하면 파이프라인이 그 지점에서 멈춥니다. 빌드가 잦을수록 사람이 끼어들어야 하는 횟수가 그대로 누적됩니다. 산출물은 빌드 서버에서 관리 서버로 한 번, 거기서 346대로 또 한 번, 두 단계를 거치는데, 게이트가 첫 단계에 끼면 2.1부터 2.4까지의 제약이 그대로 재현됩니다. 이상적으로는 빌드된 버전이 전 노드에 한꺼번에 반영되어야 버전이 일치하는데, 게이트가 일부만 통과시키면 어떤 노드는 새 버전, 어떤 노드는 옛 버전으로 갈려 같은 작업이 노드마다 다른 전·후처리 바이너리로 동작하는 사고가 발생합니다. 빌드 서버의 자동 빌드는 사실상 CI에 해당하는데, 그 결과를 사람 없이 배포처로 넘기지 못하면 CD가 성립하지 않습니다. 게이트가 바로 그 CD 경로의 단절점이 됩니다.</w:t>
      </w:r>
    </w:p>
    <w:p>
      <w:pPr>
        <w:spacing w:before="240" w:after="80"/>
      </w:pPr>
      <w:r>
        <w:rPr>
          <w:b/>
          <w:sz w:val="24"/>
          <w:szCs w:val="24"/>
          <w:rFonts w:ascii="맑은 고딕" w:eastAsia="맑은 고딕" w:hAnsi="맑은 고딕"/>
        </w:rPr>
        <w:t xml:space="preserve">2.7 운영 인력 2명으로는 수동 보완이 불가능합니다</w:t>
      </w:r>
    </w:p>
    <w:p>
      <w:pPr>
        <w:jc w:val="both"/>
      </w:pPr>
      <w:r>
        <w:rPr>
          <w:rFonts w:ascii="맑은 고딕" w:eastAsia="맑은 고딕" w:hAnsi="맑은 고딕"/>
        </w:rPr>
        <w:t xml:space="preserve">위 제약들이 결정적인 이유는 본 서비스의 인력 규모에 있습니다. 운영은 2명 안팎으로 가져갈 계획이며, 346대를 사람이 손으로 관리한다는 선택지는 처음부터 없습니다. 이 인력으로 운영이 가능한 것은 빌드부터 배포까지 전 과정이 완전 자동화로 동작한다는 전제 덕분입니다.</w:t>
      </w:r>
    </w:p>
    <w:p>
      <w:pPr>
        <w:jc w:val="both"/>
      </w:pPr>
      <w:r>
        <w:rPr>
          <w:rFonts w:ascii="맑은 고딕" w:eastAsia="맑은 고딕" w:hAnsi="맑은 고딕"/>
        </w:rPr>
        <w:t xml:space="preserve">점프호스트가 그 자동화의 어느 한 구간이라도 수동 개입 지점으로 바꿔 놓으면, 그 빈틈을 사람이 메워야 합니다. 그런데 메울 사람이 사실상 없습니다. 3일에서 1주일마다 빌드가 나올 때마다 누군가 게이트에서 인증을 하고 산출물을 넘기고 전송 실패를 확인하여 재시도해야 한다면, 2명으로는 그 반복 작업과 본래 운영 업무를 함께 감당할 수 없습니다. 게이트 경유 구성은 결국 숨은 상시 인력을 요구하는 셈이고, 그 인력이 없으면 동기화가 밀리거나 누락되어 노드 간 버전이 어긋나는 상태가 방치됩니다. 즉 점프호스트 문제는 기술적 불편을 넘어, 계획한 인력 구조로는 운영 자체가 성립하지 않는 문제로 직결됩니다.</w:t>
      </w:r>
    </w:p>
    <w:p>
      <w:pPr>
        <w:spacing w:before="240" w:after="80"/>
        <w:pBdr>
          <w:bottom w:val="single" w:sz="6" w:space="2" w:color="888888"/>
        </w:pBdr>
      </w:pPr>
      <w:r>
        <w:rPr>
          <w:b/>
          <w:sz w:val="28"/>
          <w:szCs w:val="28"/>
          <w:rFonts w:ascii="맑은 고딕" w:eastAsia="맑은 고딕" w:hAnsi="맑은 고딕"/>
        </w:rPr>
        <w:t xml:space="preserve">3. 대체 방안 검토</w:t>
      </w:r>
    </w:p>
    <w:tbl>
      <w:tblPr>
        <w:tblStyle w:val="TableGrid"/>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250"/>
        <w:gridCol w:w="2250"/>
        <w:gridCol w:w="2250"/>
        <w:gridCol w:w="2250"/>
      </w:tblGrid>
      <w:tr>
        <w:tc>
          <w:tcPr>
            <w:tcBorders>
              <w:top w:val="single" w:sz="4" w:color="888888"/>
              <w:left w:val="single" w:sz="4" w:color="888888"/>
              <w:bottom w:val="single" w:sz="4" w:color="888888"/>
              <w:right w:val="single" w:sz="4" w:color="888888"/>
            </w:tcBorders>
            <w:shd w:val="clear" w:fill="E8E8E8"/>
          </w:tcPr>
          <w:p>
            <w:pPr>
              <w:spacing w:after="0"/>
            </w:pPr>
            <w:r>
              <w:rPr>
                <w:b/>
                <w:rFonts w:ascii="맑은 고딕" w:eastAsia="맑은 고딕" w:hAnsi="맑은 고딕"/>
              </w:rPr>
              <w:t xml:space="preserve">구분</w:t>
            </w:r>
          </w:p>
        </w:tc>
        <w:tc>
          <w:tcPr>
            <w:tcBorders>
              <w:top w:val="single" w:sz="4" w:color="888888"/>
              <w:left w:val="single" w:sz="4" w:color="888888"/>
              <w:bottom w:val="single" w:sz="4" w:color="888888"/>
              <w:right w:val="single" w:sz="4" w:color="888888"/>
            </w:tcBorders>
            <w:shd w:val="clear" w:fill="E8E8E8"/>
          </w:tcPr>
          <w:p>
            <w:pPr>
              <w:spacing w:after="0"/>
            </w:pPr>
            <w:r>
              <w:rPr>
                <w:b/>
                <w:rFonts w:ascii="맑은 고딕" w:eastAsia="맑은 고딕" w:hAnsi="맑은 고딕"/>
              </w:rPr>
              <w:t xml:space="preserve">대체 방안</w:t>
            </w:r>
          </w:p>
        </w:tc>
        <w:tc>
          <w:tcPr>
            <w:tcBorders>
              <w:top w:val="single" w:sz="4" w:color="888888"/>
              <w:left w:val="single" w:sz="4" w:color="888888"/>
              <w:bottom w:val="single" w:sz="4" w:color="888888"/>
              <w:right w:val="single" w:sz="4" w:color="888888"/>
            </w:tcBorders>
            <w:shd w:val="clear" w:fill="E8E8E8"/>
          </w:tcPr>
          <w:p>
            <w:pPr>
              <w:spacing w:after="0"/>
            </w:pPr>
            <w:r>
              <w:rPr>
                <w:b/>
                <w:rFonts w:ascii="맑은 고딕" w:eastAsia="맑은 고딕" w:hAnsi="맑은 고딕"/>
              </w:rPr>
              <w:t xml:space="preserve">개요</w:t>
            </w:r>
          </w:p>
        </w:tc>
        <w:tc>
          <w:tcPr>
            <w:tcBorders>
              <w:top w:val="single" w:sz="4" w:color="888888"/>
              <w:left w:val="single" w:sz="4" w:color="888888"/>
              <w:bottom w:val="single" w:sz="4" w:color="888888"/>
              <w:right w:val="single" w:sz="4" w:color="888888"/>
            </w:tcBorders>
            <w:shd w:val="clear" w:fill="E8E8E8"/>
          </w:tcPr>
          <w:p>
            <w:pPr>
              <w:spacing w:after="0"/>
            </w:pPr>
            <w:r>
              <w:rPr>
                <w:b/>
                <w:rFonts w:ascii="맑은 고딕" w:eastAsia="맑은 고딕" w:hAnsi="맑은 고딕"/>
              </w:rPr>
              <w:t xml:space="preserve">핵심 한계</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A</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ProxyJump(</w:t>
            </w:r>
            <w:r>
              <w:rPr>
                <w:rFonts w:ascii="Consolas" w:hAnsi="Consolas"/>
                <w:shd w:val="clear" w:fill="F0F0F0"/>
              </w:rPr>
              <w:t xml:space="preserve">-J</w:t>
            </w:r>
            <w:r>
              <w:rPr>
                <w:rFonts w:ascii="맑은 고딕" w:eastAsia="맑은 고딕" w:hAnsi="맑은 고딕"/>
              </w:rPr>
              <w:t xml:space="preserve">)/ProxyCommand 터널링</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게이트를 SSH 다중 홉으로 투명하게 경유</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게이트가 터널·포워딩을 차단하면 성립 불가</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B</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게이트 안쪽 중계 미러(스테이징)</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외부에서 미러로 한 번, 미러에서 전 노드로 병렬 배포</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신규 호스트 도입 승인 필요, 1차 반입이 게이트 통과</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C</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풀(pull) 모델 + 내부 미러</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각 노드가 정해진 시각에 내부 미러에서 스스로 수신</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미러 최신화가 다시 게이트에 의존</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D</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오프라인 매체(스니커넷) 정기 반입</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산출물을 물리 매체로 주기적으로 반입</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무인 자동화 원칙에 위배, 매번 검역 행정</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E</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델타·블록 동기화 도구 전환</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rsync 대신 zsync·casync 등으로 전송량 축소</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채널 자체를 열지 못하는 문제는 동일</w:t>
            </w:r>
          </w:p>
        </w:tc>
      </w:tr>
      <w:tr>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F</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컨테이너 레지스트리(OCI) 배포</w:t>
            </w:r>
          </w:p>
        </w:tc>
        <w:tc>
          <w:tcPr>
            <w:tcBorders>
              <w:top w:val="single" w:sz="4" w:color="888888"/>
              <w:left w:val="single" w:sz="4" w:color="888888"/>
              <w:bottom w:val="single" w:sz="4" w:color="888888"/>
              <w:right w:val="single" w:sz="4" w:color="888888"/>
            </w:tcBorders>
          </w:tcPr>
          <w:p>
            <w:pPr>
              <w:spacing w:after="0"/>
            </w:pPr>
            <w:r>
              <w:rPr>
                <w:rFonts w:ascii="Consolas" w:hAnsi="Consolas"/>
                <w:shd w:val="clear" w:fill="F0F0F0"/>
              </w:rPr>
              <w:t xml:space="preserve">.sif</w:t>
            </w:r>
            <w:r>
              <w:rPr>
                <w:rFonts w:ascii="맑은 고딕" w:eastAsia="맑은 고딕" w:hAnsi="맑은 고딕"/>
              </w:rPr>
              <w:t xml:space="preserve"> 대신 OCI 이미지를 내부 레지스트리로 push/pull</w:t>
            </w:r>
          </w:p>
        </w:tc>
        <w:tc>
          <w:tcPr>
            <w:tcBorders>
              <w:top w:val="single" w:sz="4" w:color="888888"/>
              <w:left w:val="single" w:sz="4" w:color="888888"/>
              <w:bottom w:val="single" w:sz="4" w:color="888888"/>
              <w:right w:val="single" w:sz="4" w:color="888888"/>
            </w:tcBorders>
          </w:tcPr>
          <w:p>
            <w:pPr>
              <w:spacing w:after="0"/>
            </w:pPr>
            <w:r>
              <w:rPr>
                <w:rFonts w:ascii="맑은 고딕" w:eastAsia="맑은 고딕" w:hAnsi="맑은 고딕"/>
              </w:rPr>
              <w:t xml:space="preserve">레지스트리 외부 갱신이 다시 게이트 의존</w:t>
            </w:r>
          </w:p>
        </w:tc>
      </w:tr>
    </w:tbl>
    <w:p/>
    <w:p>
      <w:pPr>
        <w:jc w:val="both"/>
      </w:pPr>
      <w:r>
        <w:rPr>
          <w:rFonts w:ascii="맑은 고딕" w:eastAsia="맑은 고딕" w:hAnsi="맑은 고딕"/>
        </w:rPr>
        <w:t xml:space="preserve">각 방안이 왜 적용하기 어려운지는 4장에서 하나씩 짚겠습니다.</w:t>
      </w:r>
    </w:p>
    <w:p>
      <w:pPr>
        <w:spacing w:before="240" w:after="80"/>
        <w:pBdr>
          <w:bottom w:val="single" w:sz="6" w:space="2" w:color="888888"/>
        </w:pBdr>
      </w:pPr>
      <w:r>
        <w:rPr>
          <w:b/>
          <w:sz w:val="28"/>
          <w:szCs w:val="28"/>
          <w:rFonts w:ascii="맑은 고딕" w:eastAsia="맑은 고딕" w:hAnsi="맑은 고딕"/>
        </w:rPr>
        <w:t xml:space="preserve">4. 대체 방안별 적용이 어려운 사유</w:t>
      </w:r>
    </w:p>
    <w:p>
      <w:pPr>
        <w:spacing w:before="240" w:after="80"/>
      </w:pPr>
      <w:r>
        <w:rPr>
          <w:b/>
          <w:sz w:val="24"/>
          <w:szCs w:val="24"/>
          <w:rFonts w:ascii="맑은 고딕" w:eastAsia="맑은 고딕" w:hAnsi="맑은 고딕"/>
        </w:rPr>
        <w:t xml:space="preserve">4.1 A안 — ProxyJump / ProxyCommand 터널링</w:t>
      </w:r>
    </w:p>
    <w:p>
      <w:pPr>
        <w:jc w:val="both"/>
      </w:pPr>
      <w:r>
        <w:rPr>
          <w:rFonts w:ascii="맑은 고딕" w:eastAsia="맑은 고딕" w:hAnsi="맑은 고딕"/>
        </w:rPr>
        <w:t xml:space="preserve">게이트가 SSH 포트 포워딩과 </w:t>
      </w:r>
      <w:r>
        <w:rPr>
          <w:rFonts w:ascii="Consolas" w:hAnsi="Consolas"/>
          <w:shd w:val="clear" w:fill="F0F0F0"/>
        </w:rPr>
        <w:t xml:space="preserve">-J</w:t>
      </w:r>
      <w:r>
        <w:rPr>
          <w:rFonts w:ascii="맑은 고딕" w:eastAsia="맑은 고딕" w:hAnsi="맑은 고딕"/>
        </w:rPr>
        <w:t xml:space="preserve">, </w:t>
      </w:r>
      <w:r>
        <w:rPr>
          <w:rFonts w:ascii="Consolas" w:hAnsi="Consolas"/>
          <w:shd w:val="clear" w:fill="F0F0F0"/>
        </w:rPr>
        <w:t xml:space="preserve">-W</w:t>
      </w:r>
      <w:r>
        <w:rPr>
          <w:rFonts w:ascii="맑은 고딕" w:eastAsia="맑은 고딕" w:hAnsi="맑은 고딕"/>
        </w:rPr>
        <w:t xml:space="preserve">를 정책적으로 차단하면 ProxyJump 자체가 성립하지 않습니다(2.4). 보안 게이트는 임의 터널을 차단하기 위해 두는 장치이므로, 이를 허용받는 것은 결국 보안정책 예외 승인의 문제가 됩니다. 설령 허용되더라도 접속마다 OTP나 SSO가 끼면 무인 ProxyJump는 불가능합니다(2.3). 게이트가 세션을 종단했다가 다시 여는 프록시 형태라면 원본 채널이 깨져 rsync의 증분 전송이 무력화됩니다(2.1).</w:t>
      </w:r>
    </w:p>
    <w:p>
      <w:pPr>
        <w:spacing w:before="240" w:after="80"/>
      </w:pPr>
      <w:r>
        <w:rPr>
          <w:b/>
          <w:sz w:val="24"/>
          <w:szCs w:val="24"/>
          <w:rFonts w:ascii="맑은 고딕" w:eastAsia="맑은 고딕" w:hAnsi="맑은 고딕"/>
        </w:rPr>
        <w:t xml:space="preserve">4.2 B안 — 게이트 안쪽 중계 미러</w:t>
      </w:r>
    </w:p>
    <w:p>
      <w:pPr>
        <w:jc w:val="both"/>
      </w:pPr>
      <w:r>
        <w:rPr>
          <w:rFonts w:ascii="맑은 고딕" w:eastAsia="맑은 고딕" w:hAnsi="맑은 고딕"/>
        </w:rPr>
        <w:t xml:space="preserve">가장 현실적인 선택지이지만, 게이트 안쪽에 상시 가동하는 서버 한 대를 새로 두고 운영해야 합니다. 망분리 환경에서 신규 호스트를 등록하는 데에는 자산 도입과 전력, 관제, 보안 인증에 걸친 별도 승인과 검증이 필요하고, 이 절차 자체가 폐쇄망에서는 수개월짜리 과제가 되기도 합니다. 외부에서 미러로 처음 들여오는 전송은 결국 게이트를 통과하므로, 게이트가 대화형 이거나 직렬화되어 있으면 3일~1주일 주기의 대용량 반입을 제때 끝낼 수 없습니다(2.2). 미러에서 노드로 가는 구간은 내부망이라 빠르지만, 미러를 항상 최신으로 유지하려면 외부 동기화가 무인이어야 하는데 그 지점이 다시 게이트에 묶입니다(2.3).</w:t>
      </w:r>
    </w:p>
    <w:p>
      <w:pPr>
        <w:spacing w:before="240" w:after="80"/>
      </w:pPr>
      <w:r>
        <w:rPr>
          <w:b/>
          <w:sz w:val="24"/>
          <w:szCs w:val="24"/>
          <w:rFonts w:ascii="맑은 고딕" w:eastAsia="맑은 고딕" w:hAnsi="맑은 고딕"/>
        </w:rPr>
        <w:t xml:space="preserve">4.3 C안 — 풀(pull) 모델 + 내부 미러</w:t>
      </w:r>
    </w:p>
    <w:p>
      <w:pPr>
        <w:jc w:val="both"/>
      </w:pPr>
      <w:r>
        <w:rPr>
          <w:rFonts w:ascii="맑은 고딕" w:eastAsia="맑은 고딕" w:hAnsi="맑은 고딕"/>
        </w:rPr>
        <w:t xml:space="preserve">각 노드가 스스로 받아 가려면 내부 미러가 항상 최신이어야 하고, 그 미러를 외부에서 갱신하는 경로가 또 게이트를 지납니다(4.2와 같은 병목). 노드가 직접 외부에서 받아 오는 방식은 compute 노드가 게이트 너머에 접근해야 하는데, 폐쇄망 정책상 이는 통상 금지됩니다. 결국 "미러까지만 보내고 노드는 미러에서 받는" 형태로 귀결되어, B안의 제약을 그대로 물려받습니다.</w:t>
      </w:r>
    </w:p>
    <w:p>
      <w:pPr>
        <w:spacing w:before="240" w:after="80"/>
      </w:pPr>
      <w:r>
        <w:rPr>
          <w:b/>
          <w:sz w:val="24"/>
          <w:szCs w:val="24"/>
          <w:rFonts w:ascii="맑은 고딕" w:eastAsia="맑은 고딕" w:hAnsi="맑은 고딕"/>
        </w:rPr>
        <w:t xml:space="preserve">4.4 D안 — 오프라인 매체 반입</w:t>
      </w:r>
    </w:p>
    <w:p>
      <w:pPr>
        <w:jc w:val="both"/>
      </w:pPr>
      <w:r>
        <w:rPr>
          <w:rFonts w:ascii="맑은 고딕" w:eastAsia="맑은 고딕" w:hAnsi="맑은 고딕"/>
        </w:rPr>
        <w:t xml:space="preserve">3일에서 1주일마다 갱신분을 사람이 물리 매체로 들여와야 합니다. 항상 최신을 자동으로 유지한다는 목표, 그리고 무인 운영 원칙과 정면으로 어긋납니다(2.3). 매체 반입은 악성코드 검사와 반입 승인, 매체 등록 같은 검역을 매번 거쳐야 하므로 주기가 짧을수록 행정 비용이 전송 비용을 압도합니다. 증분이라는 개념이 없어 매번 전량을 수동으로 다뤄야 하고, 정합성과 이력 추적이 취약해집니다. 무엇보다 이 반복 작업을 2명이 다른 운영 업무와 병행할 수 없습니다(2.7).</w:t>
      </w:r>
    </w:p>
    <w:p>
      <w:pPr>
        <w:spacing w:before="240" w:after="80"/>
      </w:pPr>
      <w:r>
        <w:rPr>
          <w:b/>
          <w:sz w:val="24"/>
          <w:szCs w:val="24"/>
          <w:rFonts w:ascii="맑은 고딕" w:eastAsia="맑은 고딕" w:hAnsi="맑은 고딕"/>
        </w:rPr>
        <w:t xml:space="preserve">4.5 E안 — 델타·블록 동기화 도구 전환</w:t>
      </w:r>
    </w:p>
    <w:p>
      <w:pPr>
        <w:jc w:val="both"/>
      </w:pPr>
      <w:r>
        <w:rPr>
          <w:rFonts w:ascii="맑은 고딕" w:eastAsia="맑은 고딕" w:hAnsi="맑은 고딕"/>
        </w:rPr>
        <w:t xml:space="preserve">zsync나 casync 같은 도구로 게이트를 지나는 데이터량은 줄일 수 있습니다. 그러나 게이트가 원본 TCP나 포워딩을 차단하는 한(2.1, 2.4) 어떤 도구든 채널 자체를 열지 못한다는 문제는 그대로입니다. 경유 가능성이 해결되지 않으면 도구를 바꾸는 의미가 없습니다. 폐쇄망에서 새로운 프로토콜이나 포트를 여는 것은 보안정책상 거의 불가능하고, 노드마다 새 클라이언트를 설치하는 것도 오프라인 패키지 검증 체계에 항목이 늘어 유지보수 부담이 커집니다.</w:t>
      </w:r>
    </w:p>
    <w:p>
      <w:pPr>
        <w:spacing w:before="240" w:after="80"/>
      </w:pPr>
      <w:r>
        <w:rPr>
          <w:b/>
          <w:sz w:val="24"/>
          <w:szCs w:val="24"/>
          <w:rFonts w:ascii="맑은 고딕" w:eastAsia="맑은 고딕" w:hAnsi="맑은 고딕"/>
        </w:rPr>
        <w:t xml:space="preserve">4.6 F안 — 컨테이너 레지스트리 기반 배포</w:t>
      </w:r>
    </w:p>
    <w:p>
      <w:pPr>
        <w:jc w:val="both"/>
      </w:pPr>
      <w:r>
        <w:rPr>
          <w:rFonts w:ascii="맑은 고딕" w:eastAsia="맑은 고딕" w:hAnsi="맑은 고딕"/>
        </w:rPr>
        <w:t xml:space="preserve">본 시스템은 단일 </w:t>
      </w:r>
      <w:r>
        <w:rPr>
          <w:rFonts w:ascii="Consolas" w:hAnsi="Consolas"/>
          <w:shd w:val="clear" w:fill="F0F0F0"/>
        </w:rPr>
        <w:t xml:space="preserve">.sif</w:t>
      </w:r>
      <w:r>
        <w:rPr>
          <w:rFonts w:ascii="맑은 고딕" w:eastAsia="맑은 고딕" w:hAnsi="맑은 고딕"/>
        </w:rPr>
        <w:t xml:space="preserve"> 파일을 직접 rsync하는 모델입니다. 레지스트리로 전환하려면 빌드 파이프라인과 노드의 pull 체계, 레지스트리 서버를 새로 세워야 하고, 그 레지스트리도 외부에서 갱신할 때 게이트를 지납니다(4.2의 병목을 그대로 물려받음). 노드가 레지스트리에 닿아야 하므로 폐쇄망에서는 내부 레지스트리로 귀결되고, 그 최신화는 다시 게이트에 의존합니다. 레이어 캐시 이점이 있긴 하지만, 전·후처리 프로그램이 통째로 든 큰 단일 이미지를 자주 통째로 갱신하는 패턴에서는 레이어 재사용 효과가 작습니다.</w:t>
      </w:r>
    </w:p>
    <w:p>
      <w:pPr>
        <w:spacing w:before="240" w:after="80"/>
        <w:pBdr>
          <w:bottom w:val="single" w:sz="6" w:space="2" w:color="888888"/>
        </w:pBdr>
      </w:pPr>
      <w:r>
        <w:rPr>
          <w:b/>
          <w:sz w:val="28"/>
          <w:szCs w:val="28"/>
          <w:rFonts w:ascii="맑은 고딕" w:eastAsia="맑은 고딕" w:hAnsi="맑은 고딕"/>
        </w:rPr>
        <w:t xml:space="preserve">5. 장기 비전(그룹 통합 CI/CD)과의 단절</w:t>
      </w:r>
    </w:p>
    <w:p>
      <w:pPr>
        <w:jc w:val="both"/>
      </w:pPr>
      <w:r>
        <w:rPr>
          <w:rFonts w:ascii="맑은 고딕" w:eastAsia="맑은 고딕" w:hAnsi="맑은 고딕"/>
        </w:rPr>
        <w:t xml:space="preserve">본 시스템의 자동화는 단독으로 끝나는 것이 아니라, 그룹 전체의 통합 파이프라인으로 확장하는 것을 목표로 합니다. 큰 그림은 다음과 같습니다.</w:t>
      </w:r>
    </w:p>
    <w:p>
      <w:pPr>
        <w:shd w:val="clear" w:fill="F5F5F5"/>
        <w:spacing w:after="0"/>
      </w:pPr>
      <w:r>
        <w:rPr>
          <w:rFonts w:ascii="Consolas" w:hAnsi="Consolas"/>
          <w:sz w:val="18"/>
        </w:rPr>
        <w:t xml:space="preserve">[사내 GitHub] → [개발 서버 빌드 자동화] → [HPC 서비스 배포 자동화] → [346대 운영]</w:t>
      </w:r>
    </w:p>
    <w:p>
      <w:pPr>
        <w:shd w:val="clear" w:fill="F5F5F5"/>
        <w:spacing w:after="0"/>
      </w:pPr>
      <w:r>
        <w:rPr>
          <w:rFonts w:ascii="Consolas" w:hAnsi="Consolas"/>
          <w:sz w:val="18"/>
        </w:rPr>
        <w:t xml:space="preserve">   소스 커밋        컨테이너 자동 빌드          전 노드 무인 동기화        서비스 반영</w:t>
      </w:r>
    </w:p>
    <w:p>
      <w:pPr>
        <w:jc w:val="both"/>
      </w:pPr>
      <w:r>
        <w:rPr>
          <w:rFonts w:ascii="맑은 고딕" w:eastAsia="맑은 고딕" w:hAnsi="맑은 고딕"/>
        </w:rPr>
        <w:t xml:space="preserve">그룹 내 자동화 프로그램을 사내 GitHub에 올리면 개발 서버가 그 변경을 받아 자동으로 빌드하고, 그 결과가 HPC 서비스 배포까지 사람 손을 거치지 않고 이어지는 흐름을 만들고자 합니다.</w:t>
      </w:r>
    </w:p>
    <w:p>
      <w:pPr>
        <w:jc w:val="both"/>
      </w:pPr>
      <w:r>
        <w:rPr>
          <w:rFonts w:ascii="맑은 고딕" w:eastAsia="맑은 고딕" w:hAnsi="맑은 고딕"/>
        </w:rPr>
        <w:t xml:space="preserve">게이트가 개발망과 HPC 운영망 경계에 놓이면 이 그림이 무너집니다. GitHub에 커밋하면 개발 서버 빌드까지는 자동으로 진행되더라도, 그 산출물을 운영망으로 넘기는 마지막 구간이 게이트의 인증과 터널 차단에 막힙니다(2.3, 2.4, 2.6). 커밋 한 번으로 전 노드에 반영되던 흐름이, 사람이 게이트에서 산출물을 직접 넘기는 수동 작업으로 바뀝니다. 통합 파이프라인의 장점은 커밋부터 노드 반영까지 버전과 이력, 롤백이 한 줄기로 추적된다는 데 있는데, 게이트에서 끊기면 그 너머는 파이프라인 밖의 수동 작업이 되어 어느 커밋이 어느 노드에 반영되었는지 자동으로 추적할 수 없게 됩니다. 이 비전은 본 시스템 하나만이 아니라 여러 자동화 프로그램을 같은 경로에 태우는 것을 전제하므로, 게이트가 공통 경로의 병목이 되면 프로그램 수와 빌드 빈도가 늘수록 부담이 곱으로 커집니다. 사내 GitHub 기반 CI/CD는 무인 실행과 재현, 자동 롤백을 표준으로 삼는데, 대화형 보안 게이트는 그 전제와 원리적으로 맞지 않아 HPC 구간만 표준 밖의 예외 영역으로 남게 됩니다.</w:t>
      </w:r>
    </w:p>
    <w:p>
      <w:pPr>
        <w:spacing w:before="240" w:after="80"/>
        <w:pBdr>
          <w:bottom w:val="single" w:sz="6" w:space="2" w:color="888888"/>
        </w:pBdr>
      </w:pPr>
      <w:r>
        <w:rPr>
          <w:b/>
          <w:sz w:val="28"/>
          <w:szCs w:val="28"/>
          <w:rFonts w:ascii="맑은 고딕" w:eastAsia="맑은 고딕" w:hAnsi="맑은 고딕"/>
        </w:rPr>
        <w:t xml:space="preserve">6. 결론</w:t>
      </w:r>
    </w:p>
    <w:p>
      <w:pPr>
        <w:jc w:val="both"/>
      </w:pPr>
      <w:r>
        <w:rPr>
          <w:rFonts w:ascii="맑은 고딕" w:eastAsia="맑은 고딕" w:hAnsi="맑은 고딕"/>
        </w:rPr>
        <w:t xml:space="preserve">본 시스템의 배포·동기화는 사내 빌드 서버의 자동 빌드부터 관리 서버가 346대에 직접, 동시에, 사람 없이, 변경분만 보내는 데까지 한 줄기로 이어지는 무인 연쇄 위에 서 있습니다. 점프호스트(S-gate)는 보안을 위해 터널을 차단하고, 매 접속에 사람의 인증을 요구하며, 세션을 직렬화하고, 권한 정보를 보존하지 않습니다. 이러한 성질들이 위 연쇄의 전제를 동시에 무너뜨립니다. 노드가 346대에 이르면 게이트 한 대를 지나는 병목과 부분 실패 확률이 비선형으로 커져, 정해진 주기 안에 전체를 최신으로 맞추는 일이 사실상 불가능해집니다. 빌드 서버가 게이트 너머에 있으면 자동 빌드는 가능하더라도 그 결과를 노드까지 무인으로 보내는 단계가 끊깁니다.</w:t>
      </w:r>
    </w:p>
    <w:p>
      <w:pPr>
        <w:jc w:val="both"/>
      </w:pPr>
      <w:r>
        <w:rPr>
          <w:rFonts w:ascii="맑은 고딕" w:eastAsia="맑은 고딕" w:hAnsi="맑은 고딕"/>
        </w:rPr>
        <w:t xml:space="preserve">결정적으로, 본 서비스는 2명 수준의 인력으로 운영할 계획입니다. 346대 규모에서 그 인력으로 운영이 가능한 것은 전 과정이 완전 자동화된다는 전제 때문이며, 게이트가 어느 한 구간이라도 수동 개입으로 바꾸면 그 빈틈을 메울 사람이 없습니다. 점프호스트 경유는 기술적 불편이 아니라 계획한 인력 구조로는 운영이 성립하지 않게 만드는 문제입니다.</w:t>
      </w:r>
    </w:p>
    <w:p>
      <w:pPr>
        <w:jc w:val="both"/>
      </w:pPr>
      <w:r>
        <w:rPr>
          <w:rFonts w:ascii="맑은 고딕" w:eastAsia="맑은 고딕" w:hAnsi="맑은 고딕"/>
        </w:rPr>
        <w:t xml:space="preserve">검토한 여섯 가지 대체 방안은 모두 보안정책 예외 승인, 폐쇄망 신규 자산 도입 절차, 또는 무인 자동화와 대화형 게이트의 원리적 충돌 가운데 하나 이상에 막혀 운영 목표를 충족하지 못합니다. 가장 현실적인 절충인 게이트 안쪽 중계 미러조차, 외부에서 처음 들여오는 단계가 게이트를 지나야 하는 한 완전한 자동화에는 이르지 못합니다.</w:t>
      </w:r>
    </w:p>
    <w:p>
      <w:pPr>
        <w:jc w:val="both"/>
      </w:pPr>
      <w:r>
        <w:rPr>
          <w:rFonts w:ascii="맑은 고딕" w:eastAsia="맑은 고딕" w:hAnsi="맑은 고딕"/>
        </w:rPr>
        <w:t xml:space="preserve">이 제약은 본 시스템 한 건에 그치지 않습니다. 사내 GitHub에서 개발 서버 빌드를 거쳐 HPC 서비스 배포까지 이어지려는 그룹 통합 자동화에서, 게이트는 개발망과 운영망 경계에서 배포 구간을 끊는 구조적 단절점이 됩니다. 결국 커밋에서 운영 반영까지 무인으로 이어지려던 흐름은 HPC 영역에서만 사람이 손대야 하는 예외 구간으로 남고, 이는 자동화 프로그램과 빌드 빈도가 늘수록 운영 부담과 정합성 위험을 키웁니다.</w:t>
      </w:r>
    </w:p>
    <w:sectPr>
      <w:pgSz w:w="11906" w:h="16838"/>
      <w:pgMar w:top="1440" w:right="1440" w:bottom="1440" w:left="1440"/>
    </w:sectPr>
  </w:body>
</w:document>
</file>