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4ED5" w14:textId="546D5927" w:rsidR="00A64C9C" w:rsidRDefault="00042758">
      <w:r>
        <w:rPr>
          <w:rFonts w:hint="eastAsia"/>
        </w:rPr>
        <w:t>1：</w:t>
      </w:r>
      <w:r w:rsidR="008743B5">
        <w:rPr>
          <w:rFonts w:hint="eastAsia"/>
        </w:rPr>
        <w:t>【1</w:t>
      </w:r>
      <w:r w:rsidR="008743B5">
        <w:t>】:</w:t>
      </w:r>
      <w:r>
        <w:rPr>
          <w:rFonts w:hint="eastAsia"/>
        </w:rPr>
        <w:t>管理硬件资源</w:t>
      </w:r>
    </w:p>
    <w:p w14:paraId="17357C52" w14:textId="3092EC3D" w:rsidR="00042758" w:rsidRDefault="0004275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【2】：控制程序运行</w:t>
      </w:r>
    </w:p>
    <w:p w14:paraId="65AE7FA9" w14:textId="6A10DF3A" w:rsidR="00042758" w:rsidRDefault="0004275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【3】：改善人机界面和为应用软件提供支持的一种软件系统</w:t>
      </w:r>
    </w:p>
    <w:p w14:paraId="44B98EC7" w14:textId="5484B94B" w:rsidR="00042758" w:rsidRDefault="00042758">
      <w:r>
        <w:rPr>
          <w:rFonts w:hint="eastAsia"/>
        </w:rPr>
        <w:t>2：享有特权：a</w:t>
      </w:r>
      <w:r>
        <w:t>,e,f,h</w:t>
      </w:r>
      <w:r w:rsidR="00E05D75">
        <w:rPr>
          <w:rFonts w:hint="eastAsia"/>
        </w:rPr>
        <w:t>,</w:t>
      </w:r>
      <w:r w:rsidR="00E05D75">
        <w:t>c</w:t>
      </w:r>
    </w:p>
    <w:p w14:paraId="4A963297" w14:textId="3487E6FF" w:rsidR="00DD58D2" w:rsidRDefault="00DD58D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解释：g</w:t>
      </w:r>
      <w:r>
        <w:t xml:space="preserve"> </w:t>
      </w:r>
      <w:r>
        <w:rPr>
          <w:rFonts w:hint="eastAsia"/>
        </w:rPr>
        <w:t>用户态转到内核态是通过中断进行的</w:t>
      </w:r>
    </w:p>
    <w:p w14:paraId="3E5F8210" w14:textId="4CCDC909" w:rsidR="00DD58D2" w:rsidRDefault="00DD58D2">
      <w:r>
        <w:rPr>
          <w:rFonts w:hint="eastAsia"/>
        </w:rPr>
        <w:t xml:space="preserve"> </w:t>
      </w:r>
      <w:r>
        <w:t xml:space="preserve">        d </w:t>
      </w:r>
      <w:r>
        <w:rPr>
          <w:rFonts w:hint="eastAsia"/>
        </w:rPr>
        <w:t>用户态转内核态</w:t>
      </w:r>
    </w:p>
    <w:p w14:paraId="3CE5DA4B" w14:textId="778849E5" w:rsidR="00DD58D2" w:rsidRDefault="00DD58D2">
      <w:r>
        <w:rPr>
          <w:rFonts w:hint="eastAsia"/>
        </w:rPr>
        <w:t xml:space="preserve"> </w:t>
      </w:r>
      <w:r>
        <w:t xml:space="preserve">        b </w:t>
      </w:r>
      <w:r>
        <w:rPr>
          <w:rFonts w:hint="eastAsia"/>
        </w:rPr>
        <w:t>读时钟</w:t>
      </w:r>
    </w:p>
    <w:p w14:paraId="359D0D29" w14:textId="77777777" w:rsidR="00736659" w:rsidRDefault="009F5545" w:rsidP="00736659">
      <w:pPr>
        <w:ind w:left="840" w:hangingChars="400" w:hanging="840"/>
      </w:pPr>
      <w:r>
        <w:rPr>
          <w:rFonts w:hint="eastAsia"/>
        </w:rPr>
        <w:t>3【</w:t>
      </w:r>
      <w:r>
        <w:t>1</w:t>
      </w:r>
      <w:r w:rsidR="00886C01">
        <w:rPr>
          <w:rFonts w:hint="eastAsia"/>
        </w:rPr>
        <w:t>】：</w:t>
      </w:r>
      <w:r>
        <w:rPr>
          <w:rFonts w:hint="eastAsia"/>
        </w:rPr>
        <w:t>提供保护手段，以便防止操作系统和用户程序受到错误用户程序影响</w:t>
      </w:r>
      <w:r w:rsidR="00736659">
        <w:rPr>
          <w:rFonts w:hint="eastAsia"/>
        </w:rPr>
        <w:t>，细化保护的</w:t>
      </w:r>
    </w:p>
    <w:p w14:paraId="747A1329" w14:textId="14862F50" w:rsidR="009F5545" w:rsidRDefault="00736659" w:rsidP="00736659">
      <w:pPr>
        <w:ind w:leftChars="400" w:left="840"/>
      </w:pPr>
      <w:r>
        <w:rPr>
          <w:rFonts w:hint="eastAsia"/>
        </w:rPr>
        <w:t>策略，提供多种选择</w:t>
      </w:r>
    </w:p>
    <w:p w14:paraId="04E282F1" w14:textId="4C359C56" w:rsidR="009F5545" w:rsidRDefault="009F5545" w:rsidP="00886C01">
      <w:pPr>
        <w:ind w:left="840" w:hangingChars="400" w:hanging="840"/>
      </w:pPr>
      <w:r>
        <w:rPr>
          <w:rFonts w:hint="eastAsia"/>
        </w:rPr>
        <w:t xml:space="preserve"> 【2】：可以</w:t>
      </w:r>
      <w:r w:rsidR="00736659">
        <w:rPr>
          <w:rFonts w:hint="eastAsia"/>
        </w:rPr>
        <w:t>用于虚拟化，一套硬件用于多种不同的操作系统</w:t>
      </w:r>
      <w:r w:rsidR="00E1653F">
        <w:rPr>
          <w:rFonts w:hint="eastAsia"/>
        </w:rPr>
        <w:t>，虚拟模态的特权比用户多比内核少</w:t>
      </w:r>
    </w:p>
    <w:p w14:paraId="20572F91" w14:textId="09B7F32A" w:rsidR="00736659" w:rsidRDefault="00736659" w:rsidP="00886C01">
      <w:pPr>
        <w:ind w:left="840" w:hangingChars="400" w:hanging="840"/>
      </w:pPr>
      <w:r>
        <w:rPr>
          <w:rFonts w:hint="eastAsia"/>
        </w:rPr>
        <w:t>4</w:t>
      </w:r>
      <w:r w:rsidR="00E1653F">
        <w:rPr>
          <w:rFonts w:hint="eastAsia"/>
        </w:rPr>
        <w:t>：</w:t>
      </w:r>
      <w:r>
        <w:rPr>
          <w:rFonts w:hint="eastAsia"/>
        </w:rPr>
        <w:t xml:space="preserve"> a</w:t>
      </w:r>
      <w:r>
        <w:t>,b</w:t>
      </w:r>
    </w:p>
    <w:p w14:paraId="3B65EF98" w14:textId="576A1327" w:rsidR="00736659" w:rsidRDefault="009878B7" w:rsidP="009878B7">
      <w:r>
        <w:t xml:space="preserve">5: </w:t>
      </w:r>
      <w:r>
        <w:rPr>
          <w:rFonts w:hint="eastAsia"/>
        </w:rPr>
        <w:t>区别：非对称化处理，每个处理器有各自特定任务，由一个主处理器调度安排</w:t>
      </w:r>
    </w:p>
    <w:p w14:paraId="57BEA5F3" w14:textId="0E37187F" w:rsidR="009878B7" w:rsidRDefault="009878B7" w:rsidP="009878B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对称化处理， </w:t>
      </w:r>
      <w:r>
        <w:t xml:space="preserve"> </w:t>
      </w:r>
      <w:r>
        <w:rPr>
          <w:rFonts w:hint="eastAsia"/>
        </w:rPr>
        <w:t>每个处理器都参与完成操作系统的所有任务，没有主从关系</w:t>
      </w:r>
    </w:p>
    <w:p w14:paraId="69951DA3" w14:textId="463D1971" w:rsidR="009878B7" w:rsidRDefault="009878B7" w:rsidP="009878B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优点：【1】：增加吞吐量</w:t>
      </w:r>
    </w:p>
    <w:p w14:paraId="451DF790" w14:textId="77777777" w:rsidR="009878B7" w:rsidRDefault="009878B7" w:rsidP="009878B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【2】：规模经济：多处理系统的价格要低于相同功能的多个单处理器的价格，多系</w:t>
      </w:r>
    </w:p>
    <w:p w14:paraId="480D31C9" w14:textId="4DDA272E" w:rsidR="009878B7" w:rsidRDefault="009878B7" w:rsidP="009878B7">
      <w:pPr>
        <w:ind w:firstLineChars="1200" w:firstLine="2520"/>
      </w:pPr>
      <w:r>
        <w:rPr>
          <w:rFonts w:hint="eastAsia"/>
        </w:rPr>
        <w:t>统处理器中多个处理器共享外设存储和电源</w:t>
      </w:r>
    </w:p>
    <w:p w14:paraId="3E605F23" w14:textId="7589A15C" w:rsidR="009878B7" w:rsidRDefault="009878B7" w:rsidP="009878B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【3】：增加可靠性：单个处理器失灵只会使操作系统处理变慢，但是不会崩溃</w:t>
      </w:r>
    </w:p>
    <w:p w14:paraId="6E32A171" w14:textId="692AEA09" w:rsidR="009878B7" w:rsidRDefault="009F1BFA" w:rsidP="009878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缺点：要求共享的内存同步</w:t>
      </w:r>
      <w:r w:rsidR="008A5E0E">
        <w:rPr>
          <w:rFonts w:hint="eastAsia"/>
        </w:rPr>
        <w:t>，会产生对内存操作的一致性的问题</w:t>
      </w:r>
    </w:p>
    <w:p w14:paraId="067D9220" w14:textId="4E75DAE9" w:rsidR="009F1BFA" w:rsidRDefault="009F1BFA" w:rsidP="009878B7">
      <w:r>
        <w:rPr>
          <w:rFonts w:hint="eastAsia"/>
        </w:rPr>
        <w:t>6：</w:t>
      </w:r>
      <w:r w:rsidR="00C719F6">
        <w:rPr>
          <w:rFonts w:hint="eastAsia"/>
        </w:rPr>
        <w:t>【1】</w:t>
      </w:r>
      <w:r w:rsidR="00C07750">
        <w:rPr>
          <w:rFonts w:hint="eastAsia"/>
        </w:rPr>
        <w:t>目的：</w:t>
      </w:r>
      <w:r w:rsidR="00AA0AC1">
        <w:rPr>
          <w:rFonts w:hint="eastAsia"/>
        </w:rPr>
        <w:t>提高计算机系统的性能（C</w:t>
      </w:r>
      <w:r w:rsidR="00AA0AC1">
        <w:t>PU</w:t>
      </w:r>
      <w:r w:rsidR="00AA0AC1">
        <w:rPr>
          <w:rFonts w:hint="eastAsia"/>
        </w:rPr>
        <w:t>和外设之间的速度不匹配）</w:t>
      </w:r>
    </w:p>
    <w:p w14:paraId="15EA35EF" w14:textId="5045CE11" w:rsidR="00AA0AC1" w:rsidRDefault="00AA0AC1" w:rsidP="009878B7">
      <w:r>
        <w:rPr>
          <w:rFonts w:hint="eastAsia"/>
        </w:rPr>
        <w:t xml:space="preserve"> </w:t>
      </w:r>
      <w:r>
        <w:t xml:space="preserve"> </w:t>
      </w:r>
      <w:r w:rsidR="00C719F6">
        <w:rPr>
          <w:rFonts w:hint="eastAsia"/>
        </w:rPr>
        <w:t>【2】</w:t>
      </w:r>
      <w:r>
        <w:rPr>
          <w:rFonts w:hint="eastAsia"/>
        </w:rPr>
        <w:t>不同：中断：属于外中断，与当前执行的指令无关，中断信号来自C</w:t>
      </w:r>
      <w:r>
        <w:t>PU</w:t>
      </w:r>
      <w:r>
        <w:rPr>
          <w:rFonts w:hint="eastAsia"/>
        </w:rPr>
        <w:t>外部</w:t>
      </w:r>
    </w:p>
    <w:p w14:paraId="016426D8" w14:textId="77777777" w:rsidR="00C719F6" w:rsidRDefault="00AA0AC1" w:rsidP="009878B7">
      <w:r>
        <w:rPr>
          <w:rFonts w:hint="eastAsia"/>
        </w:rPr>
        <w:t xml:space="preserve"> </w:t>
      </w:r>
      <w:r>
        <w:t xml:space="preserve">      </w:t>
      </w:r>
      <w:r w:rsidR="00C719F6">
        <w:t xml:space="preserve">    </w:t>
      </w:r>
      <w:r>
        <w:t xml:space="preserve">  </w:t>
      </w:r>
      <w:r>
        <w:rPr>
          <w:rFonts w:hint="eastAsia"/>
        </w:rPr>
        <w:t>陷阱：属于内中断，与当前执行的指令有关（陷入指令引发，应用程序故意</w:t>
      </w:r>
    </w:p>
    <w:p w14:paraId="35424F64" w14:textId="77777777" w:rsidR="00C719F6" w:rsidRDefault="00AA0AC1" w:rsidP="00C719F6">
      <w:pPr>
        <w:ind w:firstLineChars="1000" w:firstLine="2100"/>
      </w:pPr>
      <w:r>
        <w:rPr>
          <w:rFonts w:hint="eastAsia"/>
        </w:rPr>
        <w:t>引发）</w:t>
      </w:r>
      <w:r w:rsidR="00C719F6">
        <w:rPr>
          <w:rFonts w:hint="eastAsia"/>
        </w:rPr>
        <w:t>，</w:t>
      </w:r>
      <w:r>
        <w:rPr>
          <w:rFonts w:hint="eastAsia"/>
        </w:rPr>
        <w:t>中断信号来自C</w:t>
      </w:r>
      <w:r>
        <w:t>PU</w:t>
      </w:r>
      <w:r>
        <w:rPr>
          <w:rFonts w:hint="eastAsia"/>
        </w:rPr>
        <w:t>内部，主要目的是处理程序内部引起的异</w:t>
      </w:r>
    </w:p>
    <w:p w14:paraId="66ECFD75" w14:textId="66E9DFF9" w:rsidR="00AA0AC1" w:rsidRDefault="00AA0AC1" w:rsidP="00C719F6">
      <w:pPr>
        <w:ind w:firstLineChars="1000" w:firstLine="2100"/>
      </w:pPr>
      <w:r>
        <w:rPr>
          <w:rFonts w:hint="eastAsia"/>
        </w:rPr>
        <w:t>常情况</w:t>
      </w:r>
    </w:p>
    <w:p w14:paraId="4370A900" w14:textId="465612E5" w:rsidR="00C719F6" w:rsidRDefault="00C719F6" w:rsidP="009878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【</w:t>
      </w:r>
      <w:r>
        <w:t>3</w:t>
      </w:r>
      <w:r>
        <w:rPr>
          <w:rFonts w:hint="eastAsia"/>
        </w:rPr>
        <w:t>】可以，为了执行操作系统的某个任务</w:t>
      </w:r>
      <w:r w:rsidR="00ED2163">
        <w:rPr>
          <w:rFonts w:hint="eastAsia"/>
        </w:rPr>
        <w:t>，捕捉处理异常情况，监控和调试程序</w:t>
      </w:r>
      <w:r>
        <w:t xml:space="preserve"> </w:t>
      </w:r>
    </w:p>
    <w:sectPr w:rsidR="00C7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243D" w14:textId="77777777" w:rsidR="003A792F" w:rsidRDefault="003A792F" w:rsidP="00E1653F">
      <w:r>
        <w:separator/>
      </w:r>
    </w:p>
  </w:endnote>
  <w:endnote w:type="continuationSeparator" w:id="0">
    <w:p w14:paraId="4ACEA14B" w14:textId="77777777" w:rsidR="003A792F" w:rsidRDefault="003A792F" w:rsidP="00E1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29ED" w14:textId="77777777" w:rsidR="003A792F" w:rsidRDefault="003A792F" w:rsidP="00E1653F">
      <w:r>
        <w:separator/>
      </w:r>
    </w:p>
  </w:footnote>
  <w:footnote w:type="continuationSeparator" w:id="0">
    <w:p w14:paraId="515FB24E" w14:textId="77777777" w:rsidR="003A792F" w:rsidRDefault="003A792F" w:rsidP="00E16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ED"/>
    <w:rsid w:val="00042758"/>
    <w:rsid w:val="000B39ED"/>
    <w:rsid w:val="003A792F"/>
    <w:rsid w:val="004361BC"/>
    <w:rsid w:val="00736659"/>
    <w:rsid w:val="008743B5"/>
    <w:rsid w:val="00886C01"/>
    <w:rsid w:val="008A5E0E"/>
    <w:rsid w:val="009878B7"/>
    <w:rsid w:val="009F1BFA"/>
    <w:rsid w:val="009F5545"/>
    <w:rsid w:val="00A64C9C"/>
    <w:rsid w:val="00AA0AC1"/>
    <w:rsid w:val="00B77996"/>
    <w:rsid w:val="00C07750"/>
    <w:rsid w:val="00C719F6"/>
    <w:rsid w:val="00DD58D2"/>
    <w:rsid w:val="00E05D75"/>
    <w:rsid w:val="00E1653F"/>
    <w:rsid w:val="00E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E5BD2F"/>
  <w15:chartTrackingRefBased/>
  <w15:docId w15:val="{09A08A84-FB04-405A-B94F-9942BF6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B39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9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9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9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9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9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9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9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9ED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39E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39E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39ED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39ED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39ED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39ED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39ED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39ED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39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39E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9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39ED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9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39ED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9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9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39ED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39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5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53F"/>
    <w:rPr>
      <w:noProof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53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551</Words>
  <Characters>568</Characters>
  <Application>Microsoft Office Word</Application>
  <DocSecurity>0</DocSecurity>
  <Lines>25</Lines>
  <Paragraphs>24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11</cp:revision>
  <cp:lastPrinted>2024-03-04T13:32:00Z</cp:lastPrinted>
  <dcterms:created xsi:type="dcterms:W3CDTF">2024-03-03T11:46:00Z</dcterms:created>
  <dcterms:modified xsi:type="dcterms:W3CDTF">2024-03-04T13:32:00Z</dcterms:modified>
</cp:coreProperties>
</file>