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color w:val="0B2545"/>
          <w:sz w:val="40"/>
        </w:rPr>
        <w:t>Context and Detailed Computation Guide for conso_panel_comp.py</w:t>
      </w:r>
    </w:p>
    <w:p>
      <w:pPr>
        <w:spacing w:after="240"/>
      </w:pPr>
      <w:r>
        <w:rPr>
          <w:color w:val="555555"/>
          <w:sz w:val="18"/>
        </w:rPr>
        <w:t>Source folder: D:\PROGRAMMING\TESTINGS\Tools_backup\annual_perf_eval\annual_performance_reports\8_2_consolidate_panel_comp</w:t>
      </w:r>
    </w:p>
    <w:p>
      <w:pPr>
        <w:pStyle w:val="Heading1"/>
      </w:pPr>
      <w:r>
        <w:t>Purpose and Context</w:t>
      </w:r>
    </w:p>
    <w:p>
      <w:pPr>
        <w:pStyle w:val="BodyText"/>
      </w:pPr>
      <w:r>
        <w:t>The script consolidates individual panel completeness workbooks into one month-by-site summary. It is intended to run after compute_panels.py has generated panel_completeness workbooks for site/month input files.</w:t>
      </w:r>
    </w:p>
    <w:p>
      <w:pPr>
        <w:pStyle w:val="BodyText"/>
      </w:pPr>
      <w:r>
        <w:t>The script does not return to raw isolate-level antibiotic data. Instead, it reads each report's Summary sheet, averages the organism-group Average values, and places the resulting site/month value into a consolidated annual table.</w:t>
      </w:r>
    </w:p>
    <w:p>
      <w:pPr>
        <w:pStyle w:val="Heading1"/>
      </w:pPr>
      <w:r>
        <w:t>Input and Output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160"/>
        <w:gridCol w:w="7200"/>
      </w:tblGrid>
      <w:tr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Item</w:t>
            </w:r>
          </w:p>
        </w:tc>
        <w:tc>
          <w:tcPr>
            <w:tcW w:type="dxa" w:w="7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How the script uses it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Selected folder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The user selects a folder containing panel completeness reports.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Input files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Only .xlsx files whose names contain panel_completeness are processed.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Filename month pattern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The script extracts month from a W##25PHL pattern in the filename.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Site code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The script takes the final underscore-separated filename segment as the site code.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Output workbook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Saved as Consolidated_Panel_Completeness.xlsx in the selected folder.</w:t>
            </w:r>
          </w:p>
        </w:tc>
      </w:tr>
    </w:tbl>
    <w:p/>
    <w:p>
      <w:pPr>
        <w:pStyle w:val="Heading1"/>
      </w:pPr>
      <w:r>
        <w:t>Processing Flow</w:t>
      </w:r>
    </w:p>
    <w:p>
      <w:pPr>
        <w:pStyle w:val="ListBullet"/>
      </w:pPr>
      <w:r>
        <w:t>Select the folder containing panel completeness report workbooks.</w:t>
      </w:r>
    </w:p>
    <w:p>
      <w:pPr>
        <w:pStyle w:val="ListBullet"/>
      </w:pPr>
      <w:r>
        <w:t>Find Excel files that include panel_completeness in the filename.</w:t>
      </w:r>
    </w:p>
    <w:p>
      <w:pPr>
        <w:pStyle w:val="ListBullet"/>
      </w:pPr>
      <w:r>
        <w:t>Extract the reporting month from each filename using the W##25PHL pattern.</w:t>
      </w:r>
    </w:p>
    <w:p>
      <w:pPr>
        <w:pStyle w:val="ListBullet"/>
      </w:pPr>
      <w:r>
        <w:t>Extract the site code from the final underscore-separated filename segment.</w:t>
      </w:r>
    </w:p>
    <w:p>
      <w:pPr>
        <w:pStyle w:val="ListBullet"/>
      </w:pPr>
      <w:r>
        <w:t>Read the Summary sheet from each workbook.</w:t>
      </w:r>
    </w:p>
    <w:p>
      <w:pPr>
        <w:pStyle w:val="ListBullet"/>
      </w:pPr>
      <w:r>
        <w:t>Validate that the Summary sheet contains an Average column.</w:t>
      </w:r>
    </w:p>
    <w:p>
      <w:pPr>
        <w:pStyle w:val="ListBullet"/>
      </w:pPr>
      <w:r>
        <w:t>Compute one overall average for the workbook by averaging the Summary Average column.</w:t>
      </w:r>
    </w:p>
    <w:p>
      <w:pPr>
        <w:pStyle w:val="ListBullet"/>
      </w:pPr>
      <w:r>
        <w:t>Store the result by month and site.</w:t>
      </w:r>
    </w:p>
    <w:p>
      <w:pPr>
        <w:pStyle w:val="ListBullet"/>
      </w:pPr>
      <w:r>
        <w:t>Build a final DataFrame with months as rows and sites as columns.</w:t>
      </w:r>
    </w:p>
    <w:p>
      <w:pPr>
        <w:pStyle w:val="ListBullet"/>
      </w:pPr>
      <w:r>
        <w:t>Add a % Average column and a Monthly Average row, then format values as percentages.</w:t>
      </w:r>
    </w:p>
    <w:p>
      <w:pPr>
        <w:pStyle w:val="Heading1"/>
      </w:pPr>
      <w:r>
        <w:t>Month Extraction</w:t>
      </w:r>
    </w:p>
    <w:p>
      <w:pPr>
        <w:pStyle w:val="BodyText"/>
      </w:pPr>
      <w:r>
        <w:t>The month is extracted from the filename, not from workbook contents. The script searches for a pattern like W0125PHL, where the two digits after W identify the month.</w:t>
      </w:r>
    </w:p>
    <w:p>
      <w:pPr>
        <w:spacing w:after="60"/>
      </w:pPr>
      <w:r>
        <w:rPr>
          <w:rFonts w:ascii="Consolas" w:hAnsi="Consolas" w:eastAsia="Consolas"/>
          <w:color w:val="1F4E79"/>
          <w:sz w:val="18"/>
        </w:rPr>
        <w:t>match = re.search(r'W(\d{2})25PHL', filename.upper())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3600"/>
        <w:gridCol w:w="5760"/>
      </w:tblGrid>
      <w:tr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Filename fragment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Extracted month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W0125PHL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January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W0625PHL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June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W1225PHL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December</w:t>
            </w:r>
          </w:p>
        </w:tc>
      </w:tr>
    </w:tbl>
    <w:p/>
    <w:p>
      <w:pPr>
        <w:pStyle w:val="BodyText"/>
      </w:pPr>
      <w:r>
        <w:t>If the filename does not match this 2025-specific pattern, the file is skipped because the script cannot determine the month.</w:t>
      </w:r>
    </w:p>
    <w:p>
      <w:pPr>
        <w:pStyle w:val="Heading1"/>
      </w:pPr>
      <w:r>
        <w:t>Site Code Extraction</w:t>
      </w:r>
    </w:p>
    <w:p>
      <w:pPr>
        <w:pStyle w:val="BodyText"/>
      </w:pPr>
      <w:r>
        <w:t>The site code is taken from the filename after removing the extension and splitting on underscores. The final segment is uppercased.</w:t>
      </w:r>
    </w:p>
    <w:p>
      <w:pPr>
        <w:spacing w:after="60"/>
      </w:pPr>
      <w:r>
        <w:rPr>
          <w:rFonts w:ascii="Consolas" w:hAnsi="Consolas" w:eastAsia="Consolas"/>
          <w:color w:val="1F4E79"/>
          <w:sz w:val="18"/>
        </w:rPr>
        <w:t>site_code = os.path.splitext(file)[0].split('_')[-1].upper()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5400"/>
        <w:gridCol w:w="3960"/>
      </w:tblGrid>
      <w:tr>
        <w:tc>
          <w:tcPr>
            <w:tcW w:type="dxa" w:w="5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Input filename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Derived site</w:t>
            </w:r>
          </w:p>
        </w:tc>
      </w:tr>
      <w:tr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panel_completeness_with_panel_W0125PHL_APM.xlsx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APM</w:t>
            </w:r>
          </w:p>
        </w:tc>
      </w:tr>
      <w:tr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panel_completeness_with_panel_W0225PHL_ABC.xlsx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ABC</w:t>
            </w:r>
          </w:p>
        </w:tc>
      </w:tr>
    </w:tbl>
    <w:p/>
    <w:p>
      <w:pPr>
        <w:pStyle w:val="Heading1"/>
      </w:pPr>
      <w:r>
        <w:t>Summary Sheet Computation</w:t>
      </w:r>
    </w:p>
    <w:p>
      <w:pPr>
        <w:pStyle w:val="BodyText"/>
      </w:pPr>
      <w:r>
        <w:t>Each panel completeness workbook is expected to contain a Summary sheet with an Average column. That Average column contains organism-group-level panel completeness results from the previous panel computation step.</w:t>
      </w:r>
    </w:p>
    <w:p>
      <w:pPr>
        <w:spacing w:after="60"/>
      </w:pPr>
      <w:r>
        <w:rPr>
          <w:rFonts w:ascii="Consolas" w:hAnsi="Consolas" w:eastAsia="Consolas"/>
          <w:color w:val="1F4E79"/>
          <w:sz w:val="18"/>
        </w:rPr>
        <w:t>summary_df = pd.read_excel(file_path, sheet_name="Summary")</w:t>
      </w:r>
    </w:p>
    <w:p>
      <w:pPr>
        <w:spacing w:after="60"/>
      </w:pPr>
      <w:r>
        <w:rPr>
          <w:rFonts w:ascii="Consolas" w:hAnsi="Consolas" w:eastAsia="Consolas"/>
          <w:color w:val="1F4E79"/>
          <w:sz w:val="18"/>
        </w:rPr>
        <w:t>overall_avg = round(summary_df["Average"].mean(), 2)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520"/>
        <w:gridCol w:w="6840"/>
      </w:tblGrid>
      <w:t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Term</w:t>
            </w:r>
          </w:p>
        </w:tc>
        <w:tc>
          <w:tcPr>
            <w:tcW w:type="dxa" w:w="6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Summary Average column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The organism-group average panel completeness values in the source workbook.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overall_avg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The mean of those Average values, rounded to two decimals.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Stored value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The overall_avg placed at the intersection of extracted month and site code.</w:t>
            </w:r>
          </w:p>
        </w:tc>
      </w:tr>
    </w:tbl>
    <w:p/>
    <w:p>
      <w:pPr>
        <w:pStyle w:val="Heading1"/>
      </w:pPr>
      <w:r>
        <w:t>Final Table Construction</w:t>
      </w:r>
    </w:p>
    <w:p>
      <w:pPr>
        <w:pStyle w:val="BodyText"/>
      </w:pPr>
      <w:r>
        <w:t>The consolidated dictionary is converted into a DataFrame and transposed so months become rows and sites become columns. The table is then reindexed into January-to-December order and site columns are sorted alphabetically.</w:t>
      </w:r>
    </w:p>
    <w:p>
      <w:pPr>
        <w:spacing w:after="60"/>
      </w:pPr>
      <w:r>
        <w:rPr>
          <w:rFonts w:ascii="Consolas" w:hAnsi="Consolas" w:eastAsia="Consolas"/>
          <w:color w:val="1F4E79"/>
          <w:sz w:val="18"/>
        </w:rPr>
        <w:t>final_df = pd.DataFrame(consolidated).T</w:t>
      </w:r>
    </w:p>
    <w:p>
      <w:pPr>
        <w:spacing w:after="60"/>
      </w:pPr>
      <w:r>
        <w:rPr>
          <w:rFonts w:ascii="Consolas" w:hAnsi="Consolas" w:eastAsia="Consolas"/>
          <w:color w:val="1F4E79"/>
          <w:sz w:val="18"/>
        </w:rPr>
        <w:t>final_df = final_df.reindex(ordered_months)</w:t>
      </w:r>
    </w:p>
    <w:p>
      <w:pPr>
        <w:spacing w:after="60"/>
      </w:pPr>
      <w:r>
        <w:rPr>
          <w:rFonts w:ascii="Consolas" w:hAnsi="Consolas" w:eastAsia="Consolas"/>
          <w:color w:val="1F4E79"/>
          <w:sz w:val="18"/>
        </w:rPr>
        <w:t>final_df = final_df.reindex(sorted(final_df.columns), axis=1)</w:t>
      </w:r>
    </w:p>
    <w:p>
      <w:pPr>
        <w:pStyle w:val="Heading1"/>
      </w:pPr>
      <w:r>
        <w:t>Average Computations</w:t>
      </w:r>
    </w:p>
    <w:p>
      <w:pPr>
        <w:pStyle w:val="BodyText"/>
      </w:pPr>
      <w:r>
        <w:t>The script calculates two summary layers after the month-by-site table is built.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520"/>
        <w:gridCol w:w="3960"/>
        <w:gridCol w:w="2880"/>
      </w:tblGrid>
      <w:t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Average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Formula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Interpretation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% Average column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Mean across site columns for each month, rounded to two decimals.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Average panel completeness across sites for that month.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Monthly Average row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Mean down each site column across months, rounded to two decimals.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Annual panel completeness average for each site.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Bottom-right value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Mean of the % Average column, because it is included before the row average is computed.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Overall average of monthly cross-site averages.</w:t>
            </w:r>
          </w:p>
        </w:tc>
      </w:tr>
    </w:tbl>
    <w:p/>
    <w:p>
      <w:pPr>
        <w:spacing w:after="60"/>
      </w:pPr>
      <w:r>
        <w:rPr>
          <w:rFonts w:ascii="Consolas" w:hAnsi="Consolas" w:eastAsia="Consolas"/>
          <w:color w:val="1F4E79"/>
          <w:sz w:val="18"/>
        </w:rPr>
        <w:t>final_df["% Average"] = round(final_df.mean(axis=1), 2)</w:t>
      </w:r>
    </w:p>
    <w:p>
      <w:pPr>
        <w:spacing w:after="60"/>
      </w:pPr>
      <w:r>
        <w:rPr>
          <w:rFonts w:ascii="Consolas" w:hAnsi="Consolas" w:eastAsia="Consolas"/>
          <w:color w:val="1F4E79"/>
          <w:sz w:val="18"/>
        </w:rPr>
        <w:t>overall_row = round(final_df.mean(axis=0), 2)</w:t>
      </w:r>
    </w:p>
    <w:p>
      <w:pPr>
        <w:spacing w:after="60"/>
      </w:pPr>
      <w:r>
        <w:rPr>
          <w:rFonts w:ascii="Consolas" w:hAnsi="Consolas" w:eastAsia="Consolas"/>
          <w:color w:val="1F4E79"/>
          <w:sz w:val="18"/>
        </w:rPr>
        <w:t>final_df.loc["Monthly Average"] = overall_row</w:t>
      </w:r>
    </w:p>
    <w:p>
      <w:pPr>
        <w:pStyle w:val="Heading1"/>
      </w:pPr>
      <w:r>
        <w:t>Percentage Formatting</w:t>
      </w:r>
    </w:p>
    <w:p>
      <w:pPr>
        <w:pStyle w:val="BodyText"/>
      </w:pPr>
      <w:r>
        <w:t>After the numeric averages are created, every non-missing table value is converted to a string with two decimal places and a percent sign.</w:t>
      </w:r>
    </w:p>
    <w:p>
      <w:pPr>
        <w:spacing w:after="60"/>
      </w:pPr>
      <w:r>
        <w:rPr>
          <w:rFonts w:ascii="Consolas" w:hAnsi="Consolas" w:eastAsia="Consolas"/>
          <w:color w:val="1F4E79"/>
          <w:sz w:val="18"/>
        </w:rPr>
        <w:t>final_df.loc[row, col] = f"{float(value):.2f}%"</w:t>
      </w:r>
    </w:p>
    <w:p>
      <w:pPr>
        <w:pStyle w:val="BodyText"/>
      </w:pPr>
      <w:r>
        <w:t>This formatting step affects the final Excel display. It does not perform additional calculations.</w:t>
      </w:r>
    </w:p>
    <w:p>
      <w:pPr>
        <w:pStyle w:val="Heading1"/>
      </w:pPr>
      <w:r>
        <w:t>Output Workbook Structure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520"/>
        <w:gridCol w:w="6840"/>
      </w:tblGrid>
      <w:t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Output component</w:t>
            </w:r>
          </w:p>
        </w:tc>
        <w:tc>
          <w:tcPr>
            <w:tcW w:type="dxa" w:w="6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Contents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File name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Consolidated_Panel_Completeness.xlsx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Sheet name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Panel Completeness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Rows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January through December, plus Monthly Average.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Columns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One column per site, plus % Average.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Cell values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Panel completeness values formatted as percentages with two decimals.</w:t>
            </w:r>
          </w:p>
        </w:tc>
      </w:tr>
    </w:tbl>
    <w:p/>
    <w:p>
      <w:pPr>
        <w:pStyle w:val="Heading1"/>
      </w:pPr>
      <w:r>
        <w:t>Worked Example</w:t>
      </w:r>
    </w:p>
    <w:p>
      <w:pPr>
        <w:pStyle w:val="BodyText"/>
      </w:pPr>
      <w:r>
        <w:t>Suppose panel_completeness_with_panel_W0125PHL_APM.xlsx has Summary Average values of 70.00, 80.00, and 90.00. The script computes overall_avg as 80.00 and stores 80.00 at January/APM.</w:t>
      </w:r>
    </w:p>
    <w:p>
      <w:pPr>
        <w:pStyle w:val="BodyText"/>
      </w:pPr>
      <w:r>
        <w:t>If January has APM = 80.00 and ABC = 90.00, the January % Average is (80.00 + 90.00) / 2 = 85.00%.</w:t>
      </w:r>
    </w:p>
    <w:p>
      <w:pPr>
        <w:pStyle w:val="Heading1"/>
      </w:pPr>
      <w:r>
        <w:t>Important Notes and Watch Points</w:t>
      </w:r>
    </w:p>
    <w:p>
      <w:pPr>
        <w:pStyle w:val="ListBullet"/>
      </w:pPr>
      <w:r>
        <w:t>Month extraction is hard-coded to filenames containing W##25PHL, so other years or naming formats will be skipped.</w:t>
      </w:r>
    </w:p>
    <w:p>
      <w:pPr>
        <w:pStyle w:val="ListBullet"/>
      </w:pPr>
      <w:r>
        <w:t>The site code depends on the last underscore-separated filename segment.</w:t>
      </w:r>
    </w:p>
    <w:p>
      <w:pPr>
        <w:pStyle w:val="ListBullet"/>
      </w:pPr>
      <w:r>
        <w:t>The script averages organism-group Summary values equally; it does not weight by isolate counts.</w:t>
      </w:r>
    </w:p>
    <w:p>
      <w:pPr>
        <w:pStyle w:val="ListBullet"/>
      </w:pPr>
      <w:r>
        <w:t>The % Average column is added before the Monthly Average row is computed, so the final bottom-right value is the average of monthly cross-site averages.</w:t>
      </w:r>
    </w:p>
    <w:p>
      <w:pPr>
        <w:pStyle w:val="ListBullet"/>
      </w:pPr>
      <w:r>
        <w:t>Files missing the Summary sheet or Average column are skipped with an error message.</w:t>
      </w:r>
    </w:p>
    <w:p>
      <w:pPr>
        <w:pStyle w:val="ListBullet"/>
      </w:pPr>
      <w:r>
        <w:t>The output file can overwrite an existing Consolidated_Panel_Completeness.xlsx in the selected folder.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Calibri" w:hAnsi="Calibri" w:eastAsia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