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6B" w:rsidRPr="008B2F6B" w:rsidRDefault="00537E6B" w:rsidP="0047436C">
      <w:pPr>
        <w:pStyle w:val="Ttulo1"/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PROJETO </w:t>
      </w:r>
      <w:r w:rsidR="001F440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1F4402" w:rsidRPr="001F4402">
        <w:rPr>
          <w:rFonts w:ascii="Arial" w:eastAsia="Times New Roman" w:hAnsi="Arial" w:cs="Arial"/>
          <w:b/>
          <w:sz w:val="24"/>
          <w:szCs w:val="24"/>
          <w:lang w:eastAsia="pt-BR"/>
        </w:rPr>
        <w:t>OBJETOS INTELIGENTES CONECTADOS</w:t>
      </w:r>
    </w:p>
    <w:p w:rsidR="00537E6B" w:rsidRPr="008B2F6B" w:rsidRDefault="00537E6B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Candiani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Squassoni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ab/>
        <w:t>TIA 31312020</w:t>
      </w: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Gaete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Gonzalez </w:t>
      </w:r>
      <w:r w:rsidRPr="008B2F6B">
        <w:rPr>
          <w:rFonts w:ascii="Arial" w:hAnsi="Arial" w:cs="Arial"/>
          <w:sz w:val="24"/>
          <w:szCs w:val="24"/>
          <w:lang w:eastAsia="pt-BR"/>
        </w:rPr>
        <w:tab/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31604390</w:t>
      </w:r>
    </w:p>
    <w:p w:rsidR="008B2F6B" w:rsidRDefault="008B2F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Guilherme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>Martins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  <w:t>TIA 31514340</w:t>
      </w:r>
    </w:p>
    <w:p w:rsidR="0047436C" w:rsidRPr="008B2F6B" w:rsidRDefault="0047436C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612ECA" w:rsidRPr="008B2F6B" w:rsidRDefault="00447F59" w:rsidP="0047436C">
      <w:pPr>
        <w:pStyle w:val="Ttulo1"/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ª ENTREGA </w:t>
      </w:r>
      <w:r w:rsidR="0030304B">
        <w:rPr>
          <w:rFonts w:ascii="Arial" w:hAnsi="Arial" w:cs="Arial"/>
          <w:b/>
          <w:sz w:val="24"/>
          <w:szCs w:val="24"/>
          <w:lang w:eastAsia="pt-BR"/>
        </w:rPr>
        <w:t>–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 w:rsidR="0030304B">
        <w:rPr>
          <w:rFonts w:ascii="Arial" w:eastAsia="Times New Roman" w:hAnsi="Arial" w:cs="Arial"/>
          <w:b/>
          <w:sz w:val="24"/>
          <w:szCs w:val="24"/>
          <w:lang w:eastAsia="pt-BR"/>
        </w:rPr>
        <w:t>Interfaces e Comunicação</w:t>
      </w:r>
    </w:p>
    <w:p w:rsidR="003B41E8" w:rsidRDefault="003B41E8" w:rsidP="0047436C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286D37" w:rsidRPr="0030304B" w:rsidRDefault="003B41E8" w:rsidP="0047436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30304B">
        <w:rPr>
          <w:rFonts w:ascii="Arial" w:hAnsi="Arial" w:cs="Arial"/>
          <w:b/>
          <w:sz w:val="28"/>
          <w:szCs w:val="24"/>
          <w:lang w:eastAsia="pt-BR"/>
        </w:rPr>
        <w:t>I</w:t>
      </w:r>
      <w:r w:rsidR="00447F59" w:rsidRPr="0030304B">
        <w:rPr>
          <w:rFonts w:ascii="Arial" w:hAnsi="Arial" w:cs="Arial"/>
          <w:b/>
          <w:sz w:val="28"/>
        </w:rPr>
        <w:t>nterfaces</w:t>
      </w:r>
    </w:p>
    <w:p w:rsidR="001A67FE" w:rsidRDefault="003B41E8" w:rsidP="0047436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A67FE">
        <w:rPr>
          <w:rFonts w:ascii="Arial" w:hAnsi="Arial" w:cs="Arial"/>
          <w:sz w:val="24"/>
        </w:rPr>
        <w:t xml:space="preserve">Utilizaremos uma página web para apresentar </w:t>
      </w:r>
      <w:r w:rsidR="0047436C">
        <w:rPr>
          <w:rFonts w:ascii="Arial" w:hAnsi="Arial" w:cs="Arial"/>
          <w:sz w:val="24"/>
        </w:rPr>
        <w:t xml:space="preserve">o </w:t>
      </w:r>
      <w:r w:rsidRPr="001A67FE">
        <w:rPr>
          <w:rFonts w:ascii="Arial" w:hAnsi="Arial" w:cs="Arial"/>
          <w:sz w:val="24"/>
        </w:rPr>
        <w:t>histórico dos dados medidos pelos sensores DHT11 (Temperatura e Umidade) e MQ-9 (Concentração de Monóxido de Carbono)</w:t>
      </w:r>
      <w:r w:rsidR="009E24C2" w:rsidRPr="001A67FE">
        <w:rPr>
          <w:rFonts w:ascii="Arial" w:hAnsi="Arial" w:cs="Arial"/>
          <w:sz w:val="24"/>
        </w:rPr>
        <w:t>. O usuário poderá gerar relatórios e gráficos com as informações medidas.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sz w:val="28"/>
          <w:szCs w:val="24"/>
        </w:rPr>
      </w:pPr>
    </w:p>
    <w:p w:rsidR="0047436C" w:rsidRPr="0030304B" w:rsidRDefault="00FF7D5D" w:rsidP="0047436C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0304B">
        <w:rPr>
          <w:rFonts w:ascii="Arial" w:hAnsi="Arial" w:cs="Arial"/>
          <w:b/>
          <w:sz w:val="28"/>
          <w:szCs w:val="24"/>
        </w:rPr>
        <w:t>Desc</w:t>
      </w:r>
      <w:r w:rsidR="001A67FE" w:rsidRPr="0030304B">
        <w:rPr>
          <w:rFonts w:ascii="Arial" w:hAnsi="Arial" w:cs="Arial"/>
          <w:b/>
          <w:sz w:val="28"/>
          <w:szCs w:val="24"/>
        </w:rPr>
        <w:t>rição dos protocolos utilizados</w:t>
      </w:r>
    </w:p>
    <w:p w:rsidR="0047436C" w:rsidRPr="0047436C" w:rsidRDefault="0047436C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10D0A" w:rsidRDefault="00FF7D5D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na camada de aplicação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87434A" w:rsidRPr="0087434A" w:rsidRDefault="0087434A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D0A">
        <w:rPr>
          <w:rFonts w:ascii="Arial" w:hAnsi="Arial" w:cs="Arial"/>
          <w:b/>
          <w:sz w:val="24"/>
          <w:szCs w:val="24"/>
        </w:rPr>
        <w:t>HTTP</w:t>
      </w:r>
      <w:r w:rsidR="004743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HyperText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Transfer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Protocol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="00D0067F">
        <w:rPr>
          <w:rFonts w:ascii="Arial" w:hAnsi="Arial" w:cs="Arial"/>
          <w:b/>
          <w:sz w:val="24"/>
          <w:szCs w:val="24"/>
        </w:rPr>
        <w:t xml:space="preserve">: </w:t>
      </w:r>
      <w:r w:rsidR="00D0067F">
        <w:rPr>
          <w:rFonts w:ascii="Arial" w:hAnsi="Arial" w:cs="Arial"/>
          <w:sz w:val="24"/>
          <w:szCs w:val="24"/>
        </w:rPr>
        <w:t>P</w:t>
      </w:r>
      <w:r w:rsidR="00D0067F" w:rsidRPr="00D0067F">
        <w:rPr>
          <w:rFonts w:ascii="Arial" w:hAnsi="Arial" w:cs="Arial"/>
          <w:sz w:val="24"/>
          <w:szCs w:val="24"/>
        </w:rPr>
        <w:t>rotocolo de comunicação entre sistemas de informação que permite a transferência de dados entre redes de computadores</w:t>
      </w:r>
      <w:r w:rsidR="00D0067F">
        <w:rPr>
          <w:rFonts w:ascii="Arial" w:hAnsi="Arial" w:cs="Arial"/>
          <w:sz w:val="24"/>
          <w:szCs w:val="24"/>
        </w:rPr>
        <w:t xml:space="preserve">. Será utilizado para </w:t>
      </w:r>
      <w:r w:rsidR="0047436C">
        <w:rPr>
          <w:rFonts w:ascii="Arial" w:hAnsi="Arial" w:cs="Arial"/>
          <w:sz w:val="24"/>
          <w:szCs w:val="24"/>
        </w:rPr>
        <w:t>interpretar</w:t>
      </w:r>
      <w:r w:rsidR="00D0067F">
        <w:rPr>
          <w:rFonts w:ascii="Arial" w:hAnsi="Arial" w:cs="Arial"/>
          <w:sz w:val="24"/>
          <w:szCs w:val="24"/>
        </w:rPr>
        <w:t xml:space="preserve"> nossa página HTML </w:t>
      </w:r>
      <w:r w:rsidR="0047436C">
        <w:rPr>
          <w:rFonts w:ascii="Arial" w:hAnsi="Arial" w:cs="Arial"/>
          <w:sz w:val="24"/>
          <w:szCs w:val="24"/>
        </w:rPr>
        <w:t>através de requisições e respostas.</w:t>
      </w:r>
      <w:r w:rsidR="00D0067F">
        <w:rPr>
          <w:rFonts w:ascii="Arial" w:hAnsi="Arial" w:cs="Arial"/>
          <w:sz w:val="24"/>
          <w:szCs w:val="24"/>
        </w:rPr>
        <w:t xml:space="preserve"> </w:t>
      </w:r>
    </w:p>
    <w:p w:rsidR="0047436C" w:rsidRPr="001A67FE" w:rsidRDefault="0047436C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Pr="001A67FE" w:rsidRDefault="00FF7D5D" w:rsidP="0047436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de comunicação USB-Serial</w:t>
      </w:r>
      <w:r w:rsidR="0030304B">
        <w:rPr>
          <w:rFonts w:ascii="Arial" w:hAnsi="Arial" w:cs="Arial"/>
          <w:b/>
          <w:sz w:val="24"/>
          <w:szCs w:val="24"/>
        </w:rPr>
        <w:t>:</w:t>
      </w:r>
    </w:p>
    <w:p w:rsidR="003B41E8" w:rsidRDefault="0087434A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Blynk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Ferramenta no qual permite a conectividade entre o Arduino e um servidor, próprio da </w:t>
      </w:r>
      <w:proofErr w:type="spellStart"/>
      <w:r>
        <w:rPr>
          <w:rFonts w:ascii="Arial" w:hAnsi="Arial" w:cs="Arial"/>
          <w:sz w:val="24"/>
          <w:szCs w:val="24"/>
        </w:rPr>
        <w:t>blynk</w:t>
      </w:r>
      <w:proofErr w:type="spellEnd"/>
      <w:r>
        <w:rPr>
          <w:rFonts w:ascii="Arial" w:hAnsi="Arial" w:cs="Arial"/>
          <w:sz w:val="24"/>
          <w:szCs w:val="24"/>
        </w:rPr>
        <w:t xml:space="preserve">, utilizando o protocolo HTTP, no qual se dá através de um serial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próprio de cada usuário, além disso, o </w:t>
      </w:r>
      <w:proofErr w:type="spellStart"/>
      <w:r>
        <w:rPr>
          <w:rFonts w:ascii="Arial" w:hAnsi="Arial" w:cs="Arial"/>
          <w:sz w:val="24"/>
          <w:szCs w:val="24"/>
        </w:rPr>
        <w:t>blynk</w:t>
      </w:r>
      <w:proofErr w:type="spellEnd"/>
      <w:r>
        <w:rPr>
          <w:rFonts w:ascii="Arial" w:hAnsi="Arial" w:cs="Arial"/>
          <w:sz w:val="24"/>
          <w:szCs w:val="24"/>
        </w:rPr>
        <w:t xml:space="preserve"> é baseado </w:t>
      </w:r>
      <w:proofErr w:type="gramStart"/>
      <w:r>
        <w:rPr>
          <w:rFonts w:ascii="Arial" w:hAnsi="Arial" w:cs="Arial"/>
          <w:sz w:val="24"/>
          <w:szCs w:val="24"/>
        </w:rPr>
        <w:t>nos serial pin</w:t>
      </w:r>
      <w:proofErr w:type="gramEnd"/>
      <w:r>
        <w:rPr>
          <w:rFonts w:ascii="Arial" w:hAnsi="Arial" w:cs="Arial"/>
          <w:sz w:val="24"/>
          <w:szCs w:val="24"/>
        </w:rPr>
        <w:t xml:space="preserve"> como forma de iteração, tanto de código, quanto de interface gráfica.</w:t>
      </w:r>
    </w:p>
    <w:p w:rsidR="006E451A" w:rsidRDefault="006E451A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451A" w:rsidRPr="0087434A" w:rsidRDefault="006E451A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9604871"/>
            <wp:effectExtent l="0" t="0" r="0" b="0"/>
            <wp:docPr id="1" name="Imagem 1" descr="C:\Users\Guilherme\AppData\Local\Microsoft\Windows\INetCache\Content.Word\IMG_0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AppData\Local\Microsoft\Windows\INetCache\Content.Word\IMG_07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51A" w:rsidRPr="0087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A"/>
    <w:rsid w:val="000C4AD6"/>
    <w:rsid w:val="001A67FE"/>
    <w:rsid w:val="001F4402"/>
    <w:rsid w:val="00210D0A"/>
    <w:rsid w:val="00286D37"/>
    <w:rsid w:val="0030304B"/>
    <w:rsid w:val="003B41E8"/>
    <w:rsid w:val="003C53D3"/>
    <w:rsid w:val="00447F59"/>
    <w:rsid w:val="0047436C"/>
    <w:rsid w:val="00537E6B"/>
    <w:rsid w:val="00612ECA"/>
    <w:rsid w:val="006E451A"/>
    <w:rsid w:val="00740B83"/>
    <w:rsid w:val="007F5A83"/>
    <w:rsid w:val="0087434A"/>
    <w:rsid w:val="008B2F6B"/>
    <w:rsid w:val="009E24C2"/>
    <w:rsid w:val="00BB47B3"/>
    <w:rsid w:val="00D0067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AFD2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GUILHERME LONGUI</cp:lastModifiedBy>
  <cp:revision>7</cp:revision>
  <cp:lastPrinted>2018-05-05T23:04:00Z</cp:lastPrinted>
  <dcterms:created xsi:type="dcterms:W3CDTF">2018-05-05T22:26:00Z</dcterms:created>
  <dcterms:modified xsi:type="dcterms:W3CDTF">2018-06-07T23:18:00Z</dcterms:modified>
</cp:coreProperties>
</file>