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3BACC" w14:textId="38701153" w:rsidR="00603815" w:rsidRDefault="00071B9D" w:rsidP="00603815">
      <w:pPr>
        <w:rPr>
          <w:rFonts w:ascii="Calibri" w:hAnsi="Calibri"/>
          <w:b/>
          <w:i/>
        </w:rPr>
      </w:pPr>
      <w:r w:rsidRPr="00AE1052">
        <w:rPr>
          <w:rFonts w:ascii="Calibri" w:hAnsi="Calibri"/>
          <w:b/>
          <w:i/>
        </w:rPr>
        <w:t>R</w:t>
      </w:r>
      <w:r w:rsidR="00603815" w:rsidRPr="00AE1052">
        <w:rPr>
          <w:rFonts w:ascii="Calibri" w:hAnsi="Calibri"/>
          <w:b/>
          <w:i/>
        </w:rPr>
        <w:t>andom</w:t>
      </w:r>
      <w:r w:rsidRPr="00AE1052">
        <w:rPr>
          <w:rFonts w:ascii="Calibri" w:hAnsi="Calibri"/>
          <w:b/>
          <w:i/>
        </w:rPr>
        <w:t>-slope</w:t>
      </w:r>
      <w:r w:rsidR="00603815" w:rsidRPr="00AE1052">
        <w:rPr>
          <w:rFonts w:ascii="Calibri" w:hAnsi="Calibri"/>
          <w:b/>
          <w:i/>
        </w:rPr>
        <w:t xml:space="preserve"> regression</w:t>
      </w:r>
    </w:p>
    <w:p w14:paraId="665BFDAD" w14:textId="77777777" w:rsidR="00930F07" w:rsidRDefault="00930F07" w:rsidP="00603815">
      <w:pPr>
        <w:rPr>
          <w:rFonts w:ascii="Calibri" w:hAnsi="Calibri"/>
          <w:b/>
          <w:i/>
        </w:rPr>
      </w:pPr>
    </w:p>
    <w:p w14:paraId="285B06F8" w14:textId="648B4FBC" w:rsidR="00E652C5" w:rsidRPr="00AE1052" w:rsidRDefault="00E652C5" w:rsidP="00603815">
      <w:pPr>
        <w:rPr>
          <w:rFonts w:ascii="Calibri" w:hAnsi="Calibri"/>
          <w:b/>
          <w:i/>
        </w:rPr>
      </w:pPr>
      <w:r>
        <w:rPr>
          <w:rFonts w:ascii="Calibri" w:hAnsi="Calibri"/>
          <w:b/>
          <w:i/>
        </w:rPr>
        <w:t>Goal:</w:t>
      </w:r>
      <w:r w:rsidR="00930F07">
        <w:rPr>
          <w:rFonts w:ascii="Calibri" w:hAnsi="Calibri"/>
          <w:b/>
          <w:i/>
        </w:rPr>
        <w:t xml:space="preserve"> </w:t>
      </w:r>
      <w:r w:rsidR="00930F07" w:rsidRPr="00E071F7">
        <w:rPr>
          <w:rFonts w:ascii="Calibri" w:hAnsi="Calibri"/>
        </w:rPr>
        <w:t xml:space="preserve">To explore situations where individuals </w:t>
      </w:r>
      <w:r w:rsidR="00DF458F" w:rsidRPr="00E071F7">
        <w:rPr>
          <w:rFonts w:ascii="Calibri" w:hAnsi="Calibri"/>
        </w:rPr>
        <w:t xml:space="preserve">may </w:t>
      </w:r>
      <w:r w:rsidR="00930F07" w:rsidRPr="00E071F7">
        <w:rPr>
          <w:rFonts w:ascii="Calibri" w:hAnsi="Calibri"/>
        </w:rPr>
        <w:t>not onl</w:t>
      </w:r>
      <w:r w:rsidR="00DF458F" w:rsidRPr="00E071F7">
        <w:rPr>
          <w:rFonts w:ascii="Calibri" w:hAnsi="Calibri"/>
        </w:rPr>
        <w:t>y differ</w:t>
      </w:r>
      <w:r w:rsidR="00930F07" w:rsidRPr="00E071F7">
        <w:rPr>
          <w:rFonts w:ascii="Calibri" w:hAnsi="Calibri"/>
        </w:rPr>
        <w:t xml:space="preserve"> in their intercepts but also in the slope of their reaction to changes in a given environmental variable. Random slope regression</w:t>
      </w:r>
      <w:r w:rsidR="008159E2" w:rsidRPr="00E071F7">
        <w:rPr>
          <w:rFonts w:ascii="Calibri" w:hAnsi="Calibri"/>
        </w:rPr>
        <w:t xml:space="preserve"> is</w:t>
      </w:r>
      <w:r w:rsidR="00930F07" w:rsidRPr="00E071F7">
        <w:rPr>
          <w:rFonts w:ascii="Calibri" w:hAnsi="Calibri"/>
        </w:rPr>
        <w:t xml:space="preserve"> a great tool to analyse</w:t>
      </w:r>
      <w:r w:rsidR="008159E2" w:rsidRPr="00E071F7">
        <w:rPr>
          <w:rFonts w:ascii="Calibri" w:hAnsi="Calibri"/>
        </w:rPr>
        <w:t xml:space="preserve"> among-individual</w:t>
      </w:r>
      <w:r w:rsidR="00930F07" w:rsidRPr="00E071F7">
        <w:rPr>
          <w:rFonts w:ascii="Calibri" w:hAnsi="Calibri"/>
        </w:rPr>
        <w:t xml:space="preserve"> differences </w:t>
      </w:r>
      <w:r w:rsidR="008159E2" w:rsidRPr="00E071F7">
        <w:rPr>
          <w:rFonts w:ascii="Calibri" w:hAnsi="Calibri"/>
        </w:rPr>
        <w:t>in</w:t>
      </w:r>
      <w:r w:rsidR="00930F07" w:rsidRPr="00E071F7">
        <w:rPr>
          <w:rFonts w:ascii="Calibri" w:hAnsi="Calibri"/>
        </w:rPr>
        <w:t xml:space="preserve"> ph</w:t>
      </w:r>
      <w:bookmarkStart w:id="0" w:name="_GoBack"/>
      <w:bookmarkEnd w:id="0"/>
      <w:r w:rsidR="00930F07" w:rsidRPr="00E071F7">
        <w:rPr>
          <w:rFonts w:ascii="Calibri" w:hAnsi="Calibri"/>
        </w:rPr>
        <w:t>enotypic plasticity.</w:t>
      </w:r>
    </w:p>
    <w:p w14:paraId="2521FFF9" w14:textId="77777777" w:rsidR="00603815" w:rsidRPr="00AE1052" w:rsidRDefault="00603815" w:rsidP="00603815">
      <w:pPr>
        <w:rPr>
          <w:rFonts w:ascii="Calibri" w:hAnsi="Calibri"/>
        </w:rPr>
      </w:pPr>
    </w:p>
    <w:p w14:paraId="54384B65" w14:textId="421D0CDE" w:rsidR="00815635" w:rsidRDefault="00815635" w:rsidP="008B7F45">
      <w:pPr>
        <w:rPr>
          <w:rFonts w:ascii="Calibri" w:hAnsi="Calibri"/>
          <w:b/>
        </w:rPr>
      </w:pPr>
      <w:r>
        <w:rPr>
          <w:rFonts w:ascii="Calibri" w:hAnsi="Calibri"/>
          <w:b/>
        </w:rPr>
        <w:t>Step 1: Introduction to random slopes</w:t>
      </w:r>
    </w:p>
    <w:p w14:paraId="0EB147D2" w14:textId="77777777" w:rsidR="00815635" w:rsidRDefault="00815635" w:rsidP="008B7F45">
      <w:pPr>
        <w:rPr>
          <w:rFonts w:ascii="Calibri" w:hAnsi="Calibri"/>
          <w:b/>
        </w:rPr>
      </w:pPr>
    </w:p>
    <w:p w14:paraId="6A35E2A8" w14:textId="039C905E" w:rsidR="008B7F45" w:rsidRPr="00C845D5" w:rsidRDefault="00E652C5" w:rsidP="008B7F45">
      <w:pPr>
        <w:rPr>
          <w:rFonts w:ascii="Calibri" w:hAnsi="Calibri"/>
        </w:rPr>
      </w:pPr>
      <w:r w:rsidRPr="00722C42">
        <w:rPr>
          <w:rFonts w:ascii="Calibri" w:eastAsia="Droid Sans Fallback" w:hAnsi="Calibri" w:cs="Calibri"/>
          <w:b/>
        </w:rPr>
        <w:t>Sub-goal</w:t>
      </w:r>
      <w:r w:rsidR="00603815" w:rsidRPr="00AE1052">
        <w:rPr>
          <w:rFonts w:ascii="Calibri" w:hAnsi="Calibri"/>
        </w:rPr>
        <w:t xml:space="preserve">: </w:t>
      </w:r>
      <w:r w:rsidR="008B7F45" w:rsidRPr="00C845D5">
        <w:rPr>
          <w:rFonts w:ascii="Calibri" w:hAnsi="Calibri"/>
        </w:rPr>
        <w:t xml:space="preserve">to develop understanding of hierarchies in variance when individuals express </w:t>
      </w:r>
      <w:r w:rsidR="00E2271C">
        <w:rPr>
          <w:rFonts w:ascii="Calibri" w:hAnsi="Calibri"/>
        </w:rPr>
        <w:t xml:space="preserve">their </w:t>
      </w:r>
      <w:r w:rsidR="008B7F45" w:rsidRPr="00C845D5">
        <w:rPr>
          <w:rFonts w:ascii="Calibri" w:hAnsi="Calibri"/>
        </w:rPr>
        <w:t xml:space="preserve">traits </w:t>
      </w:r>
      <w:r w:rsidR="008B7F45">
        <w:rPr>
          <w:rFonts w:ascii="Calibri" w:hAnsi="Calibri"/>
        </w:rPr>
        <w:t xml:space="preserve">as a response to a changing </w:t>
      </w:r>
      <w:r w:rsidR="008B7F45" w:rsidRPr="008E79DA">
        <w:rPr>
          <w:rFonts w:ascii="Calibri" w:hAnsi="Calibri"/>
        </w:rPr>
        <w:t>environment</w:t>
      </w:r>
      <w:r w:rsidR="008B7F45">
        <w:rPr>
          <w:rFonts w:ascii="Calibri" w:hAnsi="Calibri"/>
        </w:rPr>
        <w:t>al factor</w:t>
      </w:r>
      <w:r w:rsidR="00815635">
        <w:rPr>
          <w:rFonts w:ascii="Calibri" w:hAnsi="Calibri"/>
        </w:rPr>
        <w:t>, but do so differently. In other words, individuals have variable reaction norms in both intercept and slope</w:t>
      </w:r>
      <w:r w:rsidR="008B7F45" w:rsidRPr="00C845D5">
        <w:rPr>
          <w:rFonts w:ascii="Calibri" w:hAnsi="Calibri"/>
        </w:rPr>
        <w:t>.</w:t>
      </w:r>
    </w:p>
    <w:p w14:paraId="2465C176" w14:textId="352F1498" w:rsidR="00603815" w:rsidRPr="00AE1052" w:rsidRDefault="00603815" w:rsidP="00603815">
      <w:pPr>
        <w:rPr>
          <w:rFonts w:ascii="Calibri" w:hAnsi="Calibri"/>
        </w:rPr>
      </w:pPr>
    </w:p>
    <w:p w14:paraId="2A927ED3" w14:textId="0D65CCAD" w:rsidR="00603815" w:rsidRPr="00AE1052" w:rsidRDefault="00603815" w:rsidP="00603815">
      <w:pPr>
        <w:rPr>
          <w:rFonts w:ascii="Calibri" w:hAnsi="Calibri"/>
        </w:rPr>
      </w:pPr>
      <w:r w:rsidRPr="00AE1052">
        <w:rPr>
          <w:rFonts w:ascii="Calibri" w:hAnsi="Calibri"/>
          <w:b/>
        </w:rPr>
        <w:t>Introduction</w:t>
      </w:r>
      <w:r w:rsidRPr="00AE1052">
        <w:rPr>
          <w:rFonts w:ascii="Calibri" w:hAnsi="Calibri"/>
        </w:rPr>
        <w:t xml:space="preserve">: </w:t>
      </w:r>
      <w:r w:rsidR="00815635">
        <w:rPr>
          <w:rFonts w:ascii="Calibri" w:hAnsi="Calibri"/>
        </w:rPr>
        <w:t xml:space="preserve">Modules </w:t>
      </w:r>
      <w:r w:rsidR="00CB5C41">
        <w:rPr>
          <w:rFonts w:ascii="Calibri" w:hAnsi="Calibri"/>
        </w:rPr>
        <w:t>“</w:t>
      </w:r>
      <w:r w:rsidR="001F37AC" w:rsidRPr="001F37AC">
        <w:rPr>
          <w:rFonts w:ascii="Calibri" w:hAnsi="Calibri"/>
          <w:i/>
        </w:rPr>
        <w:t>Basic Lessons about Variance</w:t>
      </w:r>
      <w:r w:rsidR="00CB5C41">
        <w:rPr>
          <w:rFonts w:ascii="Calibri" w:hAnsi="Calibri"/>
          <w:i/>
        </w:rPr>
        <w:t>”</w:t>
      </w:r>
      <w:r w:rsidR="00815635">
        <w:rPr>
          <w:rFonts w:ascii="Calibri" w:hAnsi="Calibri"/>
        </w:rPr>
        <w:t xml:space="preserve"> and </w:t>
      </w:r>
      <w:r w:rsidR="00CB5C41">
        <w:rPr>
          <w:rFonts w:ascii="Calibri" w:hAnsi="Calibri"/>
        </w:rPr>
        <w:t>“</w:t>
      </w:r>
      <w:r w:rsidR="001F37AC" w:rsidRPr="001F37AC">
        <w:rPr>
          <w:rFonts w:ascii="Calibri" w:hAnsi="Calibri"/>
          <w:i/>
        </w:rPr>
        <w:t>Non-random Environments</w:t>
      </w:r>
      <w:r w:rsidR="00CB5C41">
        <w:rPr>
          <w:rFonts w:ascii="Calibri" w:hAnsi="Calibri"/>
          <w:i/>
        </w:rPr>
        <w:t>”</w:t>
      </w:r>
      <w:r w:rsidR="00815635">
        <w:rPr>
          <w:rFonts w:ascii="Calibri" w:hAnsi="Calibri"/>
        </w:rPr>
        <w:t xml:space="preserve"> have explored how among-</w:t>
      </w:r>
      <w:r w:rsidR="005054F9">
        <w:rPr>
          <w:rFonts w:ascii="Calibri" w:hAnsi="Calibri"/>
        </w:rPr>
        <w:t xml:space="preserve">individual </w:t>
      </w:r>
      <w:r w:rsidR="005054F9" w:rsidRPr="00AE1052">
        <w:rPr>
          <w:rFonts w:ascii="Calibri" w:eastAsia="Calibri" w:hAnsi="Calibri" w:cs="Times New Roman"/>
          <w:lang w:eastAsia="en-US"/>
        </w:rPr>
        <w:t>(V</w:t>
      </w:r>
      <w:r w:rsidR="005054F9" w:rsidRPr="00AE1052">
        <w:rPr>
          <w:rFonts w:ascii="Calibri" w:eastAsia="Calibri" w:hAnsi="Calibri" w:cs="Times New Roman"/>
          <w:vertAlign w:val="subscript"/>
          <w:lang w:eastAsia="en-US"/>
        </w:rPr>
        <w:t>I</w:t>
      </w:r>
      <w:r w:rsidR="005054F9" w:rsidRPr="00AE1052">
        <w:rPr>
          <w:rFonts w:ascii="Calibri" w:eastAsia="Calibri" w:hAnsi="Calibri" w:cs="Times New Roman"/>
          <w:lang w:eastAsia="en-US"/>
        </w:rPr>
        <w:t xml:space="preserve">) </w:t>
      </w:r>
      <w:r w:rsidR="005054F9">
        <w:rPr>
          <w:rFonts w:ascii="Calibri" w:hAnsi="Calibri"/>
        </w:rPr>
        <w:t xml:space="preserve">variance </w:t>
      </w:r>
      <w:r w:rsidR="00815635">
        <w:rPr>
          <w:rFonts w:ascii="Calibri" w:hAnsi="Calibri"/>
        </w:rPr>
        <w:t>in mean values can be modelled. In</w:t>
      </w:r>
      <w:r w:rsidR="00DD24BC">
        <w:rPr>
          <w:rFonts w:ascii="Calibri" w:hAnsi="Calibri"/>
        </w:rPr>
        <w:t xml:space="preserve"> Step 3 of </w:t>
      </w:r>
      <w:r w:rsidR="005E3D2A">
        <w:rPr>
          <w:rFonts w:ascii="Calibri" w:hAnsi="Calibri"/>
        </w:rPr>
        <w:t>m</w:t>
      </w:r>
      <w:r w:rsidR="00DD24BC">
        <w:rPr>
          <w:rFonts w:ascii="Calibri" w:hAnsi="Calibri"/>
        </w:rPr>
        <w:t xml:space="preserve">odule </w:t>
      </w:r>
      <w:r w:rsidR="0090156C">
        <w:rPr>
          <w:rFonts w:ascii="Calibri" w:hAnsi="Calibri"/>
        </w:rPr>
        <w:t>“</w:t>
      </w:r>
      <w:r w:rsidR="001F37AC" w:rsidRPr="001F37AC">
        <w:rPr>
          <w:rFonts w:ascii="Calibri" w:hAnsi="Calibri"/>
          <w:i/>
        </w:rPr>
        <w:t>Basic Lessons about Variance</w:t>
      </w:r>
      <w:r w:rsidR="002F0017">
        <w:rPr>
          <w:rFonts w:ascii="Calibri" w:hAnsi="Calibri"/>
          <w:i/>
        </w:rPr>
        <w:t>”</w:t>
      </w:r>
      <w:r w:rsidR="00DD24BC">
        <w:rPr>
          <w:rFonts w:ascii="Calibri" w:hAnsi="Calibri"/>
        </w:rPr>
        <w:t xml:space="preserve">, </w:t>
      </w:r>
      <w:r w:rsidR="00E2271C">
        <w:rPr>
          <w:rFonts w:ascii="Calibri" w:hAnsi="Calibri"/>
        </w:rPr>
        <w:t xml:space="preserve">individuals </w:t>
      </w:r>
      <w:r w:rsidR="00815635">
        <w:rPr>
          <w:rFonts w:ascii="Calibri" w:hAnsi="Calibri"/>
        </w:rPr>
        <w:t>also varied</w:t>
      </w:r>
      <w:r w:rsidR="00E2271C">
        <w:rPr>
          <w:rFonts w:ascii="Calibri" w:hAnsi="Calibri"/>
        </w:rPr>
        <w:t xml:space="preserve">, to some extent, </w:t>
      </w:r>
      <w:r w:rsidR="00815635">
        <w:rPr>
          <w:rFonts w:ascii="Calibri" w:hAnsi="Calibri"/>
        </w:rPr>
        <w:t xml:space="preserve">in how an environmental factor influenced </w:t>
      </w:r>
      <w:r w:rsidR="00E2271C">
        <w:rPr>
          <w:rFonts w:ascii="Calibri" w:hAnsi="Calibri"/>
        </w:rPr>
        <w:t xml:space="preserve">the expression of their phenotypes around this mean, and these deviations </w:t>
      </w:r>
      <w:r w:rsidR="00815635">
        <w:rPr>
          <w:rFonts w:ascii="Calibri" w:hAnsi="Calibri"/>
        </w:rPr>
        <w:t>produce</w:t>
      </w:r>
      <w:r w:rsidR="00E2271C">
        <w:rPr>
          <w:rFonts w:ascii="Calibri" w:hAnsi="Calibri"/>
        </w:rPr>
        <w:t xml:space="preserve"> within-individual variance as a response to environmental fluctuations (</w:t>
      </w:r>
      <w:r w:rsidR="00E2271C" w:rsidRPr="00AE1052">
        <w:rPr>
          <w:rFonts w:ascii="Calibri" w:eastAsia="Calibri" w:hAnsi="Calibri" w:cs="Times New Roman"/>
          <w:lang w:eastAsia="en-US"/>
        </w:rPr>
        <w:t>V</w:t>
      </w:r>
      <w:r w:rsidR="00E42EA4">
        <w:rPr>
          <w:rFonts w:ascii="Calibri" w:eastAsia="Calibri" w:hAnsi="Calibri" w:cs="Times New Roman"/>
          <w:vertAlign w:val="subscript"/>
          <w:lang w:eastAsia="en-US"/>
        </w:rPr>
        <w:t>β</w:t>
      </w:r>
      <w:r w:rsidR="00143F7B">
        <w:rPr>
          <w:rFonts w:ascii="Calibri" w:eastAsia="Calibri" w:hAnsi="Calibri" w:cs="Times New Roman"/>
          <w:vertAlign w:val="subscript"/>
          <w:lang w:eastAsia="en-US"/>
        </w:rPr>
        <w:t>x</w:t>
      </w:r>
      <w:r w:rsidR="00E2271C">
        <w:rPr>
          <w:rFonts w:ascii="Calibri" w:hAnsi="Calibri"/>
        </w:rPr>
        <w:t xml:space="preserve">). </w:t>
      </w:r>
      <w:r w:rsidR="006478DE" w:rsidRPr="006478DE">
        <w:rPr>
          <w:rFonts w:ascii="Calibri" w:hAnsi="Calibri"/>
        </w:rPr>
        <w:t>T</w:t>
      </w:r>
      <w:r w:rsidR="00815635">
        <w:rPr>
          <w:rFonts w:ascii="Calibri" w:hAnsi="Calibri"/>
        </w:rPr>
        <w:t>hroughout all these lessons, we</w:t>
      </w:r>
      <w:r w:rsidR="008B7F45">
        <w:rPr>
          <w:rFonts w:ascii="Calibri" w:hAnsi="Calibri"/>
        </w:rPr>
        <w:t xml:space="preserve"> have assumed that if the environment changes, individuals </w:t>
      </w:r>
      <w:r w:rsidR="00815635">
        <w:rPr>
          <w:rFonts w:ascii="Calibri" w:hAnsi="Calibri"/>
        </w:rPr>
        <w:t>change their phenotype in exactly the</w:t>
      </w:r>
      <w:r w:rsidR="005054F9">
        <w:rPr>
          <w:rFonts w:ascii="Calibri" w:hAnsi="Calibri"/>
        </w:rPr>
        <w:t xml:space="preserve"> same way. </w:t>
      </w:r>
      <w:r w:rsidR="00C674FE">
        <w:rPr>
          <w:rFonts w:ascii="Calibri" w:hAnsi="Calibri"/>
        </w:rPr>
        <w:t xml:space="preserve">This is a </w:t>
      </w:r>
      <w:r w:rsidR="00815635">
        <w:rPr>
          <w:rFonts w:ascii="Calibri" w:hAnsi="Calibri"/>
        </w:rPr>
        <w:t>dubious</w:t>
      </w:r>
      <w:r w:rsidR="00C674FE">
        <w:rPr>
          <w:rFonts w:ascii="Calibri" w:hAnsi="Calibri"/>
        </w:rPr>
        <w:t xml:space="preserve"> assumption and in most biological situations, it is more reasonable </w:t>
      </w:r>
      <w:r w:rsidR="00815635">
        <w:rPr>
          <w:rFonts w:ascii="Calibri" w:hAnsi="Calibri"/>
        </w:rPr>
        <w:t xml:space="preserve">and often more interesting to account for the fact that individuals might vary in how the environment affects phenotype. </w:t>
      </w:r>
      <w:r w:rsidR="00C674FE">
        <w:rPr>
          <w:rFonts w:ascii="Calibri" w:hAnsi="Calibri"/>
        </w:rPr>
        <w:t xml:space="preserve"> For example, individuals may differ in how they </w:t>
      </w:r>
      <w:r w:rsidR="00F72F94">
        <w:rPr>
          <w:rFonts w:ascii="Calibri" w:hAnsi="Calibri"/>
        </w:rPr>
        <w:t>cope with a stressful situation</w:t>
      </w:r>
      <w:r w:rsidR="00C674FE">
        <w:rPr>
          <w:rFonts w:ascii="Calibri" w:hAnsi="Calibri"/>
        </w:rPr>
        <w:t xml:space="preserve">, </w:t>
      </w:r>
      <w:r w:rsidR="0083759E">
        <w:rPr>
          <w:rFonts w:ascii="Calibri" w:hAnsi="Calibri"/>
        </w:rPr>
        <w:t>and</w:t>
      </w:r>
      <w:r w:rsidR="00C674FE">
        <w:rPr>
          <w:rFonts w:ascii="Calibri" w:hAnsi="Calibri"/>
        </w:rPr>
        <w:t xml:space="preserve"> less tolerant individuals will </w:t>
      </w:r>
      <w:r w:rsidR="00F72F94">
        <w:rPr>
          <w:rFonts w:ascii="Calibri" w:hAnsi="Calibri"/>
        </w:rPr>
        <w:t>alter</w:t>
      </w:r>
      <w:r w:rsidR="00C674FE">
        <w:rPr>
          <w:rFonts w:ascii="Calibri" w:hAnsi="Calibri"/>
        </w:rPr>
        <w:t xml:space="preserve"> their activity </w:t>
      </w:r>
      <w:r w:rsidR="00143F7B">
        <w:rPr>
          <w:rFonts w:ascii="Calibri" w:hAnsi="Calibri"/>
        </w:rPr>
        <w:t xml:space="preserve">to </w:t>
      </w:r>
      <w:r w:rsidR="00C674FE">
        <w:rPr>
          <w:rFonts w:ascii="Calibri" w:hAnsi="Calibri"/>
        </w:rPr>
        <w:t xml:space="preserve">a </w:t>
      </w:r>
      <w:r w:rsidR="00143F7B">
        <w:rPr>
          <w:rFonts w:ascii="Calibri" w:hAnsi="Calibri"/>
        </w:rPr>
        <w:t xml:space="preserve">greater </w:t>
      </w:r>
      <w:r w:rsidR="00C674FE">
        <w:rPr>
          <w:rFonts w:ascii="Calibri" w:hAnsi="Calibri"/>
        </w:rPr>
        <w:t xml:space="preserve">degree </w:t>
      </w:r>
      <w:r w:rsidR="0083759E">
        <w:rPr>
          <w:rFonts w:ascii="Calibri" w:hAnsi="Calibri"/>
        </w:rPr>
        <w:t xml:space="preserve">in the presence of a stress factor (e.g. high temperature, presence of a predator, </w:t>
      </w:r>
      <w:r w:rsidR="001B58BA">
        <w:rPr>
          <w:rFonts w:ascii="Calibri" w:hAnsi="Calibri"/>
        </w:rPr>
        <w:t xml:space="preserve">or </w:t>
      </w:r>
      <w:r w:rsidR="0083759E">
        <w:rPr>
          <w:rFonts w:ascii="Calibri" w:hAnsi="Calibri"/>
        </w:rPr>
        <w:t xml:space="preserve">shortage of food) </w:t>
      </w:r>
      <w:r w:rsidR="00C674FE">
        <w:rPr>
          <w:rFonts w:ascii="Calibri" w:hAnsi="Calibri"/>
        </w:rPr>
        <w:t xml:space="preserve">than stress-tolerant conspecifics. </w:t>
      </w:r>
      <w:r w:rsidR="00815635">
        <w:rPr>
          <w:rFonts w:ascii="Calibri" w:hAnsi="Calibri"/>
        </w:rPr>
        <w:t xml:space="preserve">In general, </w:t>
      </w:r>
      <w:r w:rsidR="001B58BA">
        <w:rPr>
          <w:rFonts w:ascii="Calibri" w:hAnsi="Calibri"/>
        </w:rPr>
        <w:t xml:space="preserve">among-individual differences in plasticity (also called </w:t>
      </w:r>
      <w:r w:rsidR="00815635">
        <w:rPr>
          <w:rFonts w:ascii="Calibri" w:hAnsi="Calibri"/>
        </w:rPr>
        <w:t>individual by environment interaction</w:t>
      </w:r>
      <w:r w:rsidR="001B58BA">
        <w:rPr>
          <w:rFonts w:ascii="Calibri" w:hAnsi="Calibri"/>
        </w:rPr>
        <w:t xml:space="preserve">; </w:t>
      </w:r>
      <w:proofErr w:type="spellStart"/>
      <w:r w:rsidR="00815635">
        <w:rPr>
          <w:rFonts w:ascii="Calibri" w:hAnsi="Calibri"/>
        </w:rPr>
        <w:t>IxE</w:t>
      </w:r>
      <w:proofErr w:type="spellEnd"/>
      <w:r w:rsidR="00815635">
        <w:rPr>
          <w:rFonts w:ascii="Calibri" w:hAnsi="Calibri"/>
        </w:rPr>
        <w:t xml:space="preserve">) </w:t>
      </w:r>
      <w:r w:rsidR="00613444">
        <w:rPr>
          <w:rFonts w:ascii="Calibri" w:hAnsi="Calibri"/>
        </w:rPr>
        <w:t>are</w:t>
      </w:r>
      <w:r w:rsidR="00815635">
        <w:rPr>
          <w:rFonts w:ascii="Calibri" w:hAnsi="Calibri"/>
        </w:rPr>
        <w:t xml:space="preserve"> necessary if adaptive plasticity is </w:t>
      </w:r>
      <w:r w:rsidR="003450AE">
        <w:rPr>
          <w:rFonts w:ascii="Calibri" w:hAnsi="Calibri"/>
        </w:rPr>
        <w:t xml:space="preserve">to </w:t>
      </w:r>
      <w:r w:rsidR="00815635">
        <w:rPr>
          <w:rFonts w:ascii="Calibri" w:hAnsi="Calibri"/>
        </w:rPr>
        <w:t>be under selection, and insofar as such differences have a genetic basis (</w:t>
      </w:r>
      <w:proofErr w:type="spellStart"/>
      <w:r w:rsidR="00815635">
        <w:rPr>
          <w:rFonts w:ascii="Calibri" w:hAnsi="Calibri"/>
        </w:rPr>
        <w:t>GxE</w:t>
      </w:r>
      <w:proofErr w:type="spellEnd"/>
      <w:r w:rsidR="00815635">
        <w:rPr>
          <w:rFonts w:ascii="Calibri" w:hAnsi="Calibri"/>
        </w:rPr>
        <w:t xml:space="preserve">), such interactions are necessary for the evolution of </w:t>
      </w:r>
      <w:proofErr w:type="gramStart"/>
      <w:r w:rsidR="00815635">
        <w:rPr>
          <w:rFonts w:ascii="Calibri" w:hAnsi="Calibri"/>
        </w:rPr>
        <w:t>plasticity</w:t>
      </w:r>
      <w:proofErr w:type="gramEnd"/>
      <w:r w:rsidR="00815635">
        <w:rPr>
          <w:rFonts w:ascii="Calibri" w:hAnsi="Calibri"/>
        </w:rPr>
        <w:t xml:space="preserve">. Studies of </w:t>
      </w:r>
      <w:proofErr w:type="spellStart"/>
      <w:r w:rsidR="00815635">
        <w:rPr>
          <w:rFonts w:ascii="Calibri" w:hAnsi="Calibri"/>
        </w:rPr>
        <w:t>IxE</w:t>
      </w:r>
      <w:proofErr w:type="spellEnd"/>
      <w:r w:rsidR="00815635">
        <w:rPr>
          <w:rFonts w:ascii="Calibri" w:hAnsi="Calibri"/>
        </w:rPr>
        <w:t xml:space="preserve"> in natural populations remain relatively rare. Here</w:t>
      </w:r>
      <w:r w:rsidR="00C674FE">
        <w:rPr>
          <w:rFonts w:ascii="Calibri" w:hAnsi="Calibri"/>
        </w:rPr>
        <w:t xml:space="preserve"> we introduce random-slope regression</w:t>
      </w:r>
      <w:r w:rsidR="0083759E">
        <w:rPr>
          <w:rFonts w:ascii="Calibri" w:hAnsi="Calibri"/>
        </w:rPr>
        <w:t xml:space="preserve">, in which the assumption about </w:t>
      </w:r>
      <w:r w:rsidR="00AC4BF4">
        <w:rPr>
          <w:rFonts w:ascii="Calibri" w:hAnsi="Calibri"/>
        </w:rPr>
        <w:t>a</w:t>
      </w:r>
      <w:r w:rsidR="0083759E">
        <w:rPr>
          <w:rFonts w:ascii="Calibri" w:hAnsi="Calibri"/>
        </w:rPr>
        <w:t xml:space="preserve"> common within-individual variance </w:t>
      </w:r>
      <w:r w:rsidR="00AC4BF4">
        <w:rPr>
          <w:rFonts w:ascii="Calibri" w:hAnsi="Calibri"/>
        </w:rPr>
        <w:t xml:space="preserve">(and plasticity) </w:t>
      </w:r>
      <w:r w:rsidR="0083759E">
        <w:rPr>
          <w:rFonts w:ascii="Calibri" w:hAnsi="Calibri"/>
        </w:rPr>
        <w:t>is relaxed</w:t>
      </w:r>
      <w:r w:rsidR="00815635">
        <w:rPr>
          <w:rFonts w:ascii="Calibri" w:hAnsi="Calibri"/>
        </w:rPr>
        <w:t xml:space="preserve"> and we explicitly estimate </w:t>
      </w:r>
      <w:r w:rsidR="00263722">
        <w:rPr>
          <w:rFonts w:ascii="Calibri" w:hAnsi="Calibri"/>
        </w:rPr>
        <w:t>among-individual variance in slope</w:t>
      </w:r>
      <w:r w:rsidR="00C674FE">
        <w:rPr>
          <w:rFonts w:ascii="Calibri" w:hAnsi="Calibri"/>
        </w:rPr>
        <w:t xml:space="preserve">. </w:t>
      </w:r>
    </w:p>
    <w:p w14:paraId="243E5159" w14:textId="77777777" w:rsidR="002B518B" w:rsidRPr="002B518B" w:rsidRDefault="002B518B" w:rsidP="002B518B">
      <w:pPr>
        <w:rPr>
          <w:rFonts w:ascii="Calibri" w:hAnsi="Calibri"/>
        </w:rPr>
      </w:pPr>
    </w:p>
    <w:p w14:paraId="05C3990E" w14:textId="77777777" w:rsidR="002B518B" w:rsidRPr="004A60F0" w:rsidRDefault="002B518B" w:rsidP="002B518B">
      <w:pPr>
        <w:rPr>
          <w:rFonts w:ascii="Calibri" w:hAnsi="Calibri"/>
          <w:b/>
        </w:rPr>
      </w:pPr>
      <w:r w:rsidRPr="004A60F0">
        <w:rPr>
          <w:rFonts w:ascii="Calibri" w:hAnsi="Calibri"/>
          <w:b/>
        </w:rPr>
        <w:t xml:space="preserve">Exercise: </w:t>
      </w:r>
    </w:p>
    <w:p w14:paraId="3BD359C5" w14:textId="39B95BB9" w:rsidR="002B518B" w:rsidRDefault="00B24BF2" w:rsidP="002B518B">
      <w:pPr>
        <w:rPr>
          <w:rFonts w:ascii="Calibri" w:hAnsi="Calibri"/>
        </w:rPr>
      </w:pPr>
      <w:r>
        <w:rPr>
          <w:rFonts w:ascii="Calibri" w:hAnsi="Calibri"/>
        </w:rPr>
        <w:t xml:space="preserve">Here we </w:t>
      </w:r>
      <w:r w:rsidR="00F72F94">
        <w:rPr>
          <w:rFonts w:ascii="Calibri" w:hAnsi="Calibri"/>
        </w:rPr>
        <w:t>depart from the random-intercept regression model p</w:t>
      </w:r>
      <w:r w:rsidR="00206304">
        <w:rPr>
          <w:rFonts w:ascii="Calibri" w:hAnsi="Calibri"/>
        </w:rPr>
        <w:t xml:space="preserve">resented in Step 4 of module </w:t>
      </w:r>
      <w:r w:rsidR="002A4479">
        <w:rPr>
          <w:rFonts w:ascii="Calibri" w:hAnsi="Calibri"/>
        </w:rPr>
        <w:t>“</w:t>
      </w:r>
      <w:r w:rsidR="00260B3C" w:rsidRPr="001F37AC">
        <w:rPr>
          <w:rFonts w:ascii="Calibri" w:hAnsi="Calibri"/>
          <w:i/>
        </w:rPr>
        <w:t>Basic Lessons about Variance</w:t>
      </w:r>
      <w:r w:rsidR="002A4479">
        <w:rPr>
          <w:rFonts w:ascii="Calibri" w:hAnsi="Calibri"/>
          <w:i/>
        </w:rPr>
        <w:t>”</w:t>
      </w:r>
      <w:r w:rsidR="00206304">
        <w:rPr>
          <w:rFonts w:ascii="Calibri" w:hAnsi="Calibri"/>
        </w:rPr>
        <w:t xml:space="preserve"> </w:t>
      </w:r>
      <w:r w:rsidR="00F72F94">
        <w:rPr>
          <w:rFonts w:ascii="Calibri" w:hAnsi="Calibri"/>
        </w:rPr>
        <w:t xml:space="preserve">by introducing a </w:t>
      </w:r>
      <w:r>
        <w:rPr>
          <w:rFonts w:ascii="Calibri" w:hAnsi="Calibri"/>
        </w:rPr>
        <w:t xml:space="preserve">parameter that allows defining </w:t>
      </w:r>
      <w:r w:rsidR="00F72F94">
        <w:rPr>
          <w:rFonts w:ascii="Calibri" w:hAnsi="Calibri"/>
        </w:rPr>
        <w:t>individual deviations from the p</w:t>
      </w:r>
      <w:r w:rsidR="002B518B" w:rsidRPr="002B518B">
        <w:rPr>
          <w:rFonts w:ascii="Calibri" w:hAnsi="Calibri"/>
        </w:rPr>
        <w:t xml:space="preserve">opulation mean response to environmental </w:t>
      </w:r>
      <w:r w:rsidR="00F72F94">
        <w:rPr>
          <w:rFonts w:ascii="Calibri" w:hAnsi="Calibri"/>
        </w:rPr>
        <w:t xml:space="preserve">changes. The fundamental difference between the random-intercept regression and the random-slope model, is that </w:t>
      </w:r>
      <w:r w:rsidR="00D7618C">
        <w:rPr>
          <w:rFonts w:ascii="Calibri" w:hAnsi="Calibri"/>
        </w:rPr>
        <w:t xml:space="preserve">while </w:t>
      </w:r>
      <w:r w:rsidR="00F72F94">
        <w:rPr>
          <w:rFonts w:ascii="Calibri" w:hAnsi="Calibri"/>
        </w:rPr>
        <w:t xml:space="preserve">the </w:t>
      </w:r>
      <w:r w:rsidR="00D7618C">
        <w:rPr>
          <w:rFonts w:ascii="Calibri" w:hAnsi="Calibri"/>
        </w:rPr>
        <w:t xml:space="preserve">former uses </w:t>
      </w:r>
      <w:r w:rsidR="00D7618C">
        <w:rPr>
          <w:rFonts w:ascii="Calibri" w:hAnsi="Calibri"/>
          <w:lang w:val="en-US"/>
        </w:rPr>
        <w:t xml:space="preserve">individual-level </w:t>
      </w:r>
      <w:r w:rsidR="00D7618C" w:rsidRPr="00D7618C">
        <w:rPr>
          <w:rFonts w:ascii="Calibri" w:hAnsi="Calibri"/>
          <w:lang w:val="en-US"/>
        </w:rPr>
        <w:t>“random” effect</w:t>
      </w:r>
      <w:r w:rsidR="00D7618C">
        <w:rPr>
          <w:rFonts w:ascii="Calibri" w:hAnsi="Calibri"/>
          <w:lang w:val="en-US"/>
        </w:rPr>
        <w:t>s</w:t>
      </w:r>
      <w:r w:rsidR="00F72F94">
        <w:rPr>
          <w:rFonts w:ascii="Calibri" w:hAnsi="Calibri"/>
        </w:rPr>
        <w:t xml:space="preserve"> </w:t>
      </w:r>
      <w:r w:rsidR="00D7618C">
        <w:rPr>
          <w:rFonts w:ascii="Calibri" w:hAnsi="Calibri"/>
        </w:rPr>
        <w:t xml:space="preserve">to model individual-specific intercepts (i.e. that depict the </w:t>
      </w:r>
      <w:r w:rsidR="009A4D83">
        <w:rPr>
          <w:rFonts w:ascii="Calibri" w:hAnsi="Calibri"/>
        </w:rPr>
        <w:t>among</w:t>
      </w:r>
      <w:r w:rsidR="00D7618C">
        <w:rPr>
          <w:rFonts w:ascii="Calibri" w:hAnsi="Calibri"/>
        </w:rPr>
        <w:t>-individual variance of mean trait values), the latter introduces a</w:t>
      </w:r>
      <w:r w:rsidR="00AC4BF4">
        <w:rPr>
          <w:rFonts w:ascii="Calibri" w:hAnsi="Calibri"/>
        </w:rPr>
        <w:t xml:space="preserve">n additional </w:t>
      </w:r>
      <w:r w:rsidR="00D7618C" w:rsidRPr="00D7618C">
        <w:rPr>
          <w:rFonts w:ascii="Calibri" w:hAnsi="Calibri"/>
          <w:lang w:val="en-US"/>
        </w:rPr>
        <w:t>“random” effect</w:t>
      </w:r>
      <w:r w:rsidR="00D7618C">
        <w:rPr>
          <w:rFonts w:ascii="Calibri" w:hAnsi="Calibri"/>
          <w:lang w:val="en-US"/>
        </w:rPr>
        <w:t xml:space="preserve"> on the slopes </w:t>
      </w:r>
      <w:r w:rsidR="00D7618C">
        <w:rPr>
          <w:rFonts w:ascii="Calibri" w:hAnsi="Calibri"/>
        </w:rPr>
        <w:t xml:space="preserve">(i.e. that describe how individuals respond to changing environments). </w:t>
      </w:r>
      <w:r w:rsidR="00DA5A9D">
        <w:rPr>
          <w:rFonts w:ascii="Calibri" w:hAnsi="Calibri"/>
        </w:rPr>
        <w:t xml:space="preserve">For the random-intercept regression, we used the following model to </w:t>
      </w:r>
      <w:r w:rsidR="00DA5A9D" w:rsidRPr="00DA5A9D">
        <w:rPr>
          <w:rFonts w:ascii="Calibri" w:hAnsi="Calibri"/>
        </w:rPr>
        <w:t>recreate our simulated set of effects</w:t>
      </w:r>
      <w:r w:rsidR="00DA5A9D">
        <w:rPr>
          <w:rFonts w:ascii="Calibri" w:hAnsi="Calibri"/>
        </w:rPr>
        <w:t>:</w:t>
      </w:r>
    </w:p>
    <w:p w14:paraId="72B45BBF" w14:textId="77777777" w:rsidR="00F72F94" w:rsidRDefault="00F72F94" w:rsidP="002B518B">
      <w:pPr>
        <w:rPr>
          <w:rFonts w:ascii="Calibri" w:hAnsi="Calibri"/>
        </w:rPr>
      </w:pPr>
    </w:p>
    <w:p w14:paraId="18F7DDFA" w14:textId="07F07108" w:rsidR="00DA5A9D" w:rsidRPr="00B705ED" w:rsidRDefault="008A56F2" w:rsidP="00DA5A9D">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+I</m:t>
              </m:r>
            </m:e>
            <m:sub>
              <m:r>
                <w:rPr>
                  <w:rFonts w:ascii="Cambria Math" w:hAnsi="Cambria Math"/>
                  <w:sz w:val="20"/>
                </w:rPr>
                <m:t>i</m:t>
              </m:r>
            </m:sub>
          </m:sSub>
          <m:r>
            <w:rPr>
              <w:rFonts w:ascii="Cambria Math" w:hAnsi="Cambria Math"/>
              <w:sz w:val="20"/>
            </w:rPr>
            <m:t>+β</m:t>
          </m:r>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6F0909B8" w14:textId="77777777" w:rsidR="00B705ED" w:rsidRDefault="00B705ED" w:rsidP="00DA5A9D">
      <w:pPr>
        <w:rPr>
          <w:rFonts w:ascii="Calibri" w:hAnsi="Calibri"/>
          <w:sz w:val="20"/>
        </w:rPr>
      </w:pPr>
    </w:p>
    <w:p w14:paraId="0BCBDF2E" w14:textId="77777777" w:rsidR="00B705ED" w:rsidRPr="004E339A" w:rsidRDefault="00B705ED" w:rsidP="00B705ED">
      <w:pPr>
        <w:spacing w:after="200"/>
        <w:rPr>
          <w:rFonts w:ascii="Calibri" w:hAnsi="Calibri"/>
          <w:b/>
          <w:lang w:val="fr-FR"/>
        </w:rPr>
      </w:pPr>
      <w:r w:rsidRPr="004E339A">
        <w:rPr>
          <w:rFonts w:ascii="Calibri" w:hAnsi="Calibri"/>
          <w:b/>
          <w:lang w:val="fr-FR"/>
        </w:rPr>
        <w:lastRenderedPageBreak/>
        <w:t>R code:</w:t>
      </w:r>
    </w:p>
    <w:p w14:paraId="273DAAB3" w14:textId="77777777" w:rsidR="00B705ED" w:rsidRPr="008A56F2" w:rsidRDefault="00B705ED" w:rsidP="00B705ED">
      <w:pPr>
        <w:spacing w:after="200"/>
        <w:rPr>
          <w:rFonts w:ascii="Consolas" w:hAnsi="Consolas"/>
          <w:sz w:val="20"/>
          <w:lang w:val="en-US"/>
        </w:rPr>
      </w:pPr>
      <w:r w:rsidRPr="008A56F2">
        <w:rPr>
          <w:rFonts w:ascii="Consolas" w:hAnsi="Consolas"/>
          <w:sz w:val="20"/>
          <w:lang w:val="en-US"/>
        </w:rPr>
        <w:t xml:space="preserve"># </w:t>
      </w:r>
      <w:proofErr w:type="spellStart"/>
      <w:proofErr w:type="gramStart"/>
      <w:r w:rsidRPr="008A56F2">
        <w:rPr>
          <w:rFonts w:ascii="Consolas" w:hAnsi="Consolas"/>
          <w:sz w:val="20"/>
          <w:lang w:val="en-US"/>
        </w:rPr>
        <w:t>install.packages</w:t>
      </w:r>
      <w:proofErr w:type="spellEnd"/>
      <w:r w:rsidRPr="008A56F2">
        <w:rPr>
          <w:rFonts w:ascii="Consolas" w:hAnsi="Consolas"/>
          <w:sz w:val="20"/>
          <w:lang w:val="en-US"/>
        </w:rPr>
        <w:t>(</w:t>
      </w:r>
      <w:proofErr w:type="gramEnd"/>
      <w:r w:rsidRPr="008A56F2">
        <w:rPr>
          <w:rFonts w:ascii="Consolas" w:hAnsi="Consolas"/>
          <w:sz w:val="20"/>
          <w:lang w:val="en-US"/>
        </w:rPr>
        <w:t>"lme4")</w:t>
      </w:r>
    </w:p>
    <w:p w14:paraId="48C6C04B" w14:textId="413C55A6" w:rsidR="00B705ED" w:rsidRPr="00AE1052" w:rsidRDefault="00B705ED" w:rsidP="00B705ED">
      <w:pPr>
        <w:rPr>
          <w:rFonts w:ascii="Calibri" w:hAnsi="Calibri"/>
          <w:sz w:val="20"/>
        </w:rPr>
      </w:pPr>
      <w:r w:rsidRPr="00A3188D">
        <w:rPr>
          <w:rFonts w:ascii="Consolas" w:hAnsi="Consolas"/>
          <w:sz w:val="20"/>
        </w:rPr>
        <w:t>LMM</w:t>
      </w:r>
      <w:r w:rsidR="001575B5">
        <w:rPr>
          <w:rFonts w:ascii="Consolas" w:hAnsi="Consolas"/>
          <w:sz w:val="20"/>
        </w:rPr>
        <w:t>1</w:t>
      </w:r>
      <w:r>
        <w:rPr>
          <w:rFonts w:ascii="Consolas" w:hAnsi="Consolas"/>
          <w:sz w:val="20"/>
        </w:rPr>
        <w:t xml:space="preserve"> </w:t>
      </w:r>
      <w:r w:rsidRPr="004E339A">
        <w:rPr>
          <w:rFonts w:ascii="Consolas" w:hAnsi="Consolas"/>
          <w:sz w:val="20"/>
        </w:rPr>
        <w:t>&lt;-</w:t>
      </w:r>
      <w:r>
        <w:rPr>
          <w:rFonts w:ascii="Consolas" w:hAnsi="Consolas"/>
          <w:sz w:val="20"/>
        </w:rPr>
        <w:t xml:space="preserve"> </w:t>
      </w:r>
      <w:r w:rsidRPr="004E339A">
        <w:rPr>
          <w:rFonts w:ascii="Consolas" w:hAnsi="Consolas"/>
          <w:sz w:val="20"/>
        </w:rPr>
        <w:t>lme4::</w:t>
      </w:r>
      <w:proofErr w:type="spellStart"/>
      <w:proofErr w:type="gramStart"/>
      <w:r w:rsidRPr="004E339A">
        <w:rPr>
          <w:rFonts w:ascii="Consolas" w:hAnsi="Consolas"/>
          <w:sz w:val="20"/>
        </w:rPr>
        <w:t>lmer</w:t>
      </w:r>
      <w:proofErr w:type="spellEnd"/>
      <w:r w:rsidRPr="004E339A">
        <w:rPr>
          <w:rFonts w:ascii="Consolas" w:hAnsi="Consolas"/>
          <w:sz w:val="20"/>
        </w:rPr>
        <w:t>(</w:t>
      </w:r>
      <w:proofErr w:type="gramEnd"/>
      <w:r w:rsidRPr="004E339A">
        <w:rPr>
          <w:rFonts w:ascii="Consolas" w:hAnsi="Consolas"/>
          <w:sz w:val="20"/>
        </w:rPr>
        <w:t xml:space="preserve">Phenotype ~ </w:t>
      </w:r>
      <w:r>
        <w:rPr>
          <w:rFonts w:ascii="Consolas" w:hAnsi="Consolas"/>
          <w:sz w:val="20"/>
        </w:rPr>
        <w:t>1 + X1 +</w:t>
      </w:r>
      <w:r w:rsidRPr="004E339A">
        <w:rPr>
          <w:rFonts w:ascii="Consolas" w:hAnsi="Consolas"/>
          <w:sz w:val="20"/>
        </w:rPr>
        <w:t xml:space="preserve"> (1|Individual), data = </w:t>
      </w:r>
      <w:proofErr w:type="spellStart"/>
      <w:r w:rsidRPr="004E339A">
        <w:rPr>
          <w:rFonts w:ascii="Consolas" w:hAnsi="Consolas"/>
          <w:sz w:val="20"/>
        </w:rPr>
        <w:t>sampled_data</w:t>
      </w:r>
      <w:proofErr w:type="spellEnd"/>
      <w:r w:rsidRPr="004E339A">
        <w:rPr>
          <w:rFonts w:ascii="Consolas" w:hAnsi="Consolas"/>
          <w:sz w:val="20"/>
        </w:rPr>
        <w:t>)</w:t>
      </w:r>
    </w:p>
    <w:p w14:paraId="3F8A6C80" w14:textId="77777777" w:rsidR="00F72F94" w:rsidRPr="002B518B" w:rsidRDefault="00F72F94" w:rsidP="002B518B">
      <w:pPr>
        <w:rPr>
          <w:rFonts w:ascii="Calibri" w:hAnsi="Calibri"/>
        </w:rPr>
      </w:pPr>
    </w:p>
    <w:p w14:paraId="3627B06F" w14:textId="2ED86122" w:rsidR="002B518B" w:rsidRDefault="00DA5A9D" w:rsidP="006123AF">
      <w:pPr>
        <w:rPr>
          <w:rFonts w:ascii="Calibri" w:hAnsi="Calibri"/>
        </w:rPr>
      </w:pPr>
      <w:r>
        <w:rPr>
          <w:rFonts w:ascii="Calibri" w:hAnsi="Calibri"/>
        </w:rPr>
        <w:t>We will modify this model as:</w:t>
      </w:r>
    </w:p>
    <w:p w14:paraId="408B6EB8" w14:textId="18BE24D9" w:rsidR="00DA5A9D" w:rsidRPr="00AB74A4" w:rsidRDefault="008A56F2" w:rsidP="00DA5A9D">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0608A22B" w14:textId="77777777" w:rsidR="00AB74A4" w:rsidRDefault="00AB74A4" w:rsidP="00DA5A9D">
      <w:pPr>
        <w:rPr>
          <w:rFonts w:ascii="Calibri" w:hAnsi="Calibri"/>
          <w:sz w:val="20"/>
        </w:rPr>
      </w:pPr>
    </w:p>
    <w:p w14:paraId="45009B71" w14:textId="77777777" w:rsidR="00AB74A4" w:rsidRPr="004E339A" w:rsidRDefault="00AB74A4" w:rsidP="00AB74A4">
      <w:pPr>
        <w:spacing w:after="200"/>
        <w:rPr>
          <w:rFonts w:ascii="Calibri" w:hAnsi="Calibri"/>
          <w:b/>
          <w:lang w:val="fr-FR"/>
        </w:rPr>
      </w:pPr>
      <w:r w:rsidRPr="004E339A">
        <w:rPr>
          <w:rFonts w:ascii="Calibri" w:hAnsi="Calibri"/>
          <w:b/>
          <w:lang w:val="fr-FR"/>
        </w:rPr>
        <w:t>R code:</w:t>
      </w:r>
    </w:p>
    <w:p w14:paraId="2468A536" w14:textId="15C86789" w:rsidR="00AB74A4" w:rsidRPr="00AE1052" w:rsidRDefault="00AB74A4" w:rsidP="00AB74A4">
      <w:pPr>
        <w:rPr>
          <w:rFonts w:ascii="Calibri" w:hAnsi="Calibri"/>
          <w:sz w:val="20"/>
        </w:rPr>
      </w:pPr>
      <w:r w:rsidRPr="00A3188D">
        <w:rPr>
          <w:rFonts w:ascii="Consolas" w:hAnsi="Consolas"/>
          <w:sz w:val="20"/>
        </w:rPr>
        <w:t>LMM</w:t>
      </w:r>
      <w:r w:rsidR="001575B5">
        <w:rPr>
          <w:rFonts w:ascii="Consolas" w:hAnsi="Consolas"/>
          <w:sz w:val="20"/>
        </w:rPr>
        <w:t>2</w:t>
      </w:r>
      <w:r>
        <w:rPr>
          <w:rFonts w:ascii="Consolas" w:hAnsi="Consolas"/>
          <w:sz w:val="20"/>
        </w:rPr>
        <w:t xml:space="preserve"> </w:t>
      </w:r>
      <w:r w:rsidRPr="004E339A">
        <w:rPr>
          <w:rFonts w:ascii="Consolas" w:hAnsi="Consolas"/>
          <w:sz w:val="20"/>
        </w:rPr>
        <w:t>&lt;-</w:t>
      </w:r>
      <w:r>
        <w:rPr>
          <w:rFonts w:ascii="Consolas" w:hAnsi="Consolas"/>
          <w:sz w:val="20"/>
        </w:rPr>
        <w:t xml:space="preserve"> </w:t>
      </w:r>
      <w:r w:rsidRPr="004E339A">
        <w:rPr>
          <w:rFonts w:ascii="Consolas" w:hAnsi="Consolas"/>
          <w:sz w:val="20"/>
        </w:rPr>
        <w:t>lme4::</w:t>
      </w:r>
      <w:proofErr w:type="spellStart"/>
      <w:proofErr w:type="gramStart"/>
      <w:r w:rsidRPr="004E339A">
        <w:rPr>
          <w:rFonts w:ascii="Consolas" w:hAnsi="Consolas"/>
          <w:sz w:val="20"/>
        </w:rPr>
        <w:t>lmer</w:t>
      </w:r>
      <w:proofErr w:type="spellEnd"/>
      <w:r w:rsidRPr="004E339A">
        <w:rPr>
          <w:rFonts w:ascii="Consolas" w:hAnsi="Consolas"/>
          <w:sz w:val="20"/>
        </w:rPr>
        <w:t>(</w:t>
      </w:r>
      <w:proofErr w:type="gramEnd"/>
      <w:r w:rsidR="00DF1626" w:rsidRPr="00DF1626">
        <w:rPr>
          <w:rFonts w:ascii="Consolas" w:hAnsi="Consolas"/>
          <w:sz w:val="20"/>
        </w:rPr>
        <w:t>Phenotype ~ 1 + X1 + (1|Individual) + (0</w:t>
      </w:r>
      <w:r w:rsidR="00DF1626">
        <w:rPr>
          <w:rFonts w:ascii="Consolas" w:hAnsi="Consolas"/>
          <w:sz w:val="20"/>
        </w:rPr>
        <w:t xml:space="preserve"> </w:t>
      </w:r>
      <w:r w:rsidR="00DF1626" w:rsidRPr="00DF1626">
        <w:rPr>
          <w:rFonts w:ascii="Consolas" w:hAnsi="Consolas"/>
          <w:sz w:val="20"/>
        </w:rPr>
        <w:t>+</w:t>
      </w:r>
      <w:r w:rsidR="00DF1626">
        <w:rPr>
          <w:rFonts w:ascii="Consolas" w:hAnsi="Consolas"/>
          <w:sz w:val="20"/>
        </w:rPr>
        <w:t xml:space="preserve"> </w:t>
      </w:r>
      <w:r w:rsidR="00DF1626" w:rsidRPr="00DF1626">
        <w:rPr>
          <w:rFonts w:ascii="Consolas" w:hAnsi="Consolas"/>
          <w:sz w:val="20"/>
        </w:rPr>
        <w:t>X1|Individual)</w:t>
      </w:r>
      <w:r w:rsidR="00DF1626">
        <w:rPr>
          <w:rFonts w:ascii="Consolas" w:hAnsi="Consolas"/>
          <w:sz w:val="20"/>
        </w:rPr>
        <w:t xml:space="preserve">, </w:t>
      </w:r>
      <w:r w:rsidRPr="004E339A">
        <w:rPr>
          <w:rFonts w:ascii="Consolas" w:hAnsi="Consolas"/>
          <w:sz w:val="20"/>
        </w:rPr>
        <w:t xml:space="preserve">data = </w:t>
      </w:r>
      <w:proofErr w:type="spellStart"/>
      <w:r w:rsidRPr="004E339A">
        <w:rPr>
          <w:rFonts w:ascii="Consolas" w:hAnsi="Consolas"/>
          <w:sz w:val="20"/>
        </w:rPr>
        <w:t>sampled_data</w:t>
      </w:r>
      <w:proofErr w:type="spellEnd"/>
      <w:r w:rsidRPr="004E339A">
        <w:rPr>
          <w:rFonts w:ascii="Consolas" w:hAnsi="Consolas"/>
          <w:sz w:val="20"/>
        </w:rPr>
        <w:t>)</w:t>
      </w:r>
    </w:p>
    <w:p w14:paraId="14420D30" w14:textId="77777777" w:rsidR="00AB74A4" w:rsidRPr="00AE1052" w:rsidRDefault="00AB74A4" w:rsidP="00DA5A9D">
      <w:pPr>
        <w:rPr>
          <w:rFonts w:ascii="Calibri" w:hAnsi="Calibri"/>
          <w:sz w:val="20"/>
        </w:rPr>
      </w:pPr>
    </w:p>
    <w:p w14:paraId="000A868C" w14:textId="77777777" w:rsidR="00DA5A9D" w:rsidRDefault="00DA5A9D" w:rsidP="002B518B">
      <w:pPr>
        <w:rPr>
          <w:rFonts w:ascii="Calibri" w:hAnsi="Calibri"/>
        </w:rPr>
      </w:pPr>
    </w:p>
    <w:p w14:paraId="7207D91F" w14:textId="18D5C962" w:rsidR="002B518B" w:rsidRPr="002B518B" w:rsidRDefault="00DA5A9D" w:rsidP="00DA5A9D">
      <w:pPr>
        <w:rPr>
          <w:rFonts w:ascii="Calibri" w:hAnsi="Calibri"/>
        </w:rPr>
      </w:pPr>
      <w:proofErr w:type="gramStart"/>
      <w:r>
        <w:rPr>
          <w:rFonts w:ascii="Calibri" w:hAnsi="Calibri"/>
        </w:rPr>
        <w:t>in</w:t>
      </w:r>
      <w:proofErr w:type="gramEnd"/>
      <w:r>
        <w:rPr>
          <w:rFonts w:ascii="Calibri" w:hAnsi="Calibri"/>
        </w:rPr>
        <w:t xml:space="preserve"> which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oMath>
      <w:r>
        <w:rPr>
          <w:rFonts w:ascii="Calibri" w:hAnsi="Calibri"/>
        </w:rPr>
        <w:t xml:space="preserve"> is </w:t>
      </w:r>
      <w:r w:rsidRPr="00DA5A9D">
        <w:rPr>
          <w:rFonts w:ascii="Calibri" w:hAnsi="Calibri"/>
          <w:lang w:val="en-US"/>
        </w:rPr>
        <w:t>the effect of measured environment</w:t>
      </w:r>
      <w:r>
        <w:rPr>
          <w:rFonts w:ascii="Calibri" w:hAnsi="Calibri"/>
          <w:lang w:val="en-US"/>
        </w:rPr>
        <w:t xml:space="preserv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 xml:space="preserve"> </m:t>
        </m:r>
      </m:oMath>
      <w:r w:rsidRPr="00DA5A9D">
        <w:rPr>
          <w:rFonts w:ascii="Calibri" w:hAnsi="Calibri"/>
          <w:lang w:val="en-US"/>
        </w:rPr>
        <w:t>on the measure of phenotype</w:t>
      </w:r>
      <w:r>
        <w:rPr>
          <w:rFonts w:ascii="Calibri" w:hAnsi="Calibri"/>
          <w:lang w:val="en-US"/>
        </w:rPr>
        <w:t xml:space="preserve"> in</w:t>
      </w:r>
      <w:r w:rsidR="000134E0">
        <w:rPr>
          <w:rFonts w:ascii="Calibri" w:hAnsi="Calibri"/>
          <w:lang w:val="en-US"/>
        </w:rPr>
        <w:t xml:space="preserve"> the</w:t>
      </w:r>
      <w:r>
        <w:rPr>
          <w:rFonts w:ascii="Calibri" w:hAnsi="Calibri"/>
          <w:lang w:val="en-US"/>
        </w:rPr>
        <w:t xml:space="preserve"> </w:t>
      </w:r>
      <w:proofErr w:type="spellStart"/>
      <w:r w:rsidRPr="00DA5A9D">
        <w:rPr>
          <w:rFonts w:ascii="Calibri" w:hAnsi="Calibri"/>
          <w:i/>
          <w:lang w:val="en-US"/>
        </w:rPr>
        <w:t>i</w:t>
      </w:r>
      <w:r>
        <w:rPr>
          <w:rFonts w:ascii="Calibri" w:hAnsi="Calibri"/>
          <w:lang w:val="en-US"/>
        </w:rPr>
        <w:t>th</w:t>
      </w:r>
      <w:proofErr w:type="spellEnd"/>
      <w:r>
        <w:rPr>
          <w:rFonts w:ascii="Calibri" w:hAnsi="Calibri"/>
          <w:lang w:val="en-US"/>
        </w:rPr>
        <w:t xml:space="preserve"> individual. </w:t>
      </w:r>
      <w:r w:rsidR="0031211A">
        <w:rPr>
          <w:rFonts w:ascii="Calibri" w:hAnsi="Calibri"/>
          <w:lang w:val="en-US"/>
        </w:rPr>
        <w:t>Accordingly, we can apply the following parameterization regimes:</w:t>
      </w:r>
    </w:p>
    <w:p w14:paraId="1F386B6F" w14:textId="77777777" w:rsidR="00B24BF2" w:rsidRDefault="00B24BF2" w:rsidP="00603815">
      <w:pPr>
        <w:rPr>
          <w:rFonts w:ascii="Calibri" w:hAnsi="Calibri"/>
        </w:rPr>
      </w:pPr>
    </w:p>
    <w:p w14:paraId="42ACB8E9" w14:textId="15281CC6" w:rsidR="00DD24BC" w:rsidRDefault="00DD24BC" w:rsidP="00DD24BC">
      <w:pPr>
        <w:rPr>
          <w:rFonts w:ascii="Calibri" w:hAnsi="Calibri"/>
        </w:rPr>
      </w:pPr>
      <w:r w:rsidRPr="00C845D5">
        <w:rPr>
          <w:rFonts w:ascii="Calibri" w:hAnsi="Calibri"/>
        </w:rPr>
        <w:t>Number of individuals</w:t>
      </w:r>
      <w:r>
        <w:rPr>
          <w:rFonts w:ascii="Calibri" w:hAnsi="Calibri"/>
        </w:rPr>
        <w:t xml:space="preserve">: </w:t>
      </w:r>
      <w:r w:rsidRPr="00C845D5">
        <w:rPr>
          <w:rFonts w:ascii="Calibri" w:hAnsi="Calibri"/>
          <w:highlight w:val="yellow"/>
        </w:rPr>
        <w:t>…….</w:t>
      </w:r>
    </w:p>
    <w:p w14:paraId="699097CD" w14:textId="77777777" w:rsidR="00877BFE" w:rsidRDefault="00877BFE" w:rsidP="00DD24BC">
      <w:pPr>
        <w:rPr>
          <w:rFonts w:ascii="Calibri" w:hAnsi="Calibri"/>
        </w:rPr>
      </w:pPr>
    </w:p>
    <w:p w14:paraId="6B1C928C" w14:textId="519863FC" w:rsidR="00877BFE" w:rsidRPr="00C845D5" w:rsidRDefault="00877BFE" w:rsidP="00DD24BC">
      <w:pPr>
        <w:rPr>
          <w:rFonts w:ascii="Calibri" w:hAnsi="Calibri"/>
        </w:rPr>
      </w:pPr>
      <w:r>
        <w:rPr>
          <w:rFonts w:ascii="Calibri" w:hAnsi="Calibri"/>
        </w:rPr>
        <w:t xml:space="preserve">Number of trait expressions: </w:t>
      </w:r>
      <w:r w:rsidRPr="00C845D5">
        <w:rPr>
          <w:rFonts w:ascii="Calibri" w:hAnsi="Calibri"/>
          <w:highlight w:val="yellow"/>
        </w:rPr>
        <w:t>…….</w:t>
      </w:r>
    </w:p>
    <w:p w14:paraId="68AD1C33" w14:textId="77777777" w:rsidR="00DD24BC" w:rsidRDefault="00DD24BC" w:rsidP="00603815">
      <w:pPr>
        <w:rPr>
          <w:rFonts w:ascii="Calibri" w:hAnsi="Calibri"/>
        </w:rPr>
      </w:pPr>
    </w:p>
    <w:p w14:paraId="0D2C78A6" w14:textId="633C72CE" w:rsidR="00DD24BC" w:rsidRPr="00C845D5" w:rsidRDefault="00DD24BC" w:rsidP="00DD24BC">
      <w:pPr>
        <w:rPr>
          <w:rFonts w:ascii="Calibri" w:hAnsi="Calibri"/>
        </w:rPr>
      </w:pPr>
      <w:r>
        <w:rPr>
          <w:rFonts w:ascii="Calibri" w:hAnsi="Calibri"/>
        </w:rPr>
        <w:t>Among-individual variance (</w:t>
      </w:r>
      <w:r w:rsidRPr="00AE1052">
        <w:rPr>
          <w:rFonts w:ascii="Calibri" w:eastAsia="Calibri" w:hAnsi="Calibri" w:cs="Times New Roman"/>
          <w:lang w:eastAsia="en-US"/>
        </w:rPr>
        <w:t>V</w:t>
      </w:r>
      <w:r w:rsidRPr="00AE1052">
        <w:rPr>
          <w:rFonts w:ascii="Calibri" w:eastAsia="Calibri" w:hAnsi="Calibri" w:cs="Times New Roman"/>
          <w:vertAlign w:val="subscript"/>
          <w:lang w:eastAsia="en-US"/>
        </w:rPr>
        <w:t>I</w:t>
      </w:r>
      <w:r>
        <w:rPr>
          <w:rFonts w:ascii="Calibri" w:hAnsi="Calibri"/>
        </w:rPr>
        <w:t xml:space="preserve">): </w:t>
      </w:r>
      <w:r w:rsidRPr="00C845D5">
        <w:rPr>
          <w:rFonts w:ascii="Calibri" w:hAnsi="Calibri"/>
          <w:highlight w:val="yellow"/>
        </w:rPr>
        <w:t>…….</w:t>
      </w:r>
    </w:p>
    <w:p w14:paraId="541FC6FD" w14:textId="77777777" w:rsidR="00DD24BC" w:rsidRDefault="00DD24BC" w:rsidP="00603815">
      <w:pPr>
        <w:rPr>
          <w:rFonts w:ascii="Calibri" w:hAnsi="Calibri"/>
        </w:rPr>
      </w:pPr>
    </w:p>
    <w:p w14:paraId="4884AEFA" w14:textId="77777777" w:rsidR="00536997" w:rsidRDefault="00B13CFF" w:rsidP="00DD24BC">
      <w:pPr>
        <w:rPr>
          <w:rFonts w:ascii="Calibri" w:hAnsi="Calibri"/>
        </w:rPr>
      </w:pPr>
      <w:r>
        <w:rPr>
          <w:rFonts w:ascii="Calibri" w:hAnsi="Calibri"/>
        </w:rPr>
        <w:t>Residual</w:t>
      </w:r>
      <w:r w:rsidR="00DD24BC">
        <w:rPr>
          <w:rFonts w:ascii="Calibri" w:hAnsi="Calibri"/>
        </w:rPr>
        <w:t xml:space="preserve"> variance (</w:t>
      </w:r>
      <w:r w:rsidR="00DD24BC" w:rsidRPr="00AE1052">
        <w:rPr>
          <w:rFonts w:ascii="Calibri" w:eastAsia="Calibri" w:hAnsi="Calibri" w:cs="Times New Roman"/>
          <w:lang w:eastAsia="en-US"/>
        </w:rPr>
        <w:t>V</w:t>
      </w:r>
      <w:r w:rsidR="0060218C">
        <w:rPr>
          <w:rFonts w:ascii="Calibri" w:eastAsia="Calibri" w:hAnsi="Calibri" w:cs="Times New Roman"/>
          <w:vertAlign w:val="subscript"/>
          <w:lang w:eastAsia="en-US"/>
        </w:rPr>
        <w:t>R</w:t>
      </w:r>
      <w:r w:rsidR="00DD24BC">
        <w:rPr>
          <w:rFonts w:ascii="Calibri" w:hAnsi="Calibri"/>
        </w:rPr>
        <w:t xml:space="preserve">): </w:t>
      </w:r>
      <w:r w:rsidR="00DD24BC" w:rsidRPr="00C845D5">
        <w:rPr>
          <w:rFonts w:ascii="Calibri" w:hAnsi="Calibri"/>
          <w:highlight w:val="yellow"/>
        </w:rPr>
        <w:t>…….</w:t>
      </w:r>
      <w:r w:rsidR="00A75F23">
        <w:rPr>
          <w:rFonts w:ascii="Calibri" w:hAnsi="Calibri"/>
        </w:rPr>
        <w:t xml:space="preserve"> </w:t>
      </w:r>
    </w:p>
    <w:p w14:paraId="53CF3E38" w14:textId="02EF8362" w:rsidR="00DD24BC" w:rsidRPr="00C845D5" w:rsidRDefault="00A75F23" w:rsidP="00DD24BC">
      <w:pPr>
        <w:rPr>
          <w:rFonts w:ascii="Calibri" w:hAnsi="Calibri"/>
        </w:rPr>
      </w:pPr>
      <w:r>
        <w:rPr>
          <w:rFonts w:ascii="Calibri" w:hAnsi="Calibri"/>
        </w:rPr>
        <w:t xml:space="preserve">Note: you can </w:t>
      </w:r>
      <w:r w:rsidR="00536997">
        <w:rPr>
          <w:rFonts w:ascii="Calibri" w:hAnsi="Calibri"/>
        </w:rPr>
        <w:t>consider</w:t>
      </w:r>
      <w:r w:rsidR="007F412F">
        <w:rPr>
          <w:rFonts w:ascii="Calibri" w:hAnsi="Calibri"/>
        </w:rPr>
        <w:t xml:space="preserve"> residual variance</w:t>
      </w:r>
      <w:r>
        <w:rPr>
          <w:rFonts w:ascii="Calibri" w:hAnsi="Calibri"/>
        </w:rPr>
        <w:t xml:space="preserve"> as solely measurement error</w:t>
      </w:r>
      <w:r w:rsidR="000347C2">
        <w:rPr>
          <w:rFonts w:ascii="Calibri" w:hAnsi="Calibri"/>
        </w:rPr>
        <w:t xml:space="preserve"> variance</w:t>
      </w:r>
      <w:r>
        <w:rPr>
          <w:rFonts w:ascii="Calibri" w:hAnsi="Calibri"/>
        </w:rPr>
        <w:t>, or you could</w:t>
      </w:r>
      <w:r w:rsidR="00B05360">
        <w:rPr>
          <w:rFonts w:ascii="Calibri" w:hAnsi="Calibri"/>
        </w:rPr>
        <w:t xml:space="preserve"> </w:t>
      </w:r>
      <w:r>
        <w:rPr>
          <w:rFonts w:ascii="Calibri" w:hAnsi="Calibri"/>
        </w:rPr>
        <w:t xml:space="preserve">consider </w:t>
      </w:r>
      <w:r w:rsidR="003A12F5">
        <w:rPr>
          <w:rFonts w:ascii="Calibri" w:hAnsi="Calibri"/>
        </w:rPr>
        <w:t>that</w:t>
      </w:r>
      <w:r>
        <w:rPr>
          <w:rFonts w:ascii="Calibri" w:hAnsi="Calibri"/>
        </w:rPr>
        <w:t xml:space="preserve"> it might</w:t>
      </w:r>
      <w:r w:rsidR="00B05360">
        <w:rPr>
          <w:rFonts w:ascii="Calibri" w:hAnsi="Calibri"/>
        </w:rPr>
        <w:t xml:space="preserve"> also</w:t>
      </w:r>
      <w:r>
        <w:rPr>
          <w:rFonts w:ascii="Calibri" w:hAnsi="Calibri"/>
        </w:rPr>
        <w:t xml:space="preserve"> include some unknown environmental variance in addition to the known environmental variance determined below. </w:t>
      </w:r>
    </w:p>
    <w:p w14:paraId="65075AC2" w14:textId="77777777" w:rsidR="00E02179" w:rsidRPr="00E02179" w:rsidRDefault="00E02179" w:rsidP="00E02179">
      <w:pPr>
        <w:rPr>
          <w:rFonts w:ascii="Calibri" w:hAnsi="Calibri"/>
          <w:lang w:val="en-US"/>
        </w:rPr>
      </w:pPr>
    </w:p>
    <w:p w14:paraId="2A9EC3E1" w14:textId="214EFFFF" w:rsidR="00D83B6B" w:rsidRPr="00C845D5" w:rsidRDefault="00D365B4" w:rsidP="00D83B6B">
      <w:pPr>
        <w:rPr>
          <w:rFonts w:ascii="Calibri" w:hAnsi="Calibri"/>
        </w:rPr>
      </w:pPr>
      <w:r w:rsidRPr="008A56F2">
        <w:rPr>
          <w:rFonts w:ascii="Calibri" w:hAnsi="Calibri"/>
        </w:rPr>
        <w:t xml:space="preserve">Variance </w:t>
      </w:r>
      <w:r w:rsidR="003A12F5">
        <w:rPr>
          <w:rFonts w:ascii="Calibri" w:hAnsi="Calibri"/>
        </w:rPr>
        <w:t>due to</w:t>
      </w:r>
      <w:r w:rsidRPr="008A56F2">
        <w:rPr>
          <w:rFonts w:ascii="Calibri" w:hAnsi="Calibri"/>
        </w:rPr>
        <w:t xml:space="preserve"> population mean </w:t>
      </w:r>
      <w:r w:rsidR="003A12F5">
        <w:rPr>
          <w:rFonts w:ascii="Calibri" w:hAnsi="Calibri"/>
        </w:rPr>
        <w:t>effect</w:t>
      </w:r>
      <w:r w:rsidRPr="008A56F2">
        <w:rPr>
          <w:rFonts w:ascii="Calibri" w:hAnsi="Calibri"/>
        </w:rPr>
        <w:t xml:space="preserve"> </w:t>
      </w:r>
      <w:r w:rsidR="003A12F5">
        <w:rPr>
          <w:rFonts w:ascii="Calibri" w:hAnsi="Calibri"/>
        </w:rPr>
        <w:t>of</w:t>
      </w:r>
      <w:r w:rsidRPr="008A56F2">
        <w:rPr>
          <w:rFonts w:ascii="Calibri" w:hAnsi="Calibri"/>
        </w:rPr>
        <w:t xml:space="preserve"> an environmental </w:t>
      </w:r>
      <w:r w:rsidR="003A12F5">
        <w:rPr>
          <w:rFonts w:ascii="Calibri" w:hAnsi="Calibri"/>
        </w:rPr>
        <w:t>factor</w:t>
      </w:r>
      <w:r>
        <w:rPr>
          <w:rFonts w:ascii="Calibri" w:hAnsi="Calibri"/>
        </w:rPr>
        <w:t xml:space="preserve"> </w:t>
      </w:r>
      <w:r w:rsidR="00D83B6B">
        <w:rPr>
          <w:rFonts w:ascii="Calibri" w:hAnsi="Calibri"/>
          <w:lang w:val="en-US"/>
        </w:rPr>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βx</m:t>
            </m:r>
          </m:sub>
        </m:sSub>
      </m:oMath>
      <w:r w:rsidR="00D83B6B">
        <w:rPr>
          <w:rFonts w:ascii="Calibri" w:hAnsi="Calibri"/>
          <w:lang w:val="en-US"/>
        </w:rPr>
        <w:t>)</w:t>
      </w:r>
      <w:proofErr w:type="gramStart"/>
      <w:r w:rsidR="00D83B6B">
        <w:rPr>
          <w:rFonts w:ascii="Calibri" w:hAnsi="Calibri"/>
          <w:lang w:val="en-US"/>
        </w:rPr>
        <w:t>:</w:t>
      </w:r>
      <w:r w:rsidR="00D83B6B" w:rsidRPr="00C845D5">
        <w:rPr>
          <w:rFonts w:ascii="Calibri" w:hAnsi="Calibri"/>
          <w:highlight w:val="yellow"/>
        </w:rPr>
        <w:t>…….</w:t>
      </w:r>
      <w:proofErr w:type="gramEnd"/>
    </w:p>
    <w:p w14:paraId="42EF1093" w14:textId="4924FA2F" w:rsidR="00D83B6B" w:rsidRDefault="00D83B6B" w:rsidP="00E02179">
      <w:pPr>
        <w:rPr>
          <w:rFonts w:ascii="Calibri" w:hAnsi="Calibri"/>
          <w:lang w:val="en-US"/>
        </w:rPr>
      </w:pPr>
    </w:p>
    <w:p w14:paraId="197F107F" w14:textId="28BBE608" w:rsidR="00E02179" w:rsidRPr="00E02179" w:rsidRDefault="003A12F5" w:rsidP="00E02179">
      <w:pPr>
        <w:rPr>
          <w:rFonts w:ascii="Calibri" w:hAnsi="Calibri"/>
          <w:lang w:val="en-US"/>
        </w:rPr>
      </w:pPr>
      <w:r>
        <w:rPr>
          <w:rFonts w:ascii="Calibri" w:hAnsi="Calibri"/>
          <w:lang w:val="en-US"/>
        </w:rPr>
        <w:t>Variance due to i</w:t>
      </w:r>
      <w:r w:rsidR="00E02179" w:rsidRPr="00E02179">
        <w:rPr>
          <w:rFonts w:ascii="Calibri" w:hAnsi="Calibri"/>
          <w:lang w:val="en-US"/>
        </w:rPr>
        <w:t>ndividual-specific response</w:t>
      </w:r>
      <w:r>
        <w:rPr>
          <w:rFonts w:ascii="Calibri" w:hAnsi="Calibri"/>
          <w:lang w:val="en-US"/>
        </w:rPr>
        <w:t>s</w:t>
      </w:r>
      <w:r w:rsidR="00E02179" w:rsidRPr="00E02179">
        <w:rPr>
          <w:rFonts w:ascii="Calibri" w:hAnsi="Calibri"/>
          <w:lang w:val="en-US"/>
        </w:rPr>
        <w:t xml:space="preserve"> to an environmental </w:t>
      </w:r>
      <w:r>
        <w:rPr>
          <w:rFonts w:ascii="Calibri" w:hAnsi="Calibri"/>
          <w:lang w:val="en-US"/>
        </w:rPr>
        <w:t>factor</w:t>
      </w:r>
      <w:r w:rsidRPr="00E02179">
        <w:rPr>
          <w:rFonts w:ascii="Calibri" w:hAnsi="Calibri"/>
          <w:lang w:val="en-US"/>
        </w:rPr>
        <w:t xml:space="preserve"> </w:t>
      </w:r>
      <w:r w:rsidR="00E02179" w:rsidRPr="00E02179">
        <w:rPr>
          <w:rFonts w:ascii="Calibri" w:hAnsi="Calibri"/>
          <w:lang w:val="en-US"/>
        </w:rPr>
        <w:t>(random slopes</w:t>
      </w:r>
      <w:r w:rsidR="00CB7C21">
        <w:rPr>
          <w:rFonts w:ascii="Calibri" w:hAnsi="Calibri"/>
          <w:lang w:val="en-US"/>
        </w:rPr>
        <w:t>;</w:t>
      </w:r>
      <w:r w:rsidR="00E02179" w:rsidRPr="00E02179">
        <w:rPr>
          <w:rFonts w:ascii="Calibri" w:hAnsi="Calibri"/>
          <w:lang w:val="en-US"/>
        </w:rPr>
        <w:t xml:space="preserve"> </w:t>
      </w:r>
      <w:proofErr w:type="spellStart"/>
      <w:r w:rsidR="00E02179" w:rsidRPr="00E02179">
        <w:rPr>
          <w:rFonts w:ascii="Calibri" w:hAnsi="Calibri"/>
          <w:lang w:val="en-US"/>
        </w:rPr>
        <w:t>V</w:t>
      </w:r>
      <w:r w:rsidR="00E02179">
        <w:rPr>
          <w:rFonts w:ascii="Calibri" w:hAnsi="Calibri"/>
          <w:vertAlign w:val="subscript"/>
          <w:lang w:val="en-US"/>
        </w:rPr>
        <w:t>S</w:t>
      </w:r>
      <w:r w:rsidR="00A75F23">
        <w:rPr>
          <w:rFonts w:ascii="Calibri" w:hAnsi="Calibri"/>
          <w:vertAlign w:val="subscript"/>
          <w:lang w:val="en-US"/>
        </w:rPr>
        <w:t>x</w:t>
      </w:r>
      <w:proofErr w:type="spellEnd"/>
      <w:proofErr w:type="gramStart"/>
      <w:r w:rsidR="00E02179" w:rsidRPr="00E02179">
        <w:rPr>
          <w:rFonts w:ascii="Calibri" w:hAnsi="Calibri"/>
          <w:lang w:val="en-US"/>
        </w:rPr>
        <w:t>) :</w:t>
      </w:r>
      <w:proofErr w:type="gramEnd"/>
      <w:r w:rsidR="00E02179" w:rsidRPr="00E02179">
        <w:rPr>
          <w:rFonts w:ascii="Calibri" w:hAnsi="Calibri"/>
          <w:lang w:val="en-US"/>
        </w:rPr>
        <w:t xml:space="preserve"> </w:t>
      </w:r>
    </w:p>
    <w:p w14:paraId="1A7ED368" w14:textId="77777777" w:rsidR="00E02179" w:rsidRPr="00C845D5" w:rsidRDefault="00E02179" w:rsidP="00E02179">
      <w:pPr>
        <w:rPr>
          <w:rFonts w:ascii="Calibri" w:hAnsi="Calibri"/>
        </w:rPr>
      </w:pPr>
      <w:r w:rsidRPr="00C845D5">
        <w:rPr>
          <w:rFonts w:ascii="Calibri" w:hAnsi="Calibri"/>
          <w:highlight w:val="yellow"/>
        </w:rPr>
        <w:t>…….</w:t>
      </w:r>
    </w:p>
    <w:p w14:paraId="1222DE20" w14:textId="77777777" w:rsidR="00206304" w:rsidRDefault="00206304" w:rsidP="00DD24BC">
      <w:pPr>
        <w:rPr>
          <w:rFonts w:ascii="Calibri" w:hAnsi="Calibri"/>
        </w:rPr>
      </w:pPr>
    </w:p>
    <w:p w14:paraId="5EB02F37" w14:textId="4C483CCC" w:rsidR="00206304" w:rsidRPr="00C845D5" w:rsidRDefault="00206304" w:rsidP="00DD24BC">
      <w:pPr>
        <w:rPr>
          <w:rFonts w:ascii="Calibri" w:hAnsi="Calibri"/>
        </w:rPr>
      </w:pPr>
      <w:r>
        <w:rPr>
          <w:rFonts w:ascii="Calibri" w:hAnsi="Calibri"/>
        </w:rPr>
        <w:t xml:space="preserve">Set in </w:t>
      </w:r>
      <w:r w:rsidR="00B83BB4">
        <w:rPr>
          <w:rFonts w:ascii="Calibri" w:hAnsi="Calibri"/>
        </w:rPr>
        <w:t xml:space="preserve">the </w:t>
      </w:r>
      <w:r>
        <w:rPr>
          <w:rFonts w:ascii="Calibri" w:hAnsi="Calibri"/>
        </w:rPr>
        <w:t xml:space="preserve">background is the environmental variable and its sampling. Here we should use uniform sampling, where each individual is sampled at the same time so there are no biases. By definition, our environmental variable is also mean centred. </w:t>
      </w:r>
    </w:p>
    <w:p w14:paraId="5D847650" w14:textId="77777777" w:rsidR="00DD24BC" w:rsidRDefault="00DD24BC" w:rsidP="00603815">
      <w:pPr>
        <w:rPr>
          <w:rFonts w:ascii="Calibri" w:hAnsi="Calibri"/>
        </w:rPr>
      </w:pPr>
    </w:p>
    <w:p w14:paraId="1654E782" w14:textId="524231C1" w:rsidR="00B454E0" w:rsidRDefault="00B454E0" w:rsidP="00603815">
      <w:pPr>
        <w:rPr>
          <w:rFonts w:ascii="Calibri" w:hAnsi="Calibri"/>
        </w:rPr>
      </w:pPr>
      <w:r>
        <w:rPr>
          <w:rFonts w:ascii="Calibri" w:hAnsi="Calibri"/>
        </w:rPr>
        <w:t>RUNNN</w:t>
      </w:r>
    </w:p>
    <w:p w14:paraId="5BFD30C1" w14:textId="77777777" w:rsidR="007F2F03" w:rsidRDefault="007F2F03" w:rsidP="00603815">
      <w:pPr>
        <w:rPr>
          <w:rFonts w:ascii="Calibri" w:hAnsi="Calibri"/>
        </w:rPr>
      </w:pPr>
    </w:p>
    <w:p w14:paraId="26F24813" w14:textId="2D2F5291" w:rsidR="00DD24BC" w:rsidRPr="00C845D5" w:rsidRDefault="00DD24BC" w:rsidP="00DD24BC">
      <w:pPr>
        <w:rPr>
          <w:rFonts w:ascii="Calibri" w:hAnsi="Calibri"/>
        </w:rPr>
      </w:pPr>
      <w:r w:rsidRPr="00AE1052">
        <w:rPr>
          <w:rFonts w:ascii="Calibri" w:hAnsi="Calibri"/>
          <w:b/>
        </w:rPr>
        <w:t>Results</w:t>
      </w:r>
      <w:r w:rsidRPr="00AE1052">
        <w:rPr>
          <w:rFonts w:ascii="Calibri" w:hAnsi="Calibri"/>
        </w:rPr>
        <w:t xml:space="preserve">:  </w:t>
      </w:r>
    </w:p>
    <w:p w14:paraId="06FF7FA0" w14:textId="77777777" w:rsidR="007F7D78" w:rsidRDefault="007F7D78" w:rsidP="007F7D78">
      <w:pPr>
        <w:rPr>
          <w:rFonts w:ascii="Calibri" w:hAnsi="Calibri"/>
        </w:rPr>
      </w:pPr>
    </w:p>
    <w:p w14:paraId="1A853664" w14:textId="305A5796" w:rsidR="001269F5" w:rsidRDefault="001269F5" w:rsidP="007F7D78">
      <w:pPr>
        <w:rPr>
          <w:rFonts w:ascii="Calibri" w:hAnsi="Calibri"/>
        </w:rPr>
      </w:pPr>
      <w:r w:rsidRPr="001269F5">
        <w:rPr>
          <w:rFonts w:ascii="Calibri" w:hAnsi="Calibri"/>
        </w:rPr>
        <w:t>A mixed</w:t>
      </w:r>
      <w:r w:rsidR="00B83BB4">
        <w:rPr>
          <w:rFonts w:ascii="Calibri" w:hAnsi="Calibri"/>
        </w:rPr>
        <w:t>-effects</w:t>
      </w:r>
      <w:r w:rsidRPr="001269F5">
        <w:rPr>
          <w:rFonts w:ascii="Calibri" w:hAnsi="Calibri"/>
        </w:rPr>
        <w:t xml:space="preserve"> statistical model estimates these parameters:</w:t>
      </w:r>
    </w:p>
    <w:p w14:paraId="03846BA1" w14:textId="77777777" w:rsidR="001269F5" w:rsidRDefault="001269F5" w:rsidP="007F7D78">
      <w:pPr>
        <w:rPr>
          <w:rFonts w:ascii="Calibri" w:hAnsi="Calibri"/>
        </w:rPr>
      </w:pPr>
    </w:p>
    <w:tbl>
      <w:tblPr>
        <w:tblStyle w:val="TableGrid"/>
        <w:tblW w:w="8934" w:type="dxa"/>
        <w:jc w:val="center"/>
        <w:tblLook w:val="04A0" w:firstRow="1" w:lastRow="0" w:firstColumn="1" w:lastColumn="0" w:noHBand="0" w:noVBand="1"/>
      </w:tblPr>
      <w:tblGrid>
        <w:gridCol w:w="4260"/>
        <w:gridCol w:w="4674"/>
      </w:tblGrid>
      <w:tr w:rsidR="007F7D78" w14:paraId="0973DB93" w14:textId="77777777" w:rsidTr="007F7D78">
        <w:trPr>
          <w:jc w:val="center"/>
        </w:trPr>
        <w:tc>
          <w:tcPr>
            <w:tcW w:w="4260" w:type="dxa"/>
          </w:tcPr>
          <w:p w14:paraId="12CFD0C1" w14:textId="77777777" w:rsidR="007F7D78" w:rsidRDefault="007F7D78" w:rsidP="007F7D78">
            <w:pPr>
              <w:spacing w:after="200"/>
              <w:jc w:val="center"/>
              <w:rPr>
                <w:rFonts w:ascii="Calibri" w:eastAsia="Calibri" w:hAnsi="Calibri" w:cs="Times New Roman"/>
                <w:lang w:eastAsia="en-US"/>
              </w:rPr>
            </w:pPr>
            <w:r>
              <w:rPr>
                <w:rFonts w:ascii="Calibri" w:eastAsia="Calibri" w:hAnsi="Calibri" w:cs="Times New Roman"/>
                <w:lang w:eastAsia="en-US"/>
              </w:rPr>
              <w:t>True</w:t>
            </w:r>
          </w:p>
        </w:tc>
        <w:tc>
          <w:tcPr>
            <w:tcW w:w="4674" w:type="dxa"/>
          </w:tcPr>
          <w:p w14:paraId="4988355C" w14:textId="77777777" w:rsidR="007F7D78" w:rsidRDefault="007F7D78" w:rsidP="007F7D78">
            <w:pPr>
              <w:spacing w:after="200"/>
              <w:jc w:val="center"/>
              <w:rPr>
                <w:rFonts w:ascii="Calibri" w:eastAsia="Calibri" w:hAnsi="Calibri" w:cs="Times New Roman"/>
                <w:lang w:eastAsia="en-US"/>
              </w:rPr>
            </w:pPr>
            <w:r>
              <w:rPr>
                <w:rFonts w:ascii="Calibri" w:eastAsia="Calibri" w:hAnsi="Calibri" w:cs="Times New Roman"/>
                <w:lang w:eastAsia="en-US"/>
              </w:rPr>
              <w:t>Estimated</w:t>
            </w:r>
          </w:p>
        </w:tc>
      </w:tr>
      <w:tr w:rsidR="00EB5C09" w14:paraId="5ACD6F35" w14:textId="77777777" w:rsidTr="007F7D78">
        <w:trPr>
          <w:jc w:val="center"/>
        </w:trPr>
        <w:tc>
          <w:tcPr>
            <w:tcW w:w="4260" w:type="dxa"/>
          </w:tcPr>
          <w:p w14:paraId="7622C9B6" w14:textId="163036BF" w:rsidR="00EB5C09" w:rsidRDefault="00EB5C09" w:rsidP="00EB5C09">
            <w:pPr>
              <w:spacing w:after="200"/>
              <w:rPr>
                <w:rFonts w:ascii="Calibri" w:eastAsia="Calibri" w:hAnsi="Calibri" w:cs="Times New Roman"/>
                <w:lang w:eastAsia="en-US"/>
              </w:rPr>
            </w:pPr>
            <w:r>
              <w:rPr>
                <w:rFonts w:ascii="Calibri" w:eastAsia="Calibri" w:hAnsi="Calibri" w:cs="Times New Roman"/>
                <w:lang w:eastAsia="en-US"/>
              </w:rPr>
              <w:lastRenderedPageBreak/>
              <w:t>Fixed effects</w:t>
            </w:r>
          </w:p>
        </w:tc>
        <w:tc>
          <w:tcPr>
            <w:tcW w:w="4674" w:type="dxa"/>
          </w:tcPr>
          <w:p w14:paraId="2FA151D7" w14:textId="52B105D7" w:rsidR="00EB5C09" w:rsidRPr="001269F5" w:rsidRDefault="00EB5C09" w:rsidP="00EB5C09">
            <w:pPr>
              <w:spacing w:after="200"/>
              <w:rPr>
                <w:rFonts w:ascii="Calibri" w:eastAsia="Calibri" w:hAnsi="Calibri" w:cs="Times New Roman"/>
                <w:lang w:val="en-US" w:eastAsia="en-US"/>
              </w:rPr>
            </w:pPr>
            <w:r>
              <w:rPr>
                <w:rFonts w:ascii="Calibri" w:eastAsia="Calibri" w:hAnsi="Calibri" w:cs="Times New Roman"/>
                <w:lang w:val="en-US" w:eastAsia="en-US"/>
              </w:rPr>
              <w:t>Fixed effects</w:t>
            </w:r>
          </w:p>
        </w:tc>
      </w:tr>
      <w:tr w:rsidR="00EB5C09" w14:paraId="7702B0DE" w14:textId="77777777" w:rsidTr="007F7D78">
        <w:trPr>
          <w:jc w:val="center"/>
        </w:trPr>
        <w:tc>
          <w:tcPr>
            <w:tcW w:w="4260" w:type="dxa"/>
          </w:tcPr>
          <w:p w14:paraId="69C70797" w14:textId="4B84CC34" w:rsidR="00EB5C09" w:rsidRDefault="00EB5C09" w:rsidP="007F7D78">
            <w:pPr>
              <w:spacing w:after="200"/>
              <w:jc w:val="center"/>
              <w:rPr>
                <w:rFonts w:ascii="Calibri" w:eastAsia="Calibri" w:hAnsi="Calibri" w:cs="Times New Roman"/>
                <w:lang w:eastAsia="en-US"/>
              </w:rPr>
            </w:pPr>
            <w:r>
              <w:rPr>
                <w:rFonts w:ascii="Calibri" w:eastAsia="Calibri" w:hAnsi="Calibri" w:cs="Times New Roman"/>
                <w:lang w:eastAsia="en-US"/>
              </w:rPr>
              <w:t>M</w:t>
            </w:r>
            <w:r w:rsidRPr="00C845D5">
              <w:rPr>
                <w:rFonts w:ascii="Calibri" w:eastAsia="Calibri" w:hAnsi="Calibri" w:cs="Times New Roman"/>
                <w:lang w:eastAsia="en-US"/>
              </w:rPr>
              <w:t>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Calibri" w:hAnsi="Calibri"/>
                <w:vertAlign w:val="subscript"/>
              </w:rPr>
              <w:t>0</w:t>
            </w:r>
            <w:r>
              <w:rPr>
                <w:rFonts w:ascii="Calibri" w:eastAsia="Calibri" w:hAnsi="Calibri" w:cs="Times New Roman"/>
                <w:lang w:eastAsia="en-US"/>
              </w:rPr>
              <w:t>) = 0</w:t>
            </w:r>
          </w:p>
        </w:tc>
        <w:tc>
          <w:tcPr>
            <w:tcW w:w="4674" w:type="dxa"/>
          </w:tcPr>
          <w:p w14:paraId="137B29E3" w14:textId="73086346" w:rsidR="00EB5C09" w:rsidRDefault="00EB5C09" w:rsidP="009E5E1B">
            <w:pPr>
              <w:spacing w:after="200"/>
              <w:jc w:val="center"/>
              <w:rPr>
                <w:rFonts w:ascii="Calibri" w:eastAsia="Calibri" w:hAnsi="Calibri" w:cs="Times New Roman"/>
                <w:lang w:eastAsia="en-US"/>
              </w:rPr>
            </w:pPr>
            <w:r>
              <w:rPr>
                <w:rFonts w:ascii="Calibri" w:eastAsia="Calibri" w:hAnsi="Calibri" w:cs="Times New Roman"/>
                <w:lang w:eastAsia="en-US"/>
              </w:rPr>
              <w:t xml:space="preserve">Sampled </w:t>
            </w:r>
            <w:r w:rsidRPr="00C845D5">
              <w:rPr>
                <w:rFonts w:ascii="Calibri" w:eastAsia="Calibri" w:hAnsi="Calibri" w:cs="Times New Roman"/>
                <w:lang w:eastAsia="en-US"/>
              </w:rPr>
              <w:t>mean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Lucida Grande" w:hAnsi="Lucida Grande" w:cs="Lucida Grande"/>
                <w:color w:val="000000"/>
              </w:rPr>
              <w:t>’</w:t>
            </w:r>
            <w:r w:rsidR="009E5E1B">
              <w:rPr>
                <w:rFonts w:ascii="Calibri" w:hAnsi="Calibri"/>
                <w:vertAlign w:val="subscript"/>
              </w:rPr>
              <w:t>0</w:t>
            </w:r>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r w:rsidRPr="00C845D5">
              <w:rPr>
                <w:rFonts w:ascii="Calibri" w:eastAsia="Calibri" w:hAnsi="Calibri" w:cs="Times New Roman"/>
                <w:highlight w:val="green"/>
                <w:lang w:eastAsia="en-US"/>
              </w:rPr>
              <w:t>..</w:t>
            </w:r>
          </w:p>
        </w:tc>
      </w:tr>
      <w:tr w:rsidR="00EB5C09" w14:paraId="4B8B9EFA" w14:textId="77777777" w:rsidTr="007F7D78">
        <w:trPr>
          <w:jc w:val="center"/>
        </w:trPr>
        <w:tc>
          <w:tcPr>
            <w:tcW w:w="4260" w:type="dxa"/>
          </w:tcPr>
          <w:p w14:paraId="323EEAB1" w14:textId="0A513495" w:rsidR="00EB5C09" w:rsidRDefault="00EB5C09" w:rsidP="007F7D78">
            <w:pPr>
              <w:spacing w:after="200"/>
              <w:jc w:val="center"/>
              <w:rPr>
                <w:rFonts w:ascii="Calibri" w:eastAsia="Calibri" w:hAnsi="Calibri" w:cs="Times New Roman"/>
                <w:lang w:eastAsia="en-US"/>
              </w:rPr>
            </w:pPr>
            <w:r>
              <w:rPr>
                <w:rFonts w:ascii="Calibri" w:eastAsia="Calibri" w:hAnsi="Calibri" w:cs="Times New Roman"/>
                <w:lang w:eastAsia="en-US"/>
              </w:rPr>
              <w:t>Population-specific slope of the environmental effect (</w:t>
            </w:r>
            <w:r w:rsidRPr="007F7D78">
              <w:rPr>
                <w:rFonts w:ascii="Lucida Grande" w:hAnsi="Lucida Grande" w:cs="Lucida Grande"/>
                <w:color w:val="000000"/>
              </w:rPr>
              <w:t>β</w:t>
            </w:r>
            <w:r>
              <w:rPr>
                <w:rFonts w:ascii="Calibri" w:eastAsia="Calibri" w:hAnsi="Calibri" w:cs="Times New Roman"/>
                <w:lang w:eastAsia="en-US"/>
              </w:rPr>
              <w:t xml:space="preserve">) = </w:t>
            </w:r>
            <w:r w:rsidRPr="00C845D5">
              <w:rPr>
                <w:rFonts w:ascii="Calibri" w:eastAsia="Calibri" w:hAnsi="Calibri" w:cs="Times New Roman"/>
                <w:highlight w:val="green"/>
                <w:lang w:eastAsia="en-US"/>
              </w:rPr>
              <w:t>…..</w:t>
            </w:r>
          </w:p>
        </w:tc>
        <w:tc>
          <w:tcPr>
            <w:tcW w:w="4674" w:type="dxa"/>
          </w:tcPr>
          <w:tbl>
            <w:tblPr>
              <w:tblW w:w="0" w:type="auto"/>
              <w:tblBorders>
                <w:top w:val="nil"/>
                <w:left w:val="nil"/>
                <w:right w:val="nil"/>
              </w:tblBorders>
              <w:tblLook w:val="0000" w:firstRow="0" w:lastRow="0" w:firstColumn="0" w:lastColumn="0" w:noHBand="0" w:noVBand="0"/>
            </w:tblPr>
            <w:tblGrid>
              <w:gridCol w:w="4458"/>
            </w:tblGrid>
            <w:tr w:rsidR="00EB5C09" w:rsidRPr="0031211A" w14:paraId="7DD86715" w14:textId="77777777" w:rsidTr="00974F14">
              <w:tc>
                <w:tcPr>
                  <w:tcW w:w="8860" w:type="dxa"/>
                  <w:tcBorders>
                    <w:top w:val="single" w:sz="8" w:space="0" w:color="D5D5D5"/>
                  </w:tcBorders>
                  <w:tcMar>
                    <w:top w:w="160" w:type="nil"/>
                    <w:left w:w="160" w:type="nil"/>
                    <w:bottom w:w="160" w:type="nil"/>
                    <w:right w:w="160" w:type="nil"/>
                  </w:tcMar>
                </w:tcPr>
                <w:p w14:paraId="463517A1" w14:textId="00D44497" w:rsidR="00EB5C09" w:rsidRPr="0031211A" w:rsidRDefault="00EB5C09" w:rsidP="00237592">
                  <w:pPr>
                    <w:spacing w:after="200"/>
                    <w:jc w:val="center"/>
                    <w:rPr>
                      <w:rFonts w:ascii="Calibri" w:eastAsia="Calibri" w:hAnsi="Calibri" w:cs="Times New Roman"/>
                      <w:lang w:val="en-US" w:eastAsia="en-US"/>
                    </w:rPr>
                  </w:pPr>
                  <w:r w:rsidRPr="0031211A">
                    <w:rPr>
                      <w:rFonts w:ascii="Calibri" w:eastAsia="Calibri" w:hAnsi="Calibri" w:cs="Times New Roman"/>
                      <w:lang w:val="en-US" w:eastAsia="en-US"/>
                    </w:rPr>
                    <w:t xml:space="preserve">Estimated </w:t>
                  </w:r>
                  <w:r>
                    <w:rPr>
                      <w:rFonts w:ascii="Calibri" w:eastAsia="Calibri" w:hAnsi="Calibri" w:cs="Times New Roman"/>
                      <w:lang w:eastAsia="en-US"/>
                    </w:rPr>
                    <w:t>population-specific slope of the environmental effect (</w:t>
                  </w:r>
                  <w:r w:rsidRPr="007F7D78">
                    <w:rPr>
                      <w:rFonts w:ascii="Lucida Grande" w:hAnsi="Lucida Grande" w:cs="Lucida Grande"/>
                      <w:color w:val="000000"/>
                    </w:rPr>
                    <w:t>β</w:t>
                  </w:r>
                  <w:r>
                    <w:rPr>
                      <w:rFonts w:ascii="Lucida Grande" w:hAnsi="Lucida Grande" w:cs="Lucida Grande"/>
                      <w:color w:val="000000"/>
                    </w:rPr>
                    <w:t>’</w:t>
                  </w:r>
                  <w:r>
                    <w:rPr>
                      <w:rFonts w:ascii="Calibri" w:eastAsia="Calibri" w:hAnsi="Calibri" w:cs="Times New Roman"/>
                      <w:lang w:val="en-US" w:eastAsia="en-US"/>
                    </w:rPr>
                    <w:t xml:space="preserve">) = </w:t>
                  </w:r>
                  <w:r w:rsidRPr="00C845D5">
                    <w:rPr>
                      <w:rFonts w:ascii="Calibri" w:eastAsia="Calibri" w:hAnsi="Calibri" w:cs="Times New Roman"/>
                      <w:highlight w:val="green"/>
                      <w:lang w:eastAsia="en-US"/>
                    </w:rPr>
                    <w:t>…..</w:t>
                  </w:r>
                </w:p>
              </w:tc>
            </w:tr>
          </w:tbl>
          <w:p w14:paraId="32BE59E6" w14:textId="77777777" w:rsidR="00EB5C09" w:rsidRPr="001269F5" w:rsidRDefault="00EB5C09" w:rsidP="007F7D78">
            <w:pPr>
              <w:spacing w:after="200"/>
              <w:jc w:val="center"/>
              <w:rPr>
                <w:rFonts w:ascii="Calibri" w:eastAsia="Calibri" w:hAnsi="Calibri" w:cs="Times New Roman"/>
                <w:lang w:val="en-US" w:eastAsia="en-US"/>
              </w:rPr>
            </w:pPr>
          </w:p>
        </w:tc>
      </w:tr>
      <w:tr w:rsidR="00EB5C09" w14:paraId="3DF8FDBB" w14:textId="77777777" w:rsidTr="007F7D78">
        <w:trPr>
          <w:jc w:val="center"/>
        </w:trPr>
        <w:tc>
          <w:tcPr>
            <w:tcW w:w="4260" w:type="dxa"/>
          </w:tcPr>
          <w:p w14:paraId="6D73C3F5" w14:textId="1CCE0160" w:rsidR="00EB5C09" w:rsidRDefault="00EB5C09" w:rsidP="00EB5C09">
            <w:pPr>
              <w:spacing w:after="200"/>
              <w:rPr>
                <w:rFonts w:ascii="Calibri" w:eastAsia="Calibri" w:hAnsi="Calibri" w:cs="Times New Roman"/>
                <w:lang w:eastAsia="en-US"/>
              </w:rPr>
            </w:pPr>
            <w:r>
              <w:rPr>
                <w:rFonts w:ascii="Calibri" w:eastAsia="Calibri" w:hAnsi="Calibri" w:cs="Times New Roman"/>
                <w:lang w:eastAsia="en-US"/>
              </w:rPr>
              <w:t>Random effects</w:t>
            </w:r>
          </w:p>
        </w:tc>
        <w:tc>
          <w:tcPr>
            <w:tcW w:w="4674" w:type="dxa"/>
          </w:tcPr>
          <w:p w14:paraId="0D3178EE" w14:textId="16E6884B" w:rsidR="00EB5C09" w:rsidRPr="001269F5" w:rsidRDefault="00EB5C09" w:rsidP="00EB5C09">
            <w:pPr>
              <w:spacing w:after="200"/>
              <w:rPr>
                <w:rFonts w:ascii="Calibri" w:eastAsia="Calibri" w:hAnsi="Calibri" w:cs="Times New Roman"/>
                <w:lang w:val="en-US" w:eastAsia="en-US"/>
              </w:rPr>
            </w:pPr>
            <w:r>
              <w:rPr>
                <w:rFonts w:ascii="Calibri" w:eastAsia="Calibri" w:hAnsi="Calibri" w:cs="Times New Roman"/>
                <w:lang w:val="en-US" w:eastAsia="en-US"/>
              </w:rPr>
              <w:t>Random effects</w:t>
            </w:r>
          </w:p>
        </w:tc>
      </w:tr>
      <w:tr w:rsidR="00EB5C09" w14:paraId="19F14CC6" w14:textId="77777777" w:rsidTr="007F7D78">
        <w:trPr>
          <w:jc w:val="center"/>
        </w:trPr>
        <w:tc>
          <w:tcPr>
            <w:tcW w:w="4260" w:type="dxa"/>
          </w:tcPr>
          <w:p w14:paraId="04A25F81" w14:textId="4B7494AD" w:rsidR="00EB5C09" w:rsidRDefault="003A12F5" w:rsidP="007F7D78">
            <w:pPr>
              <w:spacing w:after="200"/>
              <w:jc w:val="center"/>
              <w:rPr>
                <w:rFonts w:ascii="Calibri" w:eastAsia="Calibri" w:hAnsi="Calibri" w:cs="Times New Roman"/>
                <w:lang w:eastAsia="en-US"/>
              </w:rPr>
            </w:pPr>
            <w:r>
              <w:rPr>
                <w:rFonts w:ascii="Calibri" w:eastAsia="Calibri" w:hAnsi="Calibri" w:cs="Times New Roman"/>
                <w:lang w:eastAsia="en-US"/>
              </w:rPr>
              <w:t>Among-i</w:t>
            </w:r>
            <w:r w:rsidR="00EB5C09">
              <w:rPr>
                <w:rFonts w:ascii="Calibri" w:eastAsia="Calibri" w:hAnsi="Calibri" w:cs="Times New Roman"/>
                <w:lang w:eastAsia="en-US"/>
              </w:rPr>
              <w:t>ndividual v</w:t>
            </w:r>
            <w:r w:rsidR="00EB5C09" w:rsidRPr="00C845D5">
              <w:rPr>
                <w:rFonts w:ascii="Calibri" w:eastAsia="Calibri" w:hAnsi="Calibri" w:cs="Times New Roman"/>
                <w:lang w:eastAsia="en-US"/>
              </w:rPr>
              <w:t>ariance</w:t>
            </w:r>
            <w:r w:rsidR="00C96D38">
              <w:rPr>
                <w:rFonts w:ascii="Calibri" w:eastAsia="Calibri" w:hAnsi="Calibri" w:cs="Times New Roman"/>
                <w:lang w:eastAsia="en-US"/>
              </w:rPr>
              <w:t xml:space="preserve"> </w:t>
            </w:r>
            <w:r w:rsidR="00C96D38">
              <w:rPr>
                <w:rFonts w:ascii="Calibri" w:eastAsia="Calibri" w:hAnsi="Calibri" w:cs="Times New Roman"/>
                <w:lang w:eastAsia="en-US"/>
              </w:rPr>
              <w:t>in intercept</w:t>
            </w:r>
            <w:r w:rsidR="00EB5C09">
              <w:rPr>
                <w:rFonts w:ascii="Calibri" w:eastAsia="Calibri" w:hAnsi="Calibri" w:cs="Times New Roman"/>
                <w:lang w:eastAsia="en-US"/>
              </w:rPr>
              <w:t xml:space="preserve"> (V</w:t>
            </w:r>
            <w:r w:rsidR="00EB5C09">
              <w:rPr>
                <w:rFonts w:ascii="Calibri" w:eastAsia="Calibri" w:hAnsi="Calibri" w:cs="Times New Roman"/>
                <w:vertAlign w:val="subscript"/>
                <w:lang w:eastAsia="en-US"/>
              </w:rPr>
              <w:t>I</w:t>
            </w:r>
            <w:r w:rsidR="00EB5C09">
              <w:rPr>
                <w:rFonts w:ascii="Calibri" w:eastAsia="Calibri" w:hAnsi="Calibri" w:cs="Times New Roman"/>
                <w:lang w:eastAsia="en-US"/>
              </w:rPr>
              <w:t>) =</w:t>
            </w:r>
            <w:r w:rsidR="00EB5C09" w:rsidRPr="00C845D5">
              <w:rPr>
                <w:rFonts w:ascii="Calibri" w:eastAsia="Calibri" w:hAnsi="Calibri" w:cs="Times New Roman"/>
                <w:lang w:eastAsia="en-US"/>
              </w:rPr>
              <w:t xml:space="preserve"> </w:t>
            </w:r>
            <w:r w:rsidR="00EB5C09" w:rsidRPr="00C845D5">
              <w:rPr>
                <w:rFonts w:ascii="Calibri" w:eastAsia="Calibri" w:hAnsi="Calibri" w:cs="Times New Roman"/>
                <w:highlight w:val="green"/>
                <w:lang w:eastAsia="en-US"/>
              </w:rPr>
              <w:t>……</w:t>
            </w:r>
          </w:p>
        </w:tc>
        <w:tc>
          <w:tcPr>
            <w:tcW w:w="4674" w:type="dxa"/>
          </w:tcPr>
          <w:p w14:paraId="6436809F" w14:textId="40186981" w:rsidR="00EB5C09" w:rsidRPr="001269F5" w:rsidRDefault="00B847E5" w:rsidP="006A67D3">
            <w:pPr>
              <w:spacing w:after="200"/>
              <w:jc w:val="center"/>
              <w:rPr>
                <w:rFonts w:ascii="Calibri" w:eastAsia="Calibri" w:hAnsi="Calibri" w:cs="Times New Roman"/>
                <w:lang w:val="en-US" w:eastAsia="en-US"/>
              </w:rPr>
            </w:pPr>
            <w:r>
              <w:rPr>
                <w:rFonts w:ascii="Calibri" w:eastAsia="Calibri" w:hAnsi="Calibri" w:cs="Times New Roman"/>
                <w:lang w:val="en-US" w:eastAsia="en-US"/>
              </w:rPr>
              <w:t>Sampled among-i</w:t>
            </w:r>
            <w:r w:rsidRPr="001269F5">
              <w:rPr>
                <w:rFonts w:ascii="Calibri" w:eastAsia="Calibri" w:hAnsi="Calibri" w:cs="Times New Roman"/>
                <w:lang w:val="en-US" w:eastAsia="en-US"/>
              </w:rPr>
              <w:t xml:space="preserve">ndividual variance in </w:t>
            </w:r>
            <w:r>
              <w:rPr>
                <w:rFonts w:ascii="Calibri" w:eastAsia="Calibri" w:hAnsi="Calibri" w:cs="Times New Roman"/>
                <w:lang w:val="en-US" w:eastAsia="en-US"/>
              </w:rPr>
              <w:t xml:space="preserve">intercept </w:t>
            </w:r>
            <w:r w:rsidR="00EB5C09">
              <w:rPr>
                <w:rFonts w:ascii="Calibri" w:eastAsia="Calibri" w:hAnsi="Calibri" w:cs="Times New Roman"/>
                <w:lang w:eastAsia="en-US"/>
              </w:rPr>
              <w:t>(V’</w:t>
            </w:r>
            <w:r w:rsidR="00EB5C09">
              <w:rPr>
                <w:rFonts w:ascii="Calibri" w:eastAsia="Calibri" w:hAnsi="Calibri" w:cs="Times New Roman"/>
                <w:vertAlign w:val="subscript"/>
                <w:lang w:eastAsia="en-US"/>
              </w:rPr>
              <w:t>I</w:t>
            </w:r>
            <w:r w:rsidR="00EB5C09">
              <w:rPr>
                <w:rFonts w:ascii="Calibri" w:eastAsia="Calibri" w:hAnsi="Calibri" w:cs="Times New Roman"/>
                <w:lang w:eastAsia="en-US"/>
              </w:rPr>
              <w:t xml:space="preserve">) = </w:t>
            </w:r>
            <w:r w:rsidR="00EB5C09" w:rsidRPr="00C845D5">
              <w:rPr>
                <w:rFonts w:ascii="Calibri" w:eastAsia="Calibri" w:hAnsi="Calibri" w:cs="Times New Roman"/>
                <w:highlight w:val="green"/>
                <w:lang w:eastAsia="en-US"/>
              </w:rPr>
              <w:t>…..</w:t>
            </w:r>
          </w:p>
        </w:tc>
      </w:tr>
      <w:tr w:rsidR="00EB5C09" w14:paraId="47C4EA3E" w14:textId="77777777" w:rsidTr="007F7D78">
        <w:trPr>
          <w:jc w:val="center"/>
        </w:trPr>
        <w:tc>
          <w:tcPr>
            <w:tcW w:w="4260" w:type="dxa"/>
          </w:tcPr>
          <w:p w14:paraId="3D4838D3" w14:textId="24E2D4B1" w:rsidR="00EB5C09" w:rsidRDefault="003A12F5" w:rsidP="003A12F5">
            <w:pPr>
              <w:spacing w:after="200"/>
              <w:jc w:val="center"/>
              <w:rPr>
                <w:rFonts w:ascii="Calibri" w:eastAsia="Calibri" w:hAnsi="Calibri" w:cs="Times New Roman"/>
                <w:lang w:eastAsia="en-US"/>
              </w:rPr>
            </w:pPr>
            <w:r>
              <w:rPr>
                <w:rFonts w:ascii="Calibri" w:eastAsia="Calibri" w:hAnsi="Calibri" w:cs="Times New Roman"/>
                <w:lang w:val="en-US" w:eastAsia="en-US"/>
              </w:rPr>
              <w:t>Variance due to i</w:t>
            </w:r>
            <w:r w:rsidRPr="00E02179">
              <w:rPr>
                <w:rFonts w:ascii="Calibri" w:eastAsia="Calibri" w:hAnsi="Calibri" w:cs="Times New Roman"/>
                <w:lang w:val="en-US" w:eastAsia="en-US"/>
              </w:rPr>
              <w:t>ndividual</w:t>
            </w:r>
            <w:r w:rsidR="00EB5C09" w:rsidRPr="00E02179">
              <w:rPr>
                <w:rFonts w:ascii="Calibri" w:eastAsia="Calibri" w:hAnsi="Calibri" w:cs="Times New Roman"/>
                <w:lang w:val="en-US" w:eastAsia="en-US"/>
              </w:rPr>
              <w:t>-specific response</w:t>
            </w:r>
            <w:r>
              <w:rPr>
                <w:rFonts w:ascii="Calibri" w:eastAsia="Calibri" w:hAnsi="Calibri" w:cs="Times New Roman"/>
                <w:lang w:val="en-US" w:eastAsia="en-US"/>
              </w:rPr>
              <w:t xml:space="preserve">s </w:t>
            </w:r>
            <w:r w:rsidR="00EB5C09" w:rsidRPr="00E02179">
              <w:rPr>
                <w:rFonts w:ascii="Calibri" w:eastAsia="Calibri" w:hAnsi="Calibri" w:cs="Times New Roman"/>
                <w:lang w:val="en-US" w:eastAsia="en-US"/>
              </w:rPr>
              <w:t xml:space="preserve">to an environmental </w:t>
            </w:r>
            <w:r>
              <w:rPr>
                <w:rFonts w:ascii="Calibri" w:eastAsia="Calibri" w:hAnsi="Calibri" w:cs="Times New Roman"/>
                <w:lang w:val="en-US" w:eastAsia="en-US"/>
              </w:rPr>
              <w:t>factor</w:t>
            </w:r>
            <w:r w:rsidRPr="00E02179">
              <w:rPr>
                <w:rFonts w:ascii="Calibri" w:eastAsia="Calibri" w:hAnsi="Calibri" w:cs="Times New Roman"/>
                <w:lang w:val="en-US" w:eastAsia="en-US"/>
              </w:rPr>
              <w:t xml:space="preserve"> </w:t>
            </w:r>
            <w:r w:rsidR="00EB5C09" w:rsidRPr="00E02179">
              <w:rPr>
                <w:rFonts w:ascii="Calibri" w:eastAsia="Calibri" w:hAnsi="Calibri" w:cs="Times New Roman"/>
                <w:lang w:val="en-US" w:eastAsia="en-US"/>
              </w:rPr>
              <w:t>(random slopes</w:t>
            </w:r>
            <w:r w:rsidR="00CC0F51">
              <w:rPr>
                <w:rFonts w:ascii="Calibri" w:eastAsia="Calibri" w:hAnsi="Calibri" w:cs="Times New Roman"/>
                <w:lang w:val="en-US" w:eastAsia="en-US"/>
              </w:rPr>
              <w:t>;</w:t>
            </w:r>
            <w:r w:rsidR="00EB5C09" w:rsidRPr="00E02179">
              <w:rPr>
                <w:rFonts w:ascii="Calibri" w:eastAsia="Calibri" w:hAnsi="Calibri" w:cs="Times New Roman"/>
                <w:lang w:val="en-US" w:eastAsia="en-US"/>
              </w:rPr>
              <w:t xml:space="preserve"> </w:t>
            </w:r>
            <w:proofErr w:type="spellStart"/>
            <w:r w:rsidR="00EB5C09">
              <w:rPr>
                <w:rFonts w:ascii="Calibri" w:eastAsia="Calibri" w:hAnsi="Calibri" w:cs="Times New Roman"/>
                <w:lang w:eastAsia="en-US"/>
              </w:rPr>
              <w:t>V</w:t>
            </w:r>
            <w:r w:rsidR="00EB5C09">
              <w:rPr>
                <w:rFonts w:ascii="Lucida Grande" w:hAnsi="Lucida Grande" w:cs="Lucida Grande"/>
                <w:color w:val="000000"/>
                <w:vertAlign w:val="subscript"/>
              </w:rPr>
              <w:t>S</w:t>
            </w:r>
            <w:r w:rsidR="00A75F23">
              <w:rPr>
                <w:rFonts w:ascii="Lucida Grande" w:hAnsi="Lucida Grande" w:cs="Lucida Grande"/>
                <w:color w:val="000000"/>
                <w:vertAlign w:val="subscript"/>
              </w:rPr>
              <w:t>x</w:t>
            </w:r>
            <w:proofErr w:type="spellEnd"/>
            <w:r w:rsidR="00EB5C09">
              <w:rPr>
                <w:rFonts w:ascii="Calibri" w:eastAsia="Calibri" w:hAnsi="Calibri" w:cs="Times New Roman"/>
                <w:lang w:eastAsia="en-US"/>
              </w:rPr>
              <w:t xml:space="preserve">) = </w:t>
            </w:r>
            <w:r w:rsidR="00EB5C09" w:rsidRPr="00C845D5">
              <w:rPr>
                <w:rFonts w:ascii="Calibri" w:eastAsia="Calibri" w:hAnsi="Calibri" w:cs="Times New Roman"/>
                <w:highlight w:val="green"/>
                <w:lang w:eastAsia="en-US"/>
              </w:rPr>
              <w:t>…..</w:t>
            </w:r>
          </w:p>
        </w:tc>
        <w:tc>
          <w:tcPr>
            <w:tcW w:w="4674" w:type="dxa"/>
          </w:tcPr>
          <w:p w14:paraId="16B8BA04" w14:textId="3EB3467F" w:rsidR="00EB5C09" w:rsidRDefault="003A12F5" w:rsidP="007F7D78">
            <w:pPr>
              <w:spacing w:after="200"/>
              <w:jc w:val="center"/>
              <w:rPr>
                <w:rFonts w:ascii="Calibri" w:eastAsia="Calibri" w:hAnsi="Calibri" w:cs="Times New Roman"/>
                <w:lang w:eastAsia="en-US"/>
              </w:rPr>
            </w:pPr>
            <w:r>
              <w:rPr>
                <w:rFonts w:ascii="Calibri" w:eastAsia="Calibri" w:hAnsi="Calibri" w:cs="Times New Roman"/>
                <w:lang w:val="en-US" w:eastAsia="en-US"/>
              </w:rPr>
              <w:t>Variance due to i</w:t>
            </w:r>
            <w:r w:rsidRPr="00E02179">
              <w:rPr>
                <w:rFonts w:ascii="Calibri" w:eastAsia="Calibri" w:hAnsi="Calibri" w:cs="Times New Roman"/>
                <w:lang w:val="en-US" w:eastAsia="en-US"/>
              </w:rPr>
              <w:t>ndividual-specific response</w:t>
            </w:r>
            <w:r>
              <w:rPr>
                <w:rFonts w:ascii="Calibri" w:eastAsia="Calibri" w:hAnsi="Calibri" w:cs="Times New Roman"/>
                <w:lang w:val="en-US" w:eastAsia="en-US"/>
              </w:rPr>
              <w:t xml:space="preserve">s </w:t>
            </w:r>
            <w:r w:rsidRPr="00E02179">
              <w:rPr>
                <w:rFonts w:ascii="Calibri" w:eastAsia="Calibri" w:hAnsi="Calibri" w:cs="Times New Roman"/>
                <w:lang w:val="en-US" w:eastAsia="en-US"/>
              </w:rPr>
              <w:t xml:space="preserve">to an environmental </w:t>
            </w:r>
            <w:r>
              <w:rPr>
                <w:rFonts w:ascii="Calibri" w:eastAsia="Calibri" w:hAnsi="Calibri" w:cs="Times New Roman"/>
                <w:lang w:val="en-US" w:eastAsia="en-US"/>
              </w:rPr>
              <w:t>factor</w:t>
            </w:r>
            <w:r w:rsidRPr="00E02179">
              <w:rPr>
                <w:rFonts w:ascii="Calibri" w:eastAsia="Calibri" w:hAnsi="Calibri" w:cs="Times New Roman"/>
                <w:lang w:val="en-US" w:eastAsia="en-US"/>
              </w:rPr>
              <w:t xml:space="preserve"> (random slopes</w:t>
            </w:r>
            <w:proofErr w:type="gramStart"/>
            <w:r w:rsidR="00CC0F51">
              <w:rPr>
                <w:rFonts w:ascii="Calibri" w:eastAsia="Calibri" w:hAnsi="Calibri" w:cs="Times New Roman"/>
                <w:lang w:val="en-US" w:eastAsia="en-US"/>
              </w:rPr>
              <w:t xml:space="preserve">; </w:t>
            </w:r>
            <w:r w:rsidRPr="00E02179">
              <w:rPr>
                <w:rFonts w:ascii="Calibri" w:eastAsia="Calibri" w:hAnsi="Calibri" w:cs="Times New Roman"/>
                <w:lang w:val="en-US" w:eastAsia="en-US"/>
              </w:rPr>
              <w:t xml:space="preserve"> </w:t>
            </w:r>
            <w:proofErr w:type="spellStart"/>
            <w:r w:rsidR="00EB5C09">
              <w:rPr>
                <w:rFonts w:ascii="Calibri" w:eastAsia="Calibri" w:hAnsi="Calibri" w:cs="Times New Roman"/>
                <w:lang w:eastAsia="en-US"/>
              </w:rPr>
              <w:t>V’</w:t>
            </w:r>
            <w:r w:rsidR="00EB5C09">
              <w:rPr>
                <w:rFonts w:ascii="Lucida Grande" w:hAnsi="Lucida Grande" w:cs="Lucida Grande"/>
                <w:color w:val="000000"/>
                <w:vertAlign w:val="subscript"/>
              </w:rPr>
              <w:t>S</w:t>
            </w:r>
            <w:r w:rsidR="00A75F23">
              <w:rPr>
                <w:rFonts w:ascii="Lucida Grande" w:hAnsi="Lucida Grande" w:cs="Lucida Grande"/>
                <w:color w:val="000000"/>
                <w:vertAlign w:val="subscript"/>
              </w:rPr>
              <w:t>x</w:t>
            </w:r>
            <w:proofErr w:type="spellEnd"/>
            <w:proofErr w:type="gramEnd"/>
            <w:r w:rsidR="00EB5C09">
              <w:rPr>
                <w:rFonts w:ascii="Calibri" w:eastAsia="Calibri" w:hAnsi="Calibri" w:cs="Times New Roman"/>
                <w:lang w:eastAsia="en-US"/>
              </w:rPr>
              <w:t xml:space="preserve">) = </w:t>
            </w:r>
            <w:r w:rsidR="00EB5C09" w:rsidRPr="00C845D5">
              <w:rPr>
                <w:rFonts w:ascii="Calibri" w:eastAsia="Calibri" w:hAnsi="Calibri" w:cs="Times New Roman"/>
                <w:highlight w:val="green"/>
                <w:lang w:eastAsia="en-US"/>
              </w:rPr>
              <w:t>…..</w:t>
            </w:r>
          </w:p>
        </w:tc>
      </w:tr>
      <w:tr w:rsidR="00EB5C09" w:rsidRPr="0076529A" w14:paraId="635CD4DD" w14:textId="77777777" w:rsidTr="007F7D78">
        <w:trPr>
          <w:jc w:val="center"/>
        </w:trPr>
        <w:tc>
          <w:tcPr>
            <w:tcW w:w="4260" w:type="dxa"/>
          </w:tcPr>
          <w:p w14:paraId="685B2E9A" w14:textId="6A581238" w:rsidR="00EB5C09" w:rsidRPr="00C845D5" w:rsidRDefault="00EB5C09" w:rsidP="007F7D78">
            <w:pPr>
              <w:spacing w:after="200"/>
              <w:jc w:val="center"/>
              <w:rPr>
                <w:rFonts w:ascii="Calibri" w:eastAsia="Calibri" w:hAnsi="Calibri" w:cs="Times New Roman"/>
                <w:lang w:eastAsia="en-US"/>
              </w:rPr>
            </w:pPr>
            <w:r>
              <w:rPr>
                <w:rFonts w:ascii="Calibri" w:eastAsia="Calibri" w:hAnsi="Calibri" w:cs="Times New Roman"/>
                <w:lang w:eastAsia="en-US"/>
              </w:rPr>
              <w:t>Residual variance (V</w:t>
            </w:r>
            <w:r w:rsidR="00A75F23">
              <w:rPr>
                <w:rFonts w:ascii="Calibri" w:eastAsia="Calibri" w:hAnsi="Calibri" w:cs="Times New Roman"/>
                <w:vertAlign w:val="subscript"/>
                <w:lang w:eastAsia="en-US"/>
              </w:rPr>
              <w:t>R</w:t>
            </w:r>
            <w:r>
              <w:rPr>
                <w:rFonts w:ascii="Calibri" w:eastAsia="Calibri" w:hAnsi="Calibri" w:cs="Times New Roman"/>
                <w:lang w:eastAsia="en-US"/>
              </w:rPr>
              <w:t>)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
        </w:tc>
        <w:tc>
          <w:tcPr>
            <w:tcW w:w="4674" w:type="dxa"/>
          </w:tcPr>
          <w:p w14:paraId="0D17C13C" w14:textId="4FBFE57B" w:rsidR="00EB5C09" w:rsidRDefault="00EB5C09" w:rsidP="007F7D78">
            <w:pPr>
              <w:spacing w:after="200"/>
              <w:jc w:val="center"/>
              <w:rPr>
                <w:rFonts w:ascii="Calibri" w:eastAsia="Calibri" w:hAnsi="Calibri" w:cs="Times New Roman"/>
                <w:lang w:eastAsia="en-US"/>
              </w:rPr>
            </w:pPr>
            <w:r w:rsidRPr="001269F5">
              <w:rPr>
                <w:rFonts w:ascii="Calibri" w:eastAsia="Calibri" w:hAnsi="Calibri" w:cs="Times New Roman"/>
                <w:lang w:eastAsia="en-US"/>
              </w:rPr>
              <w:t>Residual variance of sample</w:t>
            </w:r>
            <w:r>
              <w:rPr>
                <w:rFonts w:ascii="Calibri" w:eastAsia="Calibri" w:hAnsi="Calibri" w:cs="Times New Roman"/>
                <w:lang w:eastAsia="en-US"/>
              </w:rPr>
              <w:t xml:space="preserve"> (V’</w:t>
            </w:r>
            <w:r w:rsidR="00A75F23">
              <w:rPr>
                <w:rFonts w:ascii="Calibri" w:eastAsia="Calibri" w:hAnsi="Calibri" w:cs="Times New Roman"/>
                <w:vertAlign w:val="subscript"/>
                <w:lang w:eastAsia="en-US"/>
              </w:rPr>
              <w:t>R</w:t>
            </w:r>
            <w:r>
              <w:rPr>
                <w:rFonts w:ascii="Calibri" w:eastAsia="Calibri" w:hAnsi="Calibri" w:cs="Times New Roman"/>
                <w:lang w:eastAsia="en-US"/>
              </w:rPr>
              <w:t xml:space="preserve">) = </w:t>
            </w:r>
            <w:r w:rsidRPr="00C845D5">
              <w:rPr>
                <w:rFonts w:ascii="Calibri" w:eastAsia="Calibri" w:hAnsi="Calibri" w:cs="Times New Roman"/>
                <w:highlight w:val="green"/>
                <w:lang w:eastAsia="en-US"/>
              </w:rPr>
              <w:t>…..</w:t>
            </w:r>
          </w:p>
        </w:tc>
      </w:tr>
    </w:tbl>
    <w:p w14:paraId="752C981B" w14:textId="77777777" w:rsidR="007312E8" w:rsidRDefault="007312E8" w:rsidP="007F7D78">
      <w:pPr>
        <w:rPr>
          <w:rFonts w:ascii="Calibri" w:hAnsi="Calibri"/>
        </w:rPr>
      </w:pPr>
    </w:p>
    <w:p w14:paraId="7108A30B" w14:textId="75FF346E" w:rsidR="00D7722E" w:rsidRPr="00C845D5" w:rsidRDefault="00D7722E" w:rsidP="007F7D78">
      <w:pPr>
        <w:rPr>
          <w:rFonts w:ascii="Calibri" w:hAnsi="Calibri"/>
        </w:rPr>
      </w:pPr>
      <w:r>
        <w:rPr>
          <w:rFonts w:ascii="Calibri" w:hAnsi="Calibri"/>
        </w:rPr>
        <w:t>Individual-specific responses can be best visualised by plotting the individual-specific regression lines.</w:t>
      </w:r>
      <w:r w:rsidR="00877BFE">
        <w:rPr>
          <w:rFonts w:ascii="Calibri" w:hAnsi="Calibri"/>
        </w:rPr>
        <w:t xml:space="preserve"> </w:t>
      </w:r>
    </w:p>
    <w:p w14:paraId="1A4E25E9" w14:textId="77777777" w:rsidR="004A60F0" w:rsidRDefault="004A60F0" w:rsidP="004A60F0">
      <w:pPr>
        <w:rPr>
          <w:rFonts w:ascii="Calibri" w:hAnsi="Calibri"/>
        </w:rPr>
      </w:pPr>
      <w:r w:rsidRPr="00C845D5">
        <w:rPr>
          <w:rFonts w:ascii="Calibri" w:hAnsi="Calibri"/>
          <w:highlight w:val="green"/>
        </w:rPr>
        <w:t>GRAPH</w:t>
      </w:r>
      <w:r w:rsidRPr="002B518B">
        <w:rPr>
          <w:rFonts w:ascii="Calibri" w:hAnsi="Calibri"/>
          <w:highlight w:val="green"/>
        </w:rPr>
        <w:t>S</w:t>
      </w:r>
    </w:p>
    <w:p w14:paraId="0344FDC0" w14:textId="38444434" w:rsidR="004A60F0" w:rsidRDefault="004A60F0" w:rsidP="004A60F0">
      <w:pPr>
        <w:ind w:firstLine="720"/>
        <w:rPr>
          <w:rFonts w:ascii="Calibri" w:hAnsi="Calibri"/>
        </w:rPr>
      </w:pPr>
      <w:r>
        <w:rPr>
          <w:rFonts w:ascii="Calibri" w:hAnsi="Calibri"/>
          <w:highlight w:val="green"/>
        </w:rPr>
        <w:t>Environment vs. Phenotype per individual (fitted reaction norms + individual’s dataset)</w:t>
      </w:r>
    </w:p>
    <w:p w14:paraId="431112DE" w14:textId="77777777" w:rsidR="004A60F0" w:rsidRDefault="004A60F0" w:rsidP="004A60F0">
      <w:pPr>
        <w:rPr>
          <w:rFonts w:ascii="Calibri" w:hAnsi="Calibri"/>
        </w:rPr>
      </w:pPr>
    </w:p>
    <w:p w14:paraId="01B257AD" w14:textId="42982B77" w:rsidR="004A60F0" w:rsidRDefault="004A60F0" w:rsidP="00603815">
      <w:pPr>
        <w:rPr>
          <w:rFonts w:ascii="Calibri" w:hAnsi="Calibri"/>
        </w:rPr>
      </w:pPr>
      <w:r>
        <w:rPr>
          <w:rFonts w:ascii="Calibri" w:hAnsi="Calibri"/>
          <w:b/>
        </w:rPr>
        <w:t>Point</w:t>
      </w:r>
      <w:r w:rsidRPr="004A60F0">
        <w:rPr>
          <w:rFonts w:ascii="Calibri" w:hAnsi="Calibri"/>
          <w:b/>
        </w:rPr>
        <w:t>:</w:t>
      </w:r>
      <w:r>
        <w:rPr>
          <w:rFonts w:ascii="Calibri" w:hAnsi="Calibri"/>
          <w:b/>
        </w:rPr>
        <w:t xml:space="preserve"> </w:t>
      </w:r>
      <w:r w:rsidR="00CB2790">
        <w:rPr>
          <w:rFonts w:ascii="Calibri" w:hAnsi="Calibri"/>
        </w:rPr>
        <w:t>Again</w:t>
      </w:r>
      <w:r w:rsidR="00D7722E" w:rsidRPr="00D7722E">
        <w:rPr>
          <w:rFonts w:ascii="Calibri" w:hAnsi="Calibri"/>
        </w:rPr>
        <w:t xml:space="preserve">, </w:t>
      </w:r>
      <w:r w:rsidR="00D7722E">
        <w:rPr>
          <w:rFonts w:ascii="Calibri" w:hAnsi="Calibri"/>
        </w:rPr>
        <w:t xml:space="preserve">we performed </w:t>
      </w:r>
      <w:r w:rsidR="00D7722E" w:rsidRPr="004A60F0">
        <w:rPr>
          <w:rFonts w:ascii="Calibri" w:hAnsi="Calibri"/>
        </w:rPr>
        <w:t>linear regression</w:t>
      </w:r>
      <w:r w:rsidR="00D7722E">
        <w:rPr>
          <w:rFonts w:ascii="Calibri" w:hAnsi="Calibri"/>
        </w:rPr>
        <w:t xml:space="preserve"> approach</w:t>
      </w:r>
      <w:r w:rsidR="00D7722E" w:rsidRPr="004A60F0">
        <w:rPr>
          <w:rFonts w:ascii="Calibri" w:hAnsi="Calibri"/>
        </w:rPr>
        <w:t xml:space="preserve"> </w:t>
      </w:r>
      <w:r w:rsidR="00CB2790">
        <w:rPr>
          <w:rFonts w:ascii="Calibri" w:hAnsi="Calibri"/>
        </w:rPr>
        <w:t>in</w:t>
      </w:r>
      <w:r w:rsidR="00D7722E" w:rsidRPr="004A60F0">
        <w:rPr>
          <w:rFonts w:ascii="Calibri" w:hAnsi="Calibri"/>
        </w:rPr>
        <w:t xml:space="preserve"> a mixed model</w:t>
      </w:r>
      <w:r w:rsidR="00CB2790">
        <w:rPr>
          <w:rFonts w:ascii="Calibri" w:hAnsi="Calibri"/>
        </w:rPr>
        <w:t xml:space="preserve"> framework</w:t>
      </w:r>
      <w:r w:rsidR="00D7722E">
        <w:rPr>
          <w:rFonts w:ascii="Calibri" w:hAnsi="Calibri"/>
        </w:rPr>
        <w:t xml:space="preserve">, but in this case we generated multiple regression lines (by defining different intercepts and slopes) for each individual </w:t>
      </w:r>
      <w:r w:rsidR="00CB2790">
        <w:rPr>
          <w:rFonts w:ascii="Calibri" w:hAnsi="Calibri"/>
        </w:rPr>
        <w:t>in a single model to describe the individual-specific effect of an explanatory variable</w:t>
      </w:r>
      <w:r w:rsidRPr="004A60F0">
        <w:rPr>
          <w:rFonts w:ascii="Calibri" w:hAnsi="Calibri"/>
        </w:rPr>
        <w:t xml:space="preserve">. </w:t>
      </w:r>
      <w:r w:rsidR="00CB2790">
        <w:rPr>
          <w:rFonts w:ascii="Calibri" w:hAnsi="Calibri"/>
        </w:rPr>
        <w:t xml:space="preserve">Individual-specific responses to changes that occur along an environmental gradient form “reaction norms”. These reaction norms, if the environmental gradient is </w:t>
      </w:r>
      <w:r w:rsidR="00761FD8">
        <w:rPr>
          <w:rFonts w:ascii="Calibri" w:hAnsi="Calibri"/>
        </w:rPr>
        <w:t>centred</w:t>
      </w:r>
      <w:r w:rsidR="00CB2790">
        <w:rPr>
          <w:rFonts w:ascii="Calibri" w:hAnsi="Calibri"/>
        </w:rPr>
        <w:t xml:space="preserve"> </w:t>
      </w:r>
      <w:proofErr w:type="gramStart"/>
      <w:r w:rsidR="00CB2790">
        <w:rPr>
          <w:rFonts w:ascii="Calibri" w:hAnsi="Calibri"/>
        </w:rPr>
        <w:t>around</w:t>
      </w:r>
      <w:proofErr w:type="gramEnd"/>
      <w:r w:rsidR="00CB2790">
        <w:rPr>
          <w:rFonts w:ascii="Calibri" w:hAnsi="Calibri"/>
        </w:rPr>
        <w:t xml:space="preserve"> zero, can be characterized by their intercept that describes individual mean expression values, and by their slope that </w:t>
      </w:r>
      <w:r w:rsidR="00AC4BF4">
        <w:rPr>
          <w:rFonts w:ascii="Calibri" w:hAnsi="Calibri"/>
        </w:rPr>
        <w:t>express</w:t>
      </w:r>
      <w:r w:rsidR="000F14ED">
        <w:rPr>
          <w:rFonts w:ascii="Calibri" w:hAnsi="Calibri"/>
        </w:rPr>
        <w:t>es</w:t>
      </w:r>
      <w:r w:rsidR="00AC4BF4">
        <w:rPr>
          <w:rFonts w:ascii="Calibri" w:hAnsi="Calibri"/>
        </w:rPr>
        <w:t xml:space="preserve"> the plasticity of traits within individuals</w:t>
      </w:r>
      <w:r w:rsidR="000F14ED">
        <w:rPr>
          <w:rFonts w:ascii="Calibri" w:hAnsi="Calibri"/>
        </w:rPr>
        <w:t>.</w:t>
      </w:r>
      <w:r w:rsidR="00AC4BF4">
        <w:rPr>
          <w:rFonts w:ascii="Calibri" w:hAnsi="Calibri"/>
        </w:rPr>
        <w:t xml:space="preserve"> Statistically, one can evaluate whether the random-intercept or the random-slope model fits the data at hand</w:t>
      </w:r>
      <w:r w:rsidR="009E461C" w:rsidRPr="009E461C">
        <w:rPr>
          <w:rFonts w:ascii="Calibri" w:hAnsi="Calibri"/>
        </w:rPr>
        <w:t xml:space="preserve"> </w:t>
      </w:r>
      <w:r w:rsidR="009E461C">
        <w:rPr>
          <w:rFonts w:ascii="Calibri" w:hAnsi="Calibri"/>
        </w:rPr>
        <w:t>better</w:t>
      </w:r>
      <w:r w:rsidR="00AC4BF4">
        <w:rPr>
          <w:rFonts w:ascii="Calibri" w:hAnsi="Calibri"/>
        </w:rPr>
        <w:t xml:space="preserve">. However, the consideration of differences in how individuals respond to environmental fluctuations may be straightforward on a biological basis. </w:t>
      </w:r>
      <w:r w:rsidR="000F14ED">
        <w:rPr>
          <w:rFonts w:ascii="Calibri" w:hAnsi="Calibri"/>
        </w:rPr>
        <w:t xml:space="preserve">This model simultaneously accommodates tests for </w:t>
      </w:r>
      <w:r w:rsidR="000F14ED" w:rsidRPr="000F14ED">
        <w:rPr>
          <w:rFonts w:ascii="Calibri" w:hAnsi="Calibri"/>
          <w:lang w:val="en-US"/>
        </w:rPr>
        <w:t>individual personality differences</w:t>
      </w:r>
      <w:r w:rsidR="000F14ED">
        <w:rPr>
          <w:rFonts w:ascii="Calibri" w:hAnsi="Calibri"/>
          <w:lang w:val="en-US"/>
        </w:rPr>
        <w:t xml:space="preserve"> (i.e. the calculation of repeatability makes sense) as well as tests for individual by environment </w:t>
      </w:r>
      <w:r w:rsidR="000F14ED">
        <w:rPr>
          <w:rFonts w:ascii="Calibri" w:hAnsi="Calibri"/>
        </w:rPr>
        <w:t>interaction.</w:t>
      </w:r>
    </w:p>
    <w:p w14:paraId="31DA2F1C" w14:textId="77777777" w:rsidR="004A60F0" w:rsidRPr="00AE1052" w:rsidRDefault="004A60F0" w:rsidP="00603815">
      <w:pPr>
        <w:rPr>
          <w:rFonts w:ascii="Calibri" w:hAnsi="Calibri"/>
        </w:rPr>
      </w:pPr>
    </w:p>
    <w:p w14:paraId="1C2467CC" w14:textId="0D08433F" w:rsidR="001F0BB8" w:rsidRPr="00AE1052" w:rsidRDefault="007E470A" w:rsidP="001F0BB8">
      <w:pPr>
        <w:rPr>
          <w:rFonts w:ascii="Calibri" w:hAnsi="Calibri"/>
          <w:sz w:val="20"/>
        </w:rPr>
      </w:pPr>
      <w:r>
        <w:rPr>
          <w:rFonts w:ascii="Calibri" w:hAnsi="Calibri"/>
          <w:b/>
        </w:rPr>
        <w:t>Statistical model</w:t>
      </w:r>
      <w:r w:rsidR="004A60F0" w:rsidRPr="004A60F0">
        <w:rPr>
          <w:rFonts w:ascii="Calibri" w:hAnsi="Calibri"/>
          <w:b/>
        </w:rPr>
        <w:t>:</w:t>
      </w:r>
    </w:p>
    <w:p w14:paraId="1EEA43F0" w14:textId="03168660" w:rsidR="00E02179" w:rsidRPr="00AE1052" w:rsidRDefault="008A56F2" w:rsidP="00E02179">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72FD19E7" w14:textId="77777777" w:rsidR="00E02179" w:rsidRPr="00E02179" w:rsidRDefault="00E02179" w:rsidP="007E470A">
      <w:pPr>
        <w:rPr>
          <w:rFonts w:ascii="Calibri" w:hAnsi="Calibri"/>
          <w:sz w:val="20"/>
        </w:rPr>
      </w:pPr>
    </w:p>
    <w:p w14:paraId="140D2C11" w14:textId="7E6E3DEA" w:rsidR="007E470A" w:rsidRPr="007E470A" w:rsidRDefault="008A56F2" w:rsidP="007E470A">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βx</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Sx</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oMath>
      </m:oMathPara>
    </w:p>
    <w:p w14:paraId="6A694410" w14:textId="1226112E" w:rsidR="00071B9D" w:rsidRDefault="006E374C">
      <w:r>
        <w:t>Where</w:t>
      </w:r>
    </w:p>
    <w:p w14:paraId="58E5FBED" w14:textId="44927CE2" w:rsidR="009E461C" w:rsidRPr="000134E0" w:rsidRDefault="008A56F2">
      <w:pPr>
        <w:rPr>
          <w:sz w:val="20"/>
        </w:rPr>
      </w:pPr>
      <m:oMathPara>
        <m:oMath>
          <m:sSub>
            <m:sSubPr>
              <m:ctrlPr>
                <w:rPr>
                  <w:rFonts w:ascii="Cambria Math" w:hAnsi="Cambria Math"/>
                  <w:i/>
                  <w:sz w:val="20"/>
                </w:rPr>
              </m:ctrlPr>
            </m:sSubPr>
            <m:e>
              <m:r>
                <w:rPr>
                  <w:rFonts w:ascii="Cambria Math" w:hAnsi="Cambria Math"/>
                  <w:sz w:val="20"/>
                </w:rPr>
                <m:t>V</m:t>
              </m:r>
            </m:e>
            <m:sub>
              <m:sSub>
                <m:sSubPr>
                  <m:ctrlPr>
                    <w:rPr>
                      <w:rFonts w:ascii="Cambria Math" w:hAnsi="Cambria Math"/>
                      <w:i/>
                      <w:sz w:val="20"/>
                    </w:rPr>
                  </m:ctrlPr>
                </m:sSubPr>
                <m:e>
                  <m:r>
                    <w:rPr>
                      <w:rFonts w:ascii="Cambria Math" w:hAnsi="Cambria Math"/>
                      <w:sz w:val="20"/>
                    </w:rPr>
                    <m:t>β</m:t>
                  </m:r>
                </m:e>
                <m:sub/>
              </m:sSub>
              <m:r>
                <w:rPr>
                  <w:rFonts w:ascii="Cambria Math" w:hAnsi="Cambria Math"/>
                  <w:sz w:val="20"/>
                </w:rPr>
                <m:t>x</m:t>
              </m:r>
            </m:sub>
          </m:sSub>
          <m:r>
            <w:rPr>
              <w:rFonts w:ascii="Cambria Math" w:hAnsi="Cambria Math"/>
              <w:sz w:val="20"/>
            </w:rPr>
            <m:t>=</m:t>
          </m:r>
          <m:sSub>
            <m:sSubPr>
              <m:ctrlPr>
                <w:rPr>
                  <w:rFonts w:ascii="Cambria Math" w:hAnsi="Cambria Math"/>
                  <w:i/>
                  <w:sz w:val="20"/>
                </w:rPr>
              </m:ctrlPr>
            </m:sSubPr>
            <m:e>
              <m:sSubSup>
                <m:sSubSupPr>
                  <m:ctrlPr>
                    <w:rPr>
                      <w:rFonts w:ascii="Cambria Math" w:hAnsi="Cambria Math"/>
                      <w:i/>
                      <w:sz w:val="20"/>
                    </w:rPr>
                  </m:ctrlPr>
                </m:sSubSupPr>
                <m:e>
                  <m:r>
                    <w:rPr>
                      <w:rFonts w:ascii="Cambria Math" w:hAnsi="Cambria Math"/>
                      <w:sz w:val="20"/>
                    </w:rPr>
                    <m:t>β</m:t>
                  </m:r>
                </m:e>
                <m:sub/>
                <m:sup>
                  <m:r>
                    <w:rPr>
                      <w:rFonts w:ascii="Cambria Math" w:hAnsi="Cambria Math"/>
                      <w:sz w:val="20"/>
                    </w:rPr>
                    <m:t>2</m:t>
                  </m:r>
                </m:sup>
              </m:sSubSup>
            </m:e>
            <m:sub>
              <m:r>
                <w:rPr>
                  <w:rFonts w:ascii="Cambria Math" w:hAnsi="Cambria Math"/>
                  <w:sz w:val="20"/>
                </w:rPr>
                <m:t>x</m:t>
              </m:r>
            </m:sub>
          </m:sSub>
          <m:r>
            <w:rPr>
              <w:rFonts w:ascii="Cambria Math" w:hAnsi="Cambria Math"/>
              <w:sz w:val="20"/>
            </w:rPr>
            <m:t>Var</m:t>
          </m:r>
          <m:d>
            <m:dPr>
              <m:ctrlPr>
                <w:rPr>
                  <w:rFonts w:ascii="Cambria Math" w:hAnsi="Cambria Math"/>
                  <w:i/>
                  <w:sz w:val="20"/>
                </w:rPr>
              </m:ctrlPr>
            </m:dPr>
            <m:e>
              <m:r>
                <w:rPr>
                  <w:rFonts w:ascii="Cambria Math" w:hAnsi="Cambria Math"/>
                  <w:sz w:val="20"/>
                </w:rPr>
                <m:t>x</m:t>
              </m:r>
            </m:e>
          </m:d>
          <m:r>
            <w:rPr>
              <w:rFonts w:ascii="Cambria Math" w:hAnsi="Cambria Math"/>
              <w:sz w:val="20"/>
            </w:rPr>
            <m:t>=</m:t>
          </m:r>
          <m:sSubSup>
            <m:sSubSupPr>
              <m:ctrlPr>
                <w:rPr>
                  <w:rFonts w:ascii="Cambria Math" w:hAnsi="Cambria Math"/>
                  <w:i/>
                  <w:sz w:val="20"/>
                </w:rPr>
              </m:ctrlPr>
            </m:sSubSupPr>
            <m:e>
              <m:r>
                <w:rPr>
                  <w:rFonts w:ascii="Cambria Math" w:hAnsi="Cambria Math"/>
                  <w:sz w:val="20"/>
                </w:rPr>
                <m:t>β</m:t>
              </m:r>
            </m:e>
            <m:sub/>
            <m:sup>
              <m:r>
                <w:rPr>
                  <w:rFonts w:ascii="Cambria Math" w:hAnsi="Cambria Math"/>
                  <w:sz w:val="20"/>
                </w:rPr>
                <m:t>2</m:t>
              </m:r>
            </m:sup>
          </m:sSubSup>
        </m:oMath>
      </m:oMathPara>
    </w:p>
    <w:p w14:paraId="64C2120F" w14:textId="77777777" w:rsidR="000134E0" w:rsidRPr="000134E0" w:rsidRDefault="000134E0">
      <w:pPr>
        <w:rPr>
          <w:sz w:val="20"/>
        </w:rPr>
      </w:pPr>
    </w:p>
    <w:p w14:paraId="76F16F16" w14:textId="3D1F4950" w:rsidR="000134E0" w:rsidRPr="009D5388" w:rsidRDefault="008A56F2">
      <w:pPr>
        <w:rPr>
          <w:sz w:val="20"/>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rPr>
                <m:t>Sx</m:t>
              </m:r>
            </m:sub>
          </m:sSub>
          <m:r>
            <w:rPr>
              <w:rFonts w:ascii="Cambria Math" w:hAnsi="Cambria Math"/>
              <w:sz w:val="20"/>
            </w:rPr>
            <m:t>= Var</m:t>
          </m:r>
          <m:d>
            <m:dPr>
              <m:ctrlPr>
                <w:rPr>
                  <w:rFonts w:ascii="Cambria Math" w:hAnsi="Cambria Math"/>
                  <w:i/>
                  <w:sz w:val="20"/>
                </w:rPr>
              </m:ctrlPr>
            </m:dPr>
            <m:e>
              <m:r>
                <w:rPr>
                  <w:rFonts w:ascii="Cambria Math" w:hAnsi="Cambria Math"/>
                  <w:sz w:val="20"/>
                </w:rPr>
                <m:t>S</m:t>
              </m:r>
            </m:e>
          </m:d>
          <m:sSub>
            <m:sSubPr>
              <m:ctrlPr>
                <w:rPr>
                  <w:rFonts w:ascii="Cambria Math" w:hAnsi="Cambria Math"/>
                  <w:i/>
                  <w:sz w:val="20"/>
                </w:rPr>
              </m:ctrlPr>
            </m:sSubPr>
            <m:e>
              <m:r>
                <w:rPr>
                  <w:rFonts w:ascii="Cambria Math" w:hAnsi="Cambria Math"/>
                  <w:sz w:val="20"/>
                </w:rPr>
                <m:t>Var</m:t>
              </m:r>
              <m:d>
                <m:dPr>
                  <m:ctrlPr>
                    <w:rPr>
                      <w:rFonts w:ascii="Cambria Math" w:hAnsi="Cambria Math"/>
                      <w:i/>
                      <w:sz w:val="20"/>
                    </w:rPr>
                  </m:ctrlPr>
                </m:dPr>
                <m:e>
                  <m:r>
                    <w:rPr>
                      <w:rFonts w:ascii="Cambria Math" w:hAnsi="Cambria Math"/>
                      <w:sz w:val="20"/>
                    </w:rPr>
                    <m:t>x</m:t>
                  </m:r>
                </m:e>
              </m:d>
            </m:e>
            <m:sub/>
          </m:sSub>
          <m:r>
            <w:rPr>
              <w:rFonts w:ascii="Cambria Math" w:hAnsi="Cambria Math"/>
              <w:sz w:val="20"/>
            </w:rPr>
            <m:t>+</m:t>
          </m:r>
          <m:sSup>
            <m:sSupPr>
              <m:ctrlPr>
                <w:rPr>
                  <w:rFonts w:ascii="Cambria Math" w:hAnsi="Cambria Math"/>
                  <w:i/>
                  <w:sz w:val="20"/>
                </w:rPr>
              </m:ctrlPr>
            </m:sSupPr>
            <m:e>
              <m:r>
                <w:rPr>
                  <w:rFonts w:ascii="Cambria Math" w:hAnsi="Cambria Math"/>
                  <w:sz w:val="20"/>
                </w:rPr>
                <m:t>E</m:t>
              </m:r>
              <m:d>
                <m:dPr>
                  <m:ctrlPr>
                    <w:rPr>
                      <w:rFonts w:ascii="Cambria Math" w:hAnsi="Cambria Math"/>
                      <w:i/>
                      <w:sz w:val="20"/>
                    </w:rPr>
                  </m:ctrlPr>
                </m:dPr>
                <m:e>
                  <m:r>
                    <w:rPr>
                      <w:rFonts w:ascii="Cambria Math" w:hAnsi="Cambria Math"/>
                      <w:sz w:val="20"/>
                    </w:rPr>
                    <m:t>x</m:t>
                  </m:r>
                </m:e>
              </m:d>
            </m:e>
            <m:sup>
              <m:r>
                <w:rPr>
                  <w:rFonts w:ascii="Cambria Math" w:hAnsi="Cambria Math"/>
                  <w:sz w:val="20"/>
                </w:rPr>
                <m:t>2</m:t>
              </m:r>
            </m:sup>
          </m:sSup>
          <m:r>
            <w:rPr>
              <w:rFonts w:ascii="Cambria Math" w:hAnsi="Cambria Math"/>
              <w:sz w:val="20"/>
            </w:rPr>
            <m:t>Var</m:t>
          </m:r>
          <m:d>
            <m:dPr>
              <m:ctrlPr>
                <w:rPr>
                  <w:rFonts w:ascii="Cambria Math" w:hAnsi="Cambria Math"/>
                  <w:i/>
                  <w:sz w:val="20"/>
                </w:rPr>
              </m:ctrlPr>
            </m:dPr>
            <m:e>
              <m:r>
                <w:rPr>
                  <w:rFonts w:ascii="Cambria Math" w:hAnsi="Cambria Math"/>
                  <w:sz w:val="20"/>
                </w:rPr>
                <m:t>S</m:t>
              </m:r>
            </m:e>
          </m:d>
          <m:r>
            <w:rPr>
              <w:rFonts w:ascii="Cambria Math" w:hAnsi="Cambria Math"/>
              <w:sz w:val="20"/>
            </w:rPr>
            <m:t>=Var(S)</m:t>
          </m:r>
        </m:oMath>
      </m:oMathPara>
    </w:p>
    <w:p w14:paraId="792F7832" w14:textId="77777777" w:rsidR="00693D37" w:rsidRDefault="00693D37"/>
    <w:p w14:paraId="794B9C8F" w14:textId="2D7A809B" w:rsidR="000134E0" w:rsidRDefault="000134E0">
      <w:r>
        <w:lastRenderedPageBreak/>
        <w:t>Note that</w:t>
      </w:r>
      <w:r w:rsidR="00693D37">
        <w:t xml:space="preserve"> </w:t>
      </w:r>
      <m:oMath>
        <m:sSub>
          <m:sSubPr>
            <m:ctrlPr>
              <w:rPr>
                <w:rFonts w:ascii="Cambria Math" w:hAnsi="Cambria Math"/>
                <w:i/>
                <w:sz w:val="20"/>
              </w:rPr>
            </m:ctrlPr>
          </m:sSubPr>
          <m:e>
            <m:r>
              <w:rPr>
                <w:rFonts w:ascii="Cambria Math" w:hAnsi="Cambria Math"/>
                <w:sz w:val="20"/>
              </w:rPr>
              <m:t>Var(x)</m:t>
            </m:r>
          </m:e>
          <m:sub/>
        </m:sSub>
      </m:oMath>
      <w:r>
        <w:t xml:space="preserve"> is </w:t>
      </w:r>
      <w:r w:rsidR="00693D37">
        <w:t xml:space="preserve">the </w:t>
      </w:r>
      <w:r w:rsidR="003D1FD7">
        <w:t xml:space="preserve">true </w:t>
      </w:r>
      <w:r>
        <w:t>variance in</w:t>
      </w:r>
      <w:r w:rsidR="00693D37">
        <w:t xml:space="preserve"> </w:t>
      </w:r>
      <w:r w:rsidR="003D1FD7" w:rsidRPr="00DB1893">
        <w:rPr>
          <w:i/>
        </w:rPr>
        <w:t>x</w:t>
      </w:r>
      <w:r w:rsidR="00693D37">
        <w:t xml:space="preserve">, and </w:t>
      </w:r>
      <m:oMath>
        <m:r>
          <w:rPr>
            <w:rFonts w:ascii="Cambria Math" w:hAnsi="Cambria Math"/>
            <w:sz w:val="20"/>
          </w:rPr>
          <m:t>E(x)</m:t>
        </m:r>
      </m:oMath>
      <w:r w:rsidR="00693D37">
        <w:t xml:space="preserve"> is the </w:t>
      </w:r>
      <w:r w:rsidR="003D1FD7">
        <w:t xml:space="preserve">true </w:t>
      </w:r>
      <w:r w:rsidR="00693D37">
        <w:t>mean</w:t>
      </w:r>
      <w:r w:rsidR="003D1FD7">
        <w:t xml:space="preserve"> of </w:t>
      </w:r>
      <w:r w:rsidR="003D1FD7" w:rsidRPr="009D5388">
        <w:rPr>
          <w:i/>
        </w:rPr>
        <w:t>x</w:t>
      </w:r>
      <w:r>
        <w:t xml:space="preserve">. </w:t>
      </w:r>
      <w:r w:rsidR="00577FF1">
        <w:t>Also, i</w:t>
      </w:r>
      <w:r w:rsidR="00461099">
        <w:t xml:space="preserve">n </w:t>
      </w:r>
      <w:proofErr w:type="spellStart"/>
      <w:r w:rsidR="00461099">
        <w:t>SQuID</w:t>
      </w:r>
      <w:proofErr w:type="spellEnd"/>
      <w:r w:rsidR="00461099">
        <w:t xml:space="preserve"> </w:t>
      </w:r>
      <w:r w:rsidR="006C5B2E">
        <w:t xml:space="preserve">each </w:t>
      </w:r>
      <w:r w:rsidR="00461099">
        <w:t>en</w:t>
      </w:r>
      <w:r w:rsidR="006C5B2E">
        <w:t>vironmental variable</w:t>
      </w:r>
      <w:r w:rsidR="005B7785">
        <w:t xml:space="preserve"> (x)</w:t>
      </w:r>
      <w:r w:rsidR="00461099">
        <w:t xml:space="preserve"> </w:t>
      </w:r>
      <w:r w:rsidR="006C5B2E">
        <w:t>is</w:t>
      </w:r>
      <w:r w:rsidR="00461099">
        <w:t xml:space="preserve"> standardized (i.e.</w:t>
      </w:r>
      <w:r w:rsidR="009652E2">
        <w:t>,</w:t>
      </w:r>
      <w:r w:rsidR="00461099">
        <w:t xml:space="preserve"> </w:t>
      </w:r>
      <m:oMath>
        <m:r>
          <w:rPr>
            <w:rFonts w:ascii="Cambria Math" w:hAnsi="Cambria Math"/>
            <w:sz w:val="20"/>
          </w:rPr>
          <m:t>Var</m:t>
        </m:r>
        <m:d>
          <m:dPr>
            <m:ctrlPr>
              <w:rPr>
                <w:rFonts w:ascii="Cambria Math" w:hAnsi="Cambria Math"/>
                <w:i/>
                <w:sz w:val="20"/>
              </w:rPr>
            </m:ctrlPr>
          </m:dPr>
          <m:e>
            <m:r>
              <w:rPr>
                <w:rFonts w:ascii="Cambria Math" w:hAnsi="Cambria Math"/>
                <w:sz w:val="20"/>
              </w:rPr>
              <m:t>x</m:t>
            </m:r>
          </m:e>
        </m:d>
        <m:r>
          <w:rPr>
            <w:rFonts w:ascii="Cambria Math" w:hAnsi="Cambria Math"/>
            <w:sz w:val="20"/>
          </w:rPr>
          <m:t>=1</m:t>
        </m:r>
      </m:oMath>
      <w:r w:rsidR="00461099">
        <w:rPr>
          <w:sz w:val="20"/>
        </w:rPr>
        <w:t xml:space="preserve"> and </w:t>
      </w:r>
      <m:oMath>
        <m:r>
          <w:rPr>
            <w:rFonts w:ascii="Cambria Math" w:hAnsi="Cambria Math"/>
            <w:sz w:val="20"/>
          </w:rPr>
          <m:t>E</m:t>
        </m:r>
        <m:d>
          <m:dPr>
            <m:ctrlPr>
              <w:rPr>
                <w:rFonts w:ascii="Cambria Math" w:hAnsi="Cambria Math"/>
                <w:i/>
                <w:sz w:val="20"/>
              </w:rPr>
            </m:ctrlPr>
          </m:dPr>
          <m:e>
            <m:r>
              <w:rPr>
                <w:rFonts w:ascii="Cambria Math" w:hAnsi="Cambria Math"/>
                <w:sz w:val="20"/>
              </w:rPr>
              <m:t>x</m:t>
            </m:r>
          </m:e>
        </m:d>
        <m:r>
          <w:rPr>
            <w:rFonts w:ascii="Cambria Math" w:hAnsi="Cambria Math"/>
            <w:sz w:val="20"/>
          </w:rPr>
          <m:t>=0</m:t>
        </m:r>
      </m:oMath>
      <w:r w:rsidR="00461099">
        <w:t>)</w:t>
      </w:r>
    </w:p>
    <w:p w14:paraId="57A0581F" w14:textId="77777777" w:rsidR="001210C2" w:rsidRDefault="001210C2"/>
    <w:p w14:paraId="60146741" w14:textId="77777777" w:rsidR="001210C2" w:rsidRDefault="001210C2" w:rsidP="001210C2">
      <w:pPr>
        <w:spacing w:after="200"/>
        <w:rPr>
          <w:rFonts w:ascii="Calibri" w:hAnsi="Calibri"/>
          <w:b/>
          <w:lang w:val="en-US"/>
        </w:rPr>
      </w:pPr>
      <w:r w:rsidRPr="008A56F2">
        <w:rPr>
          <w:rFonts w:ascii="Calibri" w:hAnsi="Calibri"/>
          <w:b/>
          <w:lang w:val="en-US"/>
        </w:rPr>
        <w:t>R code:</w:t>
      </w:r>
    </w:p>
    <w:p w14:paraId="671D3D9B" w14:textId="63CCEDD3" w:rsidR="004F56B5" w:rsidRPr="008A56F2" w:rsidRDefault="004F56B5" w:rsidP="001210C2">
      <w:pPr>
        <w:spacing w:after="200"/>
        <w:rPr>
          <w:rFonts w:ascii="Consolas" w:hAnsi="Consolas"/>
          <w:sz w:val="20"/>
          <w:lang w:val="en-US"/>
        </w:rPr>
      </w:pPr>
      <w:r w:rsidRPr="008A56F2">
        <w:rPr>
          <w:rFonts w:ascii="Consolas" w:hAnsi="Consolas"/>
          <w:sz w:val="20"/>
          <w:lang w:val="en-US"/>
        </w:rPr>
        <w:t xml:space="preserve"># </w:t>
      </w:r>
      <w:proofErr w:type="spellStart"/>
      <w:proofErr w:type="gramStart"/>
      <w:r w:rsidRPr="008A56F2">
        <w:rPr>
          <w:rFonts w:ascii="Consolas" w:hAnsi="Consolas"/>
          <w:sz w:val="20"/>
          <w:lang w:val="en-US"/>
        </w:rPr>
        <w:t>install.packages</w:t>
      </w:r>
      <w:proofErr w:type="spellEnd"/>
      <w:r w:rsidRPr="008A56F2">
        <w:rPr>
          <w:rFonts w:ascii="Consolas" w:hAnsi="Consolas"/>
          <w:sz w:val="20"/>
          <w:lang w:val="en-US"/>
        </w:rPr>
        <w:t>(</w:t>
      </w:r>
      <w:proofErr w:type="gramEnd"/>
      <w:r w:rsidRPr="008A56F2">
        <w:rPr>
          <w:rFonts w:ascii="Consolas" w:hAnsi="Consolas"/>
          <w:sz w:val="20"/>
          <w:lang w:val="en-US"/>
        </w:rPr>
        <w:t>"lme4")</w:t>
      </w:r>
    </w:p>
    <w:p w14:paraId="09CA011B" w14:textId="53133EE7" w:rsidR="001210C2" w:rsidRPr="00AE1052" w:rsidRDefault="001210C2" w:rsidP="001210C2">
      <w:pPr>
        <w:rPr>
          <w:rFonts w:ascii="Calibri" w:hAnsi="Calibri"/>
          <w:sz w:val="20"/>
        </w:rPr>
      </w:pPr>
      <w:r w:rsidRPr="00A3188D">
        <w:rPr>
          <w:rFonts w:ascii="Consolas" w:hAnsi="Consolas"/>
          <w:sz w:val="20"/>
        </w:rPr>
        <w:t>LMM</w:t>
      </w:r>
      <w:r>
        <w:rPr>
          <w:rFonts w:ascii="Consolas" w:hAnsi="Consolas"/>
          <w:sz w:val="20"/>
        </w:rPr>
        <w:t xml:space="preserve"> </w:t>
      </w:r>
      <w:r w:rsidRPr="004E339A">
        <w:rPr>
          <w:rFonts w:ascii="Consolas" w:hAnsi="Consolas"/>
          <w:sz w:val="20"/>
        </w:rPr>
        <w:t>&lt;-</w:t>
      </w:r>
      <w:r>
        <w:rPr>
          <w:rFonts w:ascii="Consolas" w:hAnsi="Consolas"/>
          <w:sz w:val="20"/>
        </w:rPr>
        <w:t xml:space="preserve"> </w:t>
      </w:r>
      <w:r w:rsidRPr="004E339A">
        <w:rPr>
          <w:rFonts w:ascii="Consolas" w:hAnsi="Consolas"/>
          <w:sz w:val="20"/>
        </w:rPr>
        <w:t>lme4::</w:t>
      </w:r>
      <w:proofErr w:type="spellStart"/>
      <w:proofErr w:type="gramStart"/>
      <w:r w:rsidRPr="004E339A">
        <w:rPr>
          <w:rFonts w:ascii="Consolas" w:hAnsi="Consolas"/>
          <w:sz w:val="20"/>
        </w:rPr>
        <w:t>lmer</w:t>
      </w:r>
      <w:proofErr w:type="spellEnd"/>
      <w:r w:rsidRPr="004E339A">
        <w:rPr>
          <w:rFonts w:ascii="Consolas" w:hAnsi="Consolas"/>
          <w:sz w:val="20"/>
        </w:rPr>
        <w:t>(</w:t>
      </w:r>
      <w:proofErr w:type="gramEnd"/>
      <w:r w:rsidRPr="00DF1626">
        <w:rPr>
          <w:rFonts w:ascii="Consolas" w:hAnsi="Consolas"/>
          <w:sz w:val="20"/>
        </w:rPr>
        <w:t>Phenotype ~ 1 + X1 + (1|Individual) + (0</w:t>
      </w:r>
      <w:r>
        <w:rPr>
          <w:rFonts w:ascii="Consolas" w:hAnsi="Consolas"/>
          <w:sz w:val="20"/>
        </w:rPr>
        <w:t xml:space="preserve"> </w:t>
      </w:r>
      <w:r w:rsidRPr="00DF1626">
        <w:rPr>
          <w:rFonts w:ascii="Consolas" w:hAnsi="Consolas"/>
          <w:sz w:val="20"/>
        </w:rPr>
        <w:t>+</w:t>
      </w:r>
      <w:r>
        <w:rPr>
          <w:rFonts w:ascii="Consolas" w:hAnsi="Consolas"/>
          <w:sz w:val="20"/>
        </w:rPr>
        <w:t xml:space="preserve"> </w:t>
      </w:r>
      <w:r w:rsidRPr="00DF1626">
        <w:rPr>
          <w:rFonts w:ascii="Consolas" w:hAnsi="Consolas"/>
          <w:sz w:val="20"/>
        </w:rPr>
        <w:t>X1|Individual)</w:t>
      </w:r>
      <w:r>
        <w:rPr>
          <w:rFonts w:ascii="Consolas" w:hAnsi="Consolas"/>
          <w:sz w:val="20"/>
        </w:rPr>
        <w:t xml:space="preserve">, </w:t>
      </w:r>
      <w:r w:rsidRPr="004E339A">
        <w:rPr>
          <w:rFonts w:ascii="Consolas" w:hAnsi="Consolas"/>
          <w:sz w:val="20"/>
        </w:rPr>
        <w:t xml:space="preserve">data = </w:t>
      </w:r>
      <w:proofErr w:type="spellStart"/>
      <w:r w:rsidRPr="004E339A">
        <w:rPr>
          <w:rFonts w:ascii="Consolas" w:hAnsi="Consolas"/>
          <w:sz w:val="20"/>
        </w:rPr>
        <w:t>sampled_data</w:t>
      </w:r>
      <w:proofErr w:type="spellEnd"/>
      <w:r w:rsidRPr="004E339A">
        <w:rPr>
          <w:rFonts w:ascii="Consolas" w:hAnsi="Consolas"/>
          <w:sz w:val="20"/>
        </w:rPr>
        <w:t>)</w:t>
      </w:r>
    </w:p>
    <w:p w14:paraId="3D617D65" w14:textId="77777777" w:rsidR="001210C2" w:rsidRPr="000134E0" w:rsidRDefault="001210C2"/>
    <w:p w14:paraId="458BCB11" w14:textId="77777777" w:rsidR="00DB1237" w:rsidRDefault="00DB1237">
      <w:pPr>
        <w:spacing w:after="160" w:line="259" w:lineRule="auto"/>
        <w:rPr>
          <w:b/>
        </w:rPr>
      </w:pPr>
      <w:r>
        <w:rPr>
          <w:b/>
        </w:rPr>
        <w:br w:type="page"/>
      </w:r>
    </w:p>
    <w:p w14:paraId="543BD27C" w14:textId="78F40C61" w:rsidR="009E461C" w:rsidRDefault="009E461C">
      <w:pPr>
        <w:rPr>
          <w:b/>
        </w:rPr>
      </w:pPr>
      <w:r w:rsidRPr="009E461C">
        <w:rPr>
          <w:b/>
        </w:rPr>
        <w:lastRenderedPageBreak/>
        <w:t xml:space="preserve">Step 2: </w:t>
      </w:r>
      <w:r w:rsidR="00E42EA4">
        <w:rPr>
          <w:b/>
        </w:rPr>
        <w:t>Intercept-slope co</w:t>
      </w:r>
      <w:r w:rsidR="00441CAE">
        <w:rPr>
          <w:b/>
        </w:rPr>
        <w:t>rrelation</w:t>
      </w:r>
    </w:p>
    <w:p w14:paraId="41B5C668" w14:textId="17E4F0AB" w:rsidR="008730B5" w:rsidRDefault="00E652C5">
      <w:r w:rsidRPr="00722C42">
        <w:rPr>
          <w:rFonts w:ascii="Calibri" w:eastAsia="Droid Sans Fallback" w:hAnsi="Calibri" w:cs="Calibri"/>
          <w:b/>
        </w:rPr>
        <w:t>Sub-goal</w:t>
      </w:r>
      <w:r w:rsidR="008730B5">
        <w:t>: To introduce and understand correlation (covariance) between intercept</w:t>
      </w:r>
      <w:r w:rsidR="002717E1">
        <w:t>s</w:t>
      </w:r>
      <w:r w:rsidR="008730B5">
        <w:t xml:space="preserve"> and slopes. </w:t>
      </w:r>
    </w:p>
    <w:p w14:paraId="2F6C8A5F" w14:textId="5E1FA9FA" w:rsidR="008730B5" w:rsidRDefault="008730B5"/>
    <w:p w14:paraId="39243450" w14:textId="2A35BDEE" w:rsidR="00E42EA4" w:rsidRDefault="008730B5">
      <w:r w:rsidRPr="008730B5">
        <w:rPr>
          <w:b/>
        </w:rPr>
        <w:t>Introduction</w:t>
      </w:r>
      <w:r>
        <w:t xml:space="preserve">: </w:t>
      </w:r>
      <w:r w:rsidR="00877BFE" w:rsidRPr="00877BFE">
        <w:t>Up until t</w:t>
      </w:r>
      <w:r w:rsidR="00877BFE">
        <w:t>his point, we have been making the</w:t>
      </w:r>
      <w:r w:rsidR="00877BFE" w:rsidRPr="00877BFE">
        <w:t xml:space="preserve"> hidden and simplifying </w:t>
      </w:r>
      <w:r w:rsidR="00877BFE">
        <w:t xml:space="preserve">assumption that each variable in our variance partitioning is independent of other variables. In other words, we have assumed, for example, that </w:t>
      </w:r>
      <w:r w:rsidR="00A872AB">
        <w:t xml:space="preserve">measurement error is not correlated with individual intercept or environment. For the most part, we will continue to make these assumptions, but the introduction of random slopes means we have two variances, in intercepts and slopes, that are part of phenotypic variance and attributes of individuals. Biologically, it becomes very interesting if there is a correlation between intercepts and slopes. That correlation can be either positive or negative, and we will have you simulate data both ways so you can see what the sign of the correlation does to the pattern of variance within and among individuals. </w:t>
      </w:r>
    </w:p>
    <w:p w14:paraId="3E5B1D04" w14:textId="77777777" w:rsidR="00A872AB" w:rsidRDefault="00A872AB"/>
    <w:p w14:paraId="0417D414" w14:textId="7FAAE908" w:rsidR="00A872AB" w:rsidRDefault="00A872AB" w:rsidP="00BD4626">
      <w:r>
        <w:t>We use the same equation as before, e.g.,</w:t>
      </w:r>
    </w:p>
    <w:p w14:paraId="79A2D478" w14:textId="77777777" w:rsidR="00490178" w:rsidRDefault="00490178"/>
    <w:p w14:paraId="72941139" w14:textId="751DEB59" w:rsidR="00A872AB" w:rsidRPr="00AE1052" w:rsidRDefault="008A56F2" w:rsidP="00A872AB">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32F86EB2" w14:textId="77777777" w:rsidR="00A872AB" w:rsidRDefault="00A872AB"/>
    <w:p w14:paraId="4874F1E0" w14:textId="212FAF40" w:rsidR="00A872AB" w:rsidRDefault="00A872AB">
      <w:proofErr w:type="gramStart"/>
      <w:r>
        <w:t>but</w:t>
      </w:r>
      <w:proofErr w:type="gramEnd"/>
      <w:r>
        <w:t xml:space="preserve"> now we make the formally hidden assumption explicit with some new nomenclature:</w:t>
      </w:r>
    </w:p>
    <w:p w14:paraId="76BE0497" w14:textId="77777777" w:rsidR="00490178" w:rsidRDefault="00490178"/>
    <w:p w14:paraId="32E1A50E" w14:textId="3AC9ADA8" w:rsidR="00490178" w:rsidRPr="00490178" w:rsidRDefault="008A56F2" w:rsidP="00490178">
      <w:pPr>
        <w:rPr>
          <w:rFonts w:ascii="Calibri" w:hAnsi="Calibri" w:cs="Times New Roman"/>
          <w:sz w:val="20"/>
          <w:lang w:val="en-US" w:eastAsia="en-US"/>
        </w:rPr>
      </w:pPr>
      <m:oMathPara>
        <m:oMath>
          <m:d>
            <m:dPr>
              <m:ctrlPr>
                <w:rPr>
                  <w:rFonts w:ascii="Cambria Math" w:hAnsi="Cambria Math" w:cs="Times New Roman"/>
                  <w:i/>
                  <w:sz w:val="20"/>
                  <w:lang w:val="en-US" w:eastAsia="en-US"/>
                </w:rPr>
              </m:ctrlPr>
            </m:dPr>
            <m:e>
              <m:m>
                <m:mPr>
                  <m:mcs>
                    <m:mc>
                      <m:mcPr>
                        <m:count m:val="1"/>
                        <m:mcJc m:val="center"/>
                      </m:mcPr>
                    </m:mc>
                  </m:mcs>
                  <m:ctrlPr>
                    <w:rPr>
                      <w:rFonts w:ascii="Cambria Math" w:hAnsi="Cambria Math" w:cs="Times New Roman"/>
                      <w:i/>
                      <w:sz w:val="20"/>
                      <w:lang w:val="en-US" w:eastAsia="en-US"/>
                    </w:rPr>
                  </m:ctrlPr>
                </m:mPr>
                <m:mr>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I</m:t>
                        </m:r>
                      </m:e>
                      <m:sub>
                        <m:r>
                          <w:rPr>
                            <w:rFonts w:ascii="Cambria Math" w:hAnsi="Cambria Math" w:cs="Times New Roman"/>
                            <w:sz w:val="20"/>
                            <w:lang w:val="en-US" w:eastAsia="en-US"/>
                          </w:rPr>
                          <m:t>i</m:t>
                        </m:r>
                      </m:sub>
                    </m:sSub>
                  </m:e>
                </m:mr>
                <m:mr>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S</m:t>
                        </m:r>
                      </m:e>
                      <m:sub>
                        <m:r>
                          <w:rPr>
                            <w:rFonts w:ascii="Cambria Math" w:hAnsi="Cambria Math" w:cs="Times New Roman"/>
                            <w:sz w:val="20"/>
                            <w:lang w:val="en-US" w:eastAsia="en-US"/>
                          </w:rPr>
                          <m:t>i</m:t>
                        </m:r>
                      </m:sub>
                    </m:sSub>
                  </m:e>
                </m:mr>
              </m:m>
            </m:e>
          </m:d>
          <m:r>
            <w:rPr>
              <w:rFonts w:ascii="Cambria Math" w:hAnsi="Cambria Math" w:cs="Times New Roman"/>
              <w:sz w:val="20"/>
              <w:lang w:val="en-US" w:eastAsia="en-US"/>
            </w:rPr>
            <m:t xml:space="preserve">~MVN(0, </m:t>
          </m:r>
          <m:sSub>
            <m:sSubPr>
              <m:ctrlPr>
                <w:rPr>
                  <w:rFonts w:ascii="Cambria Math" w:hAnsi="Cambria Math" w:cs="Times New Roman"/>
                  <w:sz w:val="20"/>
                  <w:lang w:val="en-US" w:eastAsia="en-US"/>
                </w:rPr>
              </m:ctrlPr>
            </m:sSubPr>
            <m:e>
              <m:r>
                <m:rPr>
                  <m:sty m:val="p"/>
                </m:rPr>
                <w:rPr>
                  <w:rFonts w:ascii="Cambria Math" w:hAnsi="Cambria Math" w:cs="Times New Roman"/>
                  <w:sz w:val="20"/>
                  <w:lang w:val="en-US" w:eastAsia="en-US"/>
                </w:rPr>
                <m:t>Ω</m:t>
              </m:r>
            </m:e>
            <m:sub>
              <m:r>
                <w:rPr>
                  <w:rFonts w:ascii="Cambria Math" w:hAnsi="Cambria Math" w:cs="Times New Roman"/>
                  <w:sz w:val="20"/>
                  <w:lang w:val="en-US" w:eastAsia="en-US"/>
                </w:rPr>
                <m:t>IS</m:t>
              </m:r>
            </m:sub>
          </m:sSub>
          <m:r>
            <w:rPr>
              <w:rFonts w:ascii="Cambria Math" w:hAnsi="Cambria Math" w:cs="Times New Roman"/>
              <w:sz w:val="20"/>
              <w:lang w:val="en-US" w:eastAsia="en-US"/>
            </w:rPr>
            <m:t xml:space="preserve">): </m:t>
          </m:r>
          <m:sSub>
            <m:sSubPr>
              <m:ctrlPr>
                <w:rPr>
                  <w:rFonts w:ascii="Cambria Math" w:hAnsi="Cambria Math" w:cs="Times New Roman"/>
                  <w:sz w:val="20"/>
                  <w:lang w:val="en-US" w:eastAsia="en-US"/>
                </w:rPr>
              </m:ctrlPr>
            </m:sSubPr>
            <m:e>
              <m:r>
                <m:rPr>
                  <m:sty m:val="p"/>
                </m:rPr>
                <w:rPr>
                  <w:rFonts w:ascii="Cambria Math" w:hAnsi="Cambria Math" w:cs="Times New Roman"/>
                  <w:sz w:val="20"/>
                  <w:lang w:val="en-US" w:eastAsia="en-US"/>
                </w:rPr>
                <m:t>Ω</m:t>
              </m:r>
            </m:e>
            <m:sub>
              <m:r>
                <w:rPr>
                  <w:rFonts w:ascii="Cambria Math" w:hAnsi="Cambria Math" w:cs="Times New Roman"/>
                  <w:sz w:val="20"/>
                  <w:lang w:val="en-US" w:eastAsia="en-US"/>
                </w:rPr>
                <m:t>IS</m:t>
              </m:r>
            </m:sub>
          </m:sSub>
          <m:r>
            <w:rPr>
              <w:rFonts w:ascii="Cambria Math" w:hAnsi="Cambria Math" w:cs="Times New Roman"/>
              <w:sz w:val="20"/>
              <w:lang w:val="en-US" w:eastAsia="en-US"/>
            </w:rPr>
            <m:t>=</m:t>
          </m:r>
          <m:d>
            <m:dPr>
              <m:ctrlPr>
                <w:rPr>
                  <w:rFonts w:ascii="Cambria Math" w:hAnsi="Cambria Math" w:cs="Times New Roman"/>
                  <w:i/>
                  <w:sz w:val="20"/>
                  <w:lang w:val="en-US" w:eastAsia="en-US"/>
                </w:rPr>
              </m:ctrlPr>
            </m:dPr>
            <m:e>
              <m:m>
                <m:mPr>
                  <m:mcs>
                    <m:mc>
                      <m:mcPr>
                        <m:count m:val="2"/>
                        <m:mcJc m:val="center"/>
                      </m:mcPr>
                    </m:mc>
                  </m:mcs>
                  <m:ctrlPr>
                    <w:rPr>
                      <w:rFonts w:ascii="Cambria Math" w:hAnsi="Cambria Math" w:cs="Times New Roman"/>
                      <w:i/>
                      <w:sz w:val="20"/>
                      <w:lang w:val="en-US" w:eastAsia="en-US"/>
                    </w:rPr>
                  </m:ctrlPr>
                </m:mPr>
                <m:mr>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Var(I)</m:t>
                        </m:r>
                      </m:e>
                      <m:sub/>
                    </m:sSub>
                  </m:e>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Cov</m:t>
                        </m:r>
                      </m:e>
                      <m:sub>
                        <m:r>
                          <w:rPr>
                            <w:rFonts w:ascii="Cambria Math" w:hAnsi="Cambria Math" w:cs="Times New Roman"/>
                            <w:sz w:val="20"/>
                            <w:lang w:val="en-US" w:eastAsia="en-US"/>
                          </w:rPr>
                          <m:t>IS</m:t>
                        </m:r>
                      </m:sub>
                    </m:sSub>
                  </m:e>
                </m:mr>
                <m:mr>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Cov</m:t>
                        </m:r>
                      </m:e>
                      <m:sub>
                        <m:r>
                          <w:rPr>
                            <w:rFonts w:ascii="Cambria Math" w:hAnsi="Cambria Math" w:cs="Times New Roman"/>
                            <w:sz w:val="20"/>
                            <w:lang w:val="en-US" w:eastAsia="en-US"/>
                          </w:rPr>
                          <m:t>IS</m:t>
                        </m:r>
                      </m:sub>
                    </m:sSub>
                  </m:e>
                  <m:e>
                    <m:r>
                      <w:rPr>
                        <w:rFonts w:ascii="Cambria Math" w:hAnsi="Cambria Math" w:cs="Times New Roman"/>
                        <w:sz w:val="20"/>
                        <w:lang w:val="en-US" w:eastAsia="en-US"/>
                      </w:rPr>
                      <m:t>Var(S)</m:t>
                    </m:r>
                  </m:e>
                </m:mr>
              </m:m>
            </m:e>
          </m:d>
        </m:oMath>
      </m:oMathPara>
    </w:p>
    <w:p w14:paraId="72C2FE94" w14:textId="77777777" w:rsidR="00490178" w:rsidRPr="00490178" w:rsidRDefault="00490178" w:rsidP="00490178">
      <w:pPr>
        <w:rPr>
          <w:rFonts w:ascii="Calibri" w:hAnsi="Calibri" w:cs="Times New Roman"/>
          <w:b/>
          <w:lang w:val="en-US" w:eastAsia="en-US"/>
        </w:rPr>
      </w:pPr>
    </w:p>
    <w:p w14:paraId="2A36FCDD" w14:textId="60BE5A6D" w:rsidR="008D217E" w:rsidRDefault="00490178" w:rsidP="00490178">
      <w:pPr>
        <w:rPr>
          <w:rFonts w:ascii="Calibri" w:hAnsi="Calibri" w:cs="Times New Roman"/>
          <w:sz w:val="22"/>
          <w:lang w:val="en-US" w:eastAsia="en-US"/>
        </w:rPr>
      </w:pPr>
      <w:r w:rsidRPr="00490178">
        <w:rPr>
          <w:rFonts w:ascii="Calibri" w:hAnsi="Calibri" w:cs="Times New Roman"/>
          <w:sz w:val="22"/>
          <w:lang w:val="en-US" w:eastAsia="en-US"/>
        </w:rPr>
        <w:t xml:space="preserve">This </w:t>
      </w:r>
      <w:r>
        <w:rPr>
          <w:rFonts w:ascii="Calibri" w:hAnsi="Calibri" w:cs="Times New Roman"/>
          <w:sz w:val="22"/>
          <w:lang w:val="en-US" w:eastAsia="en-US"/>
        </w:rPr>
        <w:t xml:space="preserve">means that the intercept value of the </w:t>
      </w:r>
      <w:proofErr w:type="spellStart"/>
      <w:r w:rsidR="00580A20">
        <w:rPr>
          <w:rFonts w:ascii="Calibri" w:hAnsi="Calibri" w:cs="Times New Roman"/>
          <w:i/>
          <w:sz w:val="22"/>
          <w:lang w:val="en-US" w:eastAsia="en-US"/>
        </w:rPr>
        <w:t>i</w:t>
      </w:r>
      <w:proofErr w:type="spellEnd"/>
      <w:r w:rsidR="00DD5E0A">
        <w:rPr>
          <w:rFonts w:ascii="Calibri" w:hAnsi="Calibri" w:cs="Times New Roman"/>
          <w:i/>
          <w:sz w:val="22"/>
          <w:lang w:val="en-US" w:eastAsia="en-US"/>
        </w:rPr>
        <w:t xml:space="preserve"> </w:t>
      </w:r>
      <w:proofErr w:type="spellStart"/>
      <w:r w:rsidRPr="00DD5E0A">
        <w:rPr>
          <w:rFonts w:ascii="Calibri" w:hAnsi="Calibri" w:cs="Times New Roman"/>
          <w:sz w:val="22"/>
          <w:vertAlign w:val="superscript"/>
          <w:lang w:val="en-US" w:eastAsia="en-US"/>
        </w:rPr>
        <w:t>th</w:t>
      </w:r>
      <w:proofErr w:type="spellEnd"/>
      <w:r>
        <w:rPr>
          <w:rFonts w:ascii="Calibri" w:hAnsi="Calibri" w:cs="Times New Roman"/>
          <w:sz w:val="22"/>
          <w:lang w:val="en-US" w:eastAsia="en-US"/>
        </w:rPr>
        <w:t xml:space="preserve"> individual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I</m:t>
            </m:r>
          </m:e>
          <m:sub>
            <m:r>
              <w:rPr>
                <w:rFonts w:ascii="Cambria Math" w:hAnsi="Cambria Math" w:cs="Times New Roman"/>
                <w:sz w:val="20"/>
                <w:lang w:val="en-US" w:eastAsia="en-US"/>
              </w:rPr>
              <m:t>i</m:t>
            </m:r>
          </m:sub>
        </m:sSub>
      </m:oMath>
      <w:r>
        <w:rPr>
          <w:rFonts w:ascii="Calibri" w:hAnsi="Calibri" w:cs="Times New Roman"/>
          <w:sz w:val="22"/>
          <w:lang w:val="en-US" w:eastAsia="en-US"/>
        </w:rPr>
        <w:t>) and the slope of that individual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S</m:t>
            </m:r>
          </m:e>
          <m:sub>
            <m:r>
              <w:rPr>
                <w:rFonts w:ascii="Cambria Math" w:hAnsi="Cambria Math" w:cs="Times New Roman"/>
                <w:sz w:val="20"/>
                <w:lang w:val="en-US" w:eastAsia="en-US"/>
              </w:rPr>
              <m:t>i</m:t>
            </m:r>
          </m:sub>
        </m:sSub>
      </m:oMath>
      <w:r>
        <w:rPr>
          <w:rFonts w:ascii="Calibri" w:hAnsi="Calibri" w:cs="Times New Roman"/>
          <w:sz w:val="22"/>
          <w:lang w:val="en-US" w:eastAsia="en-US"/>
        </w:rPr>
        <w:t xml:space="preserve">) are distributed as multivariate normal with means for each attribute of 0 and a variance-covariance structure of </w:t>
      </w:r>
      <m:oMath>
        <m:sSub>
          <m:sSubPr>
            <m:ctrlPr>
              <w:rPr>
                <w:rFonts w:ascii="Cambria Math" w:hAnsi="Cambria Math" w:cs="Times New Roman"/>
                <w:sz w:val="20"/>
                <w:lang w:val="en-US" w:eastAsia="en-US"/>
              </w:rPr>
            </m:ctrlPr>
          </m:sSubPr>
          <m:e>
            <m:r>
              <m:rPr>
                <m:sty m:val="p"/>
              </m:rPr>
              <w:rPr>
                <w:rFonts w:ascii="Cambria Math" w:hAnsi="Cambria Math" w:cs="Times New Roman"/>
                <w:sz w:val="20"/>
                <w:lang w:val="en-US" w:eastAsia="en-US"/>
              </w:rPr>
              <m:t>Ω</m:t>
            </m:r>
          </m:e>
          <m:sub>
            <m:r>
              <w:rPr>
                <w:rFonts w:ascii="Cambria Math" w:hAnsi="Cambria Math" w:cs="Times New Roman"/>
                <w:sz w:val="20"/>
                <w:lang w:val="en-US" w:eastAsia="en-US"/>
              </w:rPr>
              <m:t>IS</m:t>
            </m:r>
          </m:sub>
        </m:sSub>
      </m:oMath>
      <w:r>
        <w:rPr>
          <w:rFonts w:ascii="Calibri" w:hAnsi="Calibri" w:cs="Times New Roman"/>
          <w:sz w:val="22"/>
          <w:lang w:val="en-US" w:eastAsia="en-US"/>
        </w:rPr>
        <w:t>. We then specify the variance-covariance structure in a 2 by 2 matrix. You have seen the variance terms (</w:t>
      </w:r>
      <m:oMath>
        <m:r>
          <w:rPr>
            <w:rFonts w:ascii="Cambria Math" w:hAnsi="Cambria Math" w:cs="Times New Roman"/>
            <w:sz w:val="20"/>
            <w:lang w:val="en-US" w:eastAsia="en-US"/>
          </w:rPr>
          <m:t>Var(I)</m:t>
        </m:r>
      </m:oMath>
      <w:r>
        <w:rPr>
          <w:rFonts w:ascii="Calibri" w:hAnsi="Calibri" w:cs="Times New Roman"/>
          <w:sz w:val="20"/>
          <w:lang w:val="en-US" w:eastAsia="en-US"/>
        </w:rPr>
        <w:t xml:space="preserve"> and</w:t>
      </w:r>
      <w:r w:rsidR="00270AC1">
        <w:rPr>
          <w:rFonts w:ascii="Calibri" w:hAnsi="Calibri" w:cs="Times New Roman"/>
          <w:sz w:val="20"/>
          <w:lang w:val="en-US" w:eastAsia="en-US"/>
        </w:rPr>
        <w:t xml:space="preserve"> </w:t>
      </w:r>
      <w:proofErr w:type="spellStart"/>
      <w:r w:rsidR="00270AC1">
        <w:rPr>
          <w:rFonts w:ascii="Calibri" w:hAnsi="Calibri" w:cs="Times New Roman"/>
          <w:sz w:val="20"/>
          <w:lang w:val="en-US" w:eastAsia="en-US"/>
        </w:rPr>
        <w:t>Var</w:t>
      </w:r>
      <w:proofErr w:type="spellEnd"/>
      <w:r w:rsidR="00270AC1">
        <w:rPr>
          <w:rFonts w:ascii="Calibri" w:hAnsi="Calibri" w:cs="Times New Roman"/>
          <w:sz w:val="20"/>
          <w:lang w:val="en-US" w:eastAsia="en-US"/>
        </w:rPr>
        <w:t>(S)</w:t>
      </w:r>
      <w:r>
        <w:rPr>
          <w:rFonts w:ascii="Calibri" w:hAnsi="Calibri" w:cs="Times New Roman"/>
          <w:sz w:val="20"/>
          <w:lang w:val="en-US" w:eastAsia="en-US"/>
        </w:rPr>
        <w:t xml:space="preserve">) </w:t>
      </w:r>
      <w:r>
        <w:rPr>
          <w:rFonts w:ascii="Calibri" w:hAnsi="Calibri" w:cs="Times New Roman"/>
          <w:sz w:val="22"/>
          <w:lang w:val="en-US" w:eastAsia="en-US"/>
        </w:rPr>
        <w:t xml:space="preserve">before, but the new term introduced here </w:t>
      </w:r>
      <w:proofErr w:type="gramStart"/>
      <w:r>
        <w:rPr>
          <w:rFonts w:ascii="Calibri" w:hAnsi="Calibri" w:cs="Times New Roman"/>
          <w:sz w:val="22"/>
          <w:lang w:val="en-US" w:eastAsia="en-US"/>
        </w:rPr>
        <w:t xml:space="preserve">is </w:t>
      </w:r>
      <w:proofErr w:type="gramEnd"/>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Cov</m:t>
            </m:r>
          </m:e>
          <m:sub>
            <m:r>
              <w:rPr>
                <w:rFonts w:ascii="Cambria Math" w:hAnsi="Cambria Math" w:cs="Times New Roman"/>
                <w:sz w:val="20"/>
                <w:lang w:val="en-US" w:eastAsia="en-US"/>
              </w:rPr>
              <m:t>IS</m:t>
            </m:r>
          </m:sub>
        </m:sSub>
      </m:oMath>
      <w:r>
        <w:rPr>
          <w:rFonts w:ascii="Calibri" w:hAnsi="Calibri" w:cs="Times New Roman"/>
          <w:sz w:val="22"/>
          <w:lang w:val="en-US" w:eastAsia="en-US"/>
        </w:rPr>
        <w:t xml:space="preserve">, which is the measure of how much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I</m:t>
            </m:r>
          </m:e>
          <m:sub>
            <m:r>
              <w:rPr>
                <w:rFonts w:ascii="Cambria Math" w:hAnsi="Cambria Math" w:cs="Times New Roman"/>
                <w:sz w:val="20"/>
                <w:lang w:val="en-US" w:eastAsia="en-US"/>
              </w:rPr>
              <m:t>i</m:t>
            </m:r>
          </m:sub>
        </m:sSub>
      </m:oMath>
      <w:r>
        <w:rPr>
          <w:rFonts w:ascii="Calibri" w:hAnsi="Calibri" w:cs="Times New Roman"/>
          <w:sz w:val="22"/>
          <w:lang w:val="en-US" w:eastAsia="en-US"/>
        </w:rPr>
        <w:t xml:space="preserve"> and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S</m:t>
            </m:r>
          </m:e>
          <m:sub>
            <m:r>
              <w:rPr>
                <w:rFonts w:ascii="Cambria Math" w:hAnsi="Cambria Math" w:cs="Times New Roman"/>
                <w:sz w:val="20"/>
                <w:lang w:val="en-US" w:eastAsia="en-US"/>
              </w:rPr>
              <m:t>i</m:t>
            </m:r>
          </m:sub>
        </m:sSub>
      </m:oMath>
      <w:r>
        <w:rPr>
          <w:rFonts w:ascii="Calibri" w:hAnsi="Calibri" w:cs="Times New Roman"/>
          <w:sz w:val="22"/>
          <w:lang w:val="en-US" w:eastAsia="en-US"/>
        </w:rPr>
        <w:t xml:space="preserve"> covary together</w:t>
      </w:r>
      <w:r w:rsidR="008D217E">
        <w:rPr>
          <w:rFonts w:ascii="Calibri" w:hAnsi="Calibri" w:cs="Times New Roman"/>
          <w:sz w:val="22"/>
          <w:lang w:val="en-US" w:eastAsia="en-US"/>
        </w:rPr>
        <w:t xml:space="preserve">. </w:t>
      </w:r>
    </w:p>
    <w:p w14:paraId="6AC42B59" w14:textId="77777777" w:rsidR="008730B5" w:rsidRDefault="008730B5" w:rsidP="00490178">
      <w:pPr>
        <w:rPr>
          <w:rFonts w:ascii="Calibri" w:hAnsi="Calibri" w:cs="Times New Roman"/>
          <w:sz w:val="22"/>
          <w:lang w:val="en-US" w:eastAsia="en-US"/>
        </w:rPr>
      </w:pPr>
    </w:p>
    <w:p w14:paraId="48EA9D2D" w14:textId="6768E798" w:rsidR="008D217E" w:rsidRDefault="008730B5" w:rsidP="00490178">
      <w:pPr>
        <w:rPr>
          <w:rFonts w:ascii="Calibri" w:hAnsi="Calibri" w:cs="Times New Roman"/>
          <w:sz w:val="22"/>
          <w:lang w:val="en-US" w:eastAsia="en-US"/>
        </w:rPr>
      </w:pPr>
      <w:r w:rsidRPr="008730B5">
        <w:rPr>
          <w:rFonts w:ascii="Calibri" w:hAnsi="Calibri" w:cs="Times New Roman"/>
          <w:b/>
          <w:sz w:val="22"/>
          <w:lang w:val="en-US" w:eastAsia="en-US"/>
        </w:rPr>
        <w:t>Exercise</w:t>
      </w:r>
      <w:r>
        <w:rPr>
          <w:rFonts w:ascii="Calibri" w:hAnsi="Calibri" w:cs="Times New Roman"/>
          <w:sz w:val="22"/>
          <w:lang w:val="en-US" w:eastAsia="en-US"/>
        </w:rPr>
        <w:t>: We will do a very similar simulation as in Step 1, but you will then enter some value for the covariance</w:t>
      </w:r>
      <w:r w:rsidR="00441CAE">
        <w:rPr>
          <w:rFonts w:ascii="Calibri" w:hAnsi="Calibri" w:cs="Times New Roman"/>
          <w:sz w:val="22"/>
          <w:lang w:val="en-US" w:eastAsia="en-US"/>
        </w:rPr>
        <w:t xml:space="preserve"> between the intercep</w:t>
      </w:r>
      <w:r w:rsidR="008D217E">
        <w:rPr>
          <w:rFonts w:ascii="Calibri" w:hAnsi="Calibri" w:cs="Times New Roman"/>
          <w:sz w:val="22"/>
          <w:lang w:val="en-US" w:eastAsia="en-US"/>
        </w:rPr>
        <w:t>t and the slope. You will enter this covariance as a standardized value by expression it as a correlation ranging between -1 and +1:</w:t>
      </w:r>
    </w:p>
    <w:p w14:paraId="44D9C726" w14:textId="77777777" w:rsidR="008D217E" w:rsidRDefault="008D217E" w:rsidP="00490178">
      <w:pPr>
        <w:rPr>
          <w:rFonts w:ascii="Calibri" w:hAnsi="Calibri" w:cs="Times New Roman"/>
          <w:sz w:val="22"/>
          <w:lang w:val="en-US" w:eastAsia="en-US"/>
        </w:rPr>
      </w:pPr>
    </w:p>
    <w:p w14:paraId="7C15439E" w14:textId="48950134" w:rsidR="008D217E" w:rsidRDefault="008A56F2" w:rsidP="00490178">
      <w:pPr>
        <w:rPr>
          <w:rFonts w:ascii="Calibri" w:hAnsi="Calibri" w:cs="Times New Roman"/>
          <w:sz w:val="22"/>
          <w:lang w:val="en-US" w:eastAsia="en-US"/>
        </w:rPr>
      </w:pPr>
      <m:oMathPara>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Cor</m:t>
              </m:r>
            </m:e>
            <m:sub>
              <m:r>
                <w:rPr>
                  <w:rFonts w:ascii="Cambria Math" w:hAnsi="Cambria Math" w:cs="Times New Roman"/>
                  <w:sz w:val="20"/>
                  <w:lang w:val="en-US" w:eastAsia="en-US"/>
                </w:rPr>
                <m:t>IS</m:t>
              </m:r>
            </m:sub>
          </m:sSub>
          <m:r>
            <w:rPr>
              <w:rFonts w:ascii="Cambria Math" w:hAnsi="Cambria Math" w:cs="Times New Roman"/>
              <w:sz w:val="20"/>
              <w:lang w:val="en-US" w:eastAsia="en-US"/>
            </w:rPr>
            <m:t>=</m:t>
          </m:r>
          <m:f>
            <m:fPr>
              <m:ctrlPr>
                <w:rPr>
                  <w:rFonts w:ascii="Cambria Math" w:hAnsi="Cambria Math" w:cs="Times New Roman"/>
                  <w:i/>
                  <w:sz w:val="20"/>
                  <w:lang w:val="en-US" w:eastAsia="en-US"/>
                </w:rPr>
              </m:ctrlPr>
            </m:fPr>
            <m:num>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Cov</m:t>
                  </m:r>
                </m:e>
                <m:sub>
                  <m:r>
                    <w:rPr>
                      <w:rFonts w:ascii="Cambria Math" w:hAnsi="Cambria Math" w:cs="Times New Roman"/>
                      <w:sz w:val="20"/>
                      <w:lang w:val="en-US" w:eastAsia="en-US"/>
                    </w:rPr>
                    <m:t>IS</m:t>
                  </m:r>
                </m:sub>
              </m:sSub>
            </m:num>
            <m:den>
              <m:rad>
                <m:radPr>
                  <m:degHide m:val="1"/>
                  <m:ctrlPr>
                    <w:rPr>
                      <w:rFonts w:ascii="Cambria Math" w:hAnsi="Cambria Math" w:cs="Times New Roman"/>
                      <w:i/>
                      <w:sz w:val="20"/>
                      <w:lang w:val="en-US" w:eastAsia="en-US"/>
                    </w:rPr>
                  </m:ctrlPr>
                </m:radPr>
                <m:deg/>
                <m:e>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Var</m:t>
                      </m:r>
                      <m:d>
                        <m:dPr>
                          <m:ctrlPr>
                            <w:rPr>
                              <w:rFonts w:ascii="Cambria Math" w:hAnsi="Cambria Math" w:cs="Times New Roman"/>
                              <w:i/>
                              <w:sz w:val="20"/>
                              <w:lang w:val="en-US" w:eastAsia="en-US"/>
                            </w:rPr>
                          </m:ctrlPr>
                        </m:dPr>
                        <m:e>
                          <m:r>
                            <w:rPr>
                              <w:rFonts w:ascii="Cambria Math" w:hAnsi="Cambria Math" w:cs="Times New Roman"/>
                              <w:sz w:val="20"/>
                              <w:lang w:val="en-US" w:eastAsia="en-US"/>
                            </w:rPr>
                            <m:t>I</m:t>
                          </m:r>
                        </m:e>
                      </m:d>
                    </m:e>
                    <m:sub/>
                  </m:sSub>
                  <m:r>
                    <w:rPr>
                      <w:rFonts w:ascii="Cambria Math" w:hAnsi="Cambria Math" w:cs="Times New Roman"/>
                      <w:sz w:val="20"/>
                      <w:lang w:val="en-US" w:eastAsia="en-US"/>
                    </w:rPr>
                    <m:t>Var(S)</m:t>
                  </m:r>
                </m:e>
              </m:rad>
            </m:den>
          </m:f>
        </m:oMath>
      </m:oMathPara>
    </w:p>
    <w:p w14:paraId="5DCE8778" w14:textId="77777777" w:rsidR="00441CAE" w:rsidRDefault="00441CAE" w:rsidP="00490178">
      <w:pPr>
        <w:rPr>
          <w:rFonts w:ascii="Calibri" w:hAnsi="Calibri" w:cs="Times New Roman"/>
          <w:sz w:val="22"/>
          <w:lang w:val="en-US" w:eastAsia="en-US"/>
        </w:rPr>
      </w:pPr>
    </w:p>
    <w:p w14:paraId="5262CD52" w14:textId="1687AD3F" w:rsidR="008730B5" w:rsidRDefault="008730B5" w:rsidP="00490178">
      <w:pPr>
        <w:rPr>
          <w:rFonts w:ascii="Calibri" w:hAnsi="Calibri" w:cs="Times New Roman"/>
          <w:sz w:val="22"/>
          <w:lang w:val="en-US" w:eastAsia="en-US"/>
        </w:rPr>
      </w:pPr>
      <w:r>
        <w:rPr>
          <w:rFonts w:ascii="Calibri" w:hAnsi="Calibri" w:cs="Times New Roman"/>
          <w:sz w:val="22"/>
          <w:lang w:val="en-US" w:eastAsia="en-US"/>
        </w:rPr>
        <w:t>We will then examine the appearance of the resulting data.</w:t>
      </w:r>
    </w:p>
    <w:p w14:paraId="23EBAB9A" w14:textId="77777777" w:rsidR="008730B5" w:rsidRDefault="008730B5" w:rsidP="00490178">
      <w:pPr>
        <w:rPr>
          <w:rFonts w:ascii="Calibri" w:hAnsi="Calibri" w:cs="Times New Roman"/>
          <w:sz w:val="22"/>
          <w:lang w:val="en-US" w:eastAsia="en-US"/>
        </w:rPr>
      </w:pPr>
    </w:p>
    <w:p w14:paraId="3664A0BB" w14:textId="77777777" w:rsidR="008730B5" w:rsidRDefault="008730B5" w:rsidP="008730B5">
      <w:pPr>
        <w:rPr>
          <w:rFonts w:ascii="Calibri" w:hAnsi="Calibri"/>
        </w:rPr>
      </w:pPr>
      <w:r w:rsidRPr="00C845D5">
        <w:rPr>
          <w:rFonts w:ascii="Calibri" w:hAnsi="Calibri"/>
        </w:rPr>
        <w:t>Number of individuals</w:t>
      </w:r>
      <w:r>
        <w:rPr>
          <w:rFonts w:ascii="Calibri" w:hAnsi="Calibri"/>
        </w:rPr>
        <w:t xml:space="preserve">: </w:t>
      </w:r>
      <w:r w:rsidRPr="00C845D5">
        <w:rPr>
          <w:rFonts w:ascii="Calibri" w:hAnsi="Calibri"/>
          <w:highlight w:val="yellow"/>
        </w:rPr>
        <w:t>…….</w:t>
      </w:r>
    </w:p>
    <w:p w14:paraId="4D7705D7" w14:textId="77777777" w:rsidR="008730B5" w:rsidRDefault="008730B5" w:rsidP="008730B5">
      <w:pPr>
        <w:rPr>
          <w:rFonts w:ascii="Calibri" w:hAnsi="Calibri"/>
        </w:rPr>
      </w:pPr>
    </w:p>
    <w:p w14:paraId="6A27F620" w14:textId="175C0122" w:rsidR="008730B5" w:rsidRPr="00C845D5" w:rsidRDefault="008730B5" w:rsidP="008730B5">
      <w:pPr>
        <w:rPr>
          <w:rFonts w:ascii="Calibri" w:hAnsi="Calibri"/>
        </w:rPr>
      </w:pPr>
      <w:r>
        <w:rPr>
          <w:rFonts w:ascii="Calibri" w:hAnsi="Calibri"/>
        </w:rPr>
        <w:t xml:space="preserve">Number of trait expressions: </w:t>
      </w:r>
      <w:r w:rsidRPr="00C845D5">
        <w:rPr>
          <w:rFonts w:ascii="Calibri" w:hAnsi="Calibri"/>
          <w:highlight w:val="yellow"/>
        </w:rPr>
        <w:t>…….</w:t>
      </w:r>
    </w:p>
    <w:p w14:paraId="1A1A0E7B" w14:textId="77777777" w:rsidR="008730B5" w:rsidRDefault="008730B5" w:rsidP="008730B5">
      <w:pPr>
        <w:rPr>
          <w:rFonts w:ascii="Calibri" w:hAnsi="Calibri"/>
        </w:rPr>
      </w:pPr>
    </w:p>
    <w:p w14:paraId="74AA4AE3" w14:textId="77777777" w:rsidR="008730B5" w:rsidRPr="00C845D5" w:rsidRDefault="008730B5" w:rsidP="008730B5">
      <w:pPr>
        <w:rPr>
          <w:rFonts w:ascii="Calibri" w:hAnsi="Calibri"/>
        </w:rPr>
      </w:pPr>
      <w:r>
        <w:rPr>
          <w:rFonts w:ascii="Calibri" w:hAnsi="Calibri"/>
        </w:rPr>
        <w:t>Among-individual variance (</w:t>
      </w:r>
      <w:r w:rsidRPr="00AE1052">
        <w:rPr>
          <w:rFonts w:ascii="Calibri" w:eastAsia="Calibri" w:hAnsi="Calibri" w:cs="Times New Roman"/>
          <w:lang w:eastAsia="en-US"/>
        </w:rPr>
        <w:t>V</w:t>
      </w:r>
      <w:r w:rsidRPr="00AE1052">
        <w:rPr>
          <w:rFonts w:ascii="Calibri" w:eastAsia="Calibri" w:hAnsi="Calibri" w:cs="Times New Roman"/>
          <w:vertAlign w:val="subscript"/>
          <w:lang w:eastAsia="en-US"/>
        </w:rPr>
        <w:t>I</w:t>
      </w:r>
      <w:r>
        <w:rPr>
          <w:rFonts w:ascii="Calibri" w:hAnsi="Calibri"/>
        </w:rPr>
        <w:t xml:space="preserve">): </w:t>
      </w:r>
      <w:r w:rsidRPr="00C845D5">
        <w:rPr>
          <w:rFonts w:ascii="Calibri" w:hAnsi="Calibri"/>
          <w:highlight w:val="yellow"/>
        </w:rPr>
        <w:t>…….</w:t>
      </w:r>
    </w:p>
    <w:p w14:paraId="4407EE3C" w14:textId="77777777" w:rsidR="008730B5" w:rsidRDefault="008730B5" w:rsidP="008730B5">
      <w:pPr>
        <w:rPr>
          <w:rFonts w:ascii="Calibri" w:hAnsi="Calibri"/>
        </w:rPr>
      </w:pPr>
    </w:p>
    <w:p w14:paraId="7F4B52BA" w14:textId="4311DAA1" w:rsidR="008730B5" w:rsidRPr="00C845D5" w:rsidRDefault="009053E1" w:rsidP="008730B5">
      <w:pPr>
        <w:rPr>
          <w:rFonts w:ascii="Calibri" w:hAnsi="Calibri"/>
        </w:rPr>
      </w:pPr>
      <w:r>
        <w:rPr>
          <w:rFonts w:ascii="Calibri" w:hAnsi="Calibri"/>
        </w:rPr>
        <w:t>Residual</w:t>
      </w:r>
      <w:r w:rsidR="008730B5">
        <w:rPr>
          <w:rFonts w:ascii="Calibri" w:hAnsi="Calibri"/>
        </w:rPr>
        <w:t xml:space="preserve"> variance (</w:t>
      </w:r>
      <w:r w:rsidR="008730B5" w:rsidRPr="00AE1052">
        <w:rPr>
          <w:rFonts w:ascii="Calibri" w:eastAsia="Calibri" w:hAnsi="Calibri" w:cs="Times New Roman"/>
          <w:lang w:eastAsia="en-US"/>
        </w:rPr>
        <w:t>V</w:t>
      </w:r>
      <w:r w:rsidR="00802070">
        <w:rPr>
          <w:rFonts w:ascii="Calibri" w:eastAsia="Calibri" w:hAnsi="Calibri" w:cs="Times New Roman"/>
          <w:vertAlign w:val="subscript"/>
          <w:lang w:eastAsia="en-US"/>
        </w:rPr>
        <w:t>R</w:t>
      </w:r>
      <w:r w:rsidR="008730B5">
        <w:rPr>
          <w:rFonts w:ascii="Calibri" w:hAnsi="Calibri"/>
        </w:rPr>
        <w:t xml:space="preserve">): </w:t>
      </w:r>
      <w:r w:rsidR="008730B5" w:rsidRPr="00C845D5">
        <w:rPr>
          <w:rFonts w:ascii="Calibri" w:hAnsi="Calibri"/>
          <w:highlight w:val="yellow"/>
        </w:rPr>
        <w:t>…….</w:t>
      </w:r>
    </w:p>
    <w:p w14:paraId="07B1AF19" w14:textId="77777777" w:rsidR="008730B5" w:rsidRPr="00E02179" w:rsidRDefault="008730B5" w:rsidP="008730B5">
      <w:pPr>
        <w:rPr>
          <w:rFonts w:ascii="Calibri" w:hAnsi="Calibri"/>
          <w:lang w:val="en-US"/>
        </w:rPr>
      </w:pPr>
    </w:p>
    <w:p w14:paraId="58D54672" w14:textId="00E1F864" w:rsidR="00D806C9" w:rsidRPr="00C845D5" w:rsidRDefault="00D806C9" w:rsidP="00D806C9">
      <w:pPr>
        <w:rPr>
          <w:rFonts w:ascii="Calibri" w:hAnsi="Calibri"/>
        </w:rPr>
      </w:pPr>
      <w:r w:rsidRPr="00F872FD">
        <w:rPr>
          <w:rFonts w:ascii="Calibri" w:hAnsi="Calibri"/>
        </w:rPr>
        <w:lastRenderedPageBreak/>
        <w:t xml:space="preserve">Variance </w:t>
      </w:r>
      <w:r w:rsidR="003A12F5">
        <w:rPr>
          <w:rFonts w:ascii="Calibri" w:hAnsi="Calibri"/>
        </w:rPr>
        <w:t xml:space="preserve">due </w:t>
      </w:r>
      <w:proofErr w:type="gramStart"/>
      <w:r w:rsidR="003A12F5">
        <w:rPr>
          <w:rFonts w:ascii="Calibri" w:hAnsi="Calibri"/>
        </w:rPr>
        <w:t xml:space="preserve">to </w:t>
      </w:r>
      <w:r w:rsidRPr="00F872FD">
        <w:rPr>
          <w:rFonts w:ascii="Calibri" w:hAnsi="Calibri"/>
        </w:rPr>
        <w:t xml:space="preserve"> population</w:t>
      </w:r>
      <w:proofErr w:type="gramEnd"/>
      <w:r w:rsidRPr="00F872FD">
        <w:rPr>
          <w:rFonts w:ascii="Calibri" w:hAnsi="Calibri"/>
        </w:rPr>
        <w:t xml:space="preserve"> mean response to an environmental </w:t>
      </w:r>
      <w:r w:rsidR="003A12F5">
        <w:rPr>
          <w:rFonts w:ascii="Calibri" w:hAnsi="Calibri"/>
        </w:rPr>
        <w:t>factor</w:t>
      </w:r>
      <w:r>
        <w:rPr>
          <w:rFonts w:ascii="Calibri" w:hAnsi="Calibri"/>
        </w:rPr>
        <w:t xml:space="preserve"> </w:t>
      </w:r>
      <w:r>
        <w:rPr>
          <w:rFonts w:ascii="Calibri" w:hAnsi="Calibri"/>
          <w:lang w:val="en-US"/>
        </w:rPr>
        <w:t>(</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βx</m:t>
            </m:r>
          </m:sub>
        </m:sSub>
      </m:oMath>
      <w:r>
        <w:rPr>
          <w:rFonts w:ascii="Calibri" w:hAnsi="Calibri"/>
          <w:lang w:val="en-US"/>
        </w:rPr>
        <w:t>):</w:t>
      </w:r>
      <w:r w:rsidRPr="00C845D5">
        <w:rPr>
          <w:rFonts w:ascii="Calibri" w:hAnsi="Calibri"/>
          <w:highlight w:val="yellow"/>
        </w:rPr>
        <w:t>…….</w:t>
      </w:r>
    </w:p>
    <w:p w14:paraId="28F12551" w14:textId="77777777" w:rsidR="008730B5" w:rsidRDefault="008730B5" w:rsidP="008730B5">
      <w:pPr>
        <w:rPr>
          <w:rFonts w:ascii="Calibri" w:hAnsi="Calibri"/>
          <w:lang w:val="en-US"/>
        </w:rPr>
      </w:pPr>
    </w:p>
    <w:p w14:paraId="46314EA5" w14:textId="06697ACF" w:rsidR="008730B5" w:rsidRPr="00E02179" w:rsidRDefault="003A12F5" w:rsidP="008730B5">
      <w:pPr>
        <w:rPr>
          <w:rFonts w:ascii="Calibri" w:hAnsi="Calibri"/>
          <w:lang w:val="en-US"/>
        </w:rPr>
      </w:pPr>
      <w:r>
        <w:rPr>
          <w:rFonts w:ascii="Calibri" w:hAnsi="Calibri"/>
          <w:lang w:val="en-US"/>
        </w:rPr>
        <w:t>Variance due to in</w:t>
      </w:r>
      <w:r w:rsidRPr="00E02179">
        <w:rPr>
          <w:rFonts w:ascii="Calibri" w:hAnsi="Calibri"/>
          <w:lang w:val="en-US"/>
        </w:rPr>
        <w:t>dividual</w:t>
      </w:r>
      <w:r w:rsidR="008730B5" w:rsidRPr="00E02179">
        <w:rPr>
          <w:rFonts w:ascii="Calibri" w:hAnsi="Calibri"/>
          <w:lang w:val="en-US"/>
        </w:rPr>
        <w:t xml:space="preserve">-specific response to an environmental </w:t>
      </w:r>
      <w:r>
        <w:rPr>
          <w:rFonts w:ascii="Calibri" w:hAnsi="Calibri"/>
          <w:lang w:val="en-US"/>
        </w:rPr>
        <w:t>factor</w:t>
      </w:r>
      <w:r w:rsidRPr="00E02179">
        <w:rPr>
          <w:rFonts w:ascii="Calibri" w:hAnsi="Calibri"/>
          <w:lang w:val="en-US"/>
        </w:rPr>
        <w:t xml:space="preserve"> </w:t>
      </w:r>
      <w:r w:rsidR="008730B5" w:rsidRPr="00E02179">
        <w:rPr>
          <w:rFonts w:ascii="Calibri" w:hAnsi="Calibri"/>
          <w:lang w:val="en-US"/>
        </w:rPr>
        <w:t>(random slopes) (</w:t>
      </w:r>
      <w:proofErr w:type="spellStart"/>
      <w:r w:rsidR="008730B5" w:rsidRPr="00E02179">
        <w:rPr>
          <w:rFonts w:ascii="Calibri" w:hAnsi="Calibri"/>
          <w:lang w:val="en-US"/>
        </w:rPr>
        <w:t>V</w:t>
      </w:r>
      <w:r w:rsidR="008730B5">
        <w:rPr>
          <w:rFonts w:ascii="Calibri" w:hAnsi="Calibri"/>
          <w:vertAlign w:val="subscript"/>
          <w:lang w:val="en-US"/>
        </w:rPr>
        <w:t>S</w:t>
      </w:r>
      <w:r w:rsidR="00A75F23">
        <w:rPr>
          <w:rFonts w:ascii="Calibri" w:hAnsi="Calibri"/>
          <w:vertAlign w:val="subscript"/>
          <w:lang w:val="en-US"/>
        </w:rPr>
        <w:t>x</w:t>
      </w:r>
      <w:proofErr w:type="spellEnd"/>
      <w:proofErr w:type="gramStart"/>
      <w:r w:rsidR="008730B5" w:rsidRPr="00E02179">
        <w:rPr>
          <w:rFonts w:ascii="Calibri" w:hAnsi="Calibri"/>
          <w:lang w:val="en-US"/>
        </w:rPr>
        <w:t>) :</w:t>
      </w:r>
      <w:proofErr w:type="gramEnd"/>
      <w:r w:rsidR="008730B5" w:rsidRPr="00E02179">
        <w:rPr>
          <w:rFonts w:ascii="Calibri" w:hAnsi="Calibri"/>
          <w:lang w:val="en-US"/>
        </w:rPr>
        <w:t xml:space="preserve"> </w:t>
      </w:r>
    </w:p>
    <w:p w14:paraId="6CA2EEF3" w14:textId="77777777" w:rsidR="008730B5" w:rsidRDefault="008730B5" w:rsidP="008730B5">
      <w:pPr>
        <w:rPr>
          <w:rFonts w:ascii="Calibri" w:hAnsi="Calibri"/>
        </w:rPr>
      </w:pPr>
      <w:r w:rsidRPr="00C845D5">
        <w:rPr>
          <w:rFonts w:ascii="Calibri" w:hAnsi="Calibri"/>
          <w:highlight w:val="yellow"/>
        </w:rPr>
        <w:t>…….</w:t>
      </w:r>
    </w:p>
    <w:p w14:paraId="12804EC4" w14:textId="77777777" w:rsidR="008730B5" w:rsidRDefault="008730B5" w:rsidP="008730B5">
      <w:pPr>
        <w:rPr>
          <w:rFonts w:ascii="Calibri" w:hAnsi="Calibri"/>
        </w:rPr>
      </w:pPr>
    </w:p>
    <w:p w14:paraId="5F5A5D70" w14:textId="6E5BFE34" w:rsidR="008730B5" w:rsidRPr="00C845D5" w:rsidRDefault="008730B5" w:rsidP="008730B5">
      <w:pPr>
        <w:rPr>
          <w:rFonts w:ascii="Calibri" w:hAnsi="Calibri"/>
        </w:rPr>
      </w:pPr>
      <w:r>
        <w:rPr>
          <w:rFonts w:ascii="Calibri" w:hAnsi="Calibri"/>
        </w:rPr>
        <w:t>Co</w:t>
      </w:r>
      <w:r w:rsidR="008D217E">
        <w:rPr>
          <w:rFonts w:ascii="Calibri" w:hAnsi="Calibri"/>
        </w:rPr>
        <w:t>rrelation</w:t>
      </w:r>
      <w:r>
        <w:rPr>
          <w:rFonts w:ascii="Calibri" w:hAnsi="Calibri"/>
        </w:rPr>
        <w:t xml:space="preserve"> between I and S (</w:t>
      </w:r>
      <w:proofErr w:type="spellStart"/>
      <w:proofErr w:type="gramStart"/>
      <w:r>
        <w:rPr>
          <w:rFonts w:ascii="Calibri" w:hAnsi="Calibri"/>
        </w:rPr>
        <w:t>Co</w:t>
      </w:r>
      <w:r w:rsidR="008D217E">
        <w:rPr>
          <w:rFonts w:ascii="Calibri" w:hAnsi="Calibri"/>
        </w:rPr>
        <w:t>r</w:t>
      </w:r>
      <w:r w:rsidRPr="008730B5">
        <w:rPr>
          <w:rFonts w:ascii="Calibri" w:hAnsi="Calibri"/>
          <w:vertAlign w:val="subscript"/>
        </w:rPr>
        <w:t>IS</w:t>
      </w:r>
      <w:proofErr w:type="spellEnd"/>
      <w:r w:rsidRPr="008730B5">
        <w:rPr>
          <w:rFonts w:ascii="Calibri" w:hAnsi="Calibri"/>
          <w:vertAlign w:val="subscript"/>
        </w:rPr>
        <w:t xml:space="preserve"> </w:t>
      </w:r>
      <w:r>
        <w:rPr>
          <w:rFonts w:ascii="Calibri" w:hAnsi="Calibri"/>
        </w:rPr>
        <w:t>)</w:t>
      </w:r>
      <w:proofErr w:type="gramEnd"/>
      <w:r>
        <w:rPr>
          <w:rFonts w:ascii="Calibri" w:hAnsi="Calibri"/>
        </w:rPr>
        <w:t xml:space="preserve">: </w:t>
      </w:r>
      <w:r w:rsidRPr="008730B5">
        <w:rPr>
          <w:rFonts w:ascii="Calibri" w:hAnsi="Calibri"/>
          <w:highlight w:val="yellow"/>
        </w:rPr>
        <w:t>……</w:t>
      </w:r>
    </w:p>
    <w:p w14:paraId="03ADC56B" w14:textId="77777777" w:rsidR="00E42EA4" w:rsidRDefault="00E42EA4">
      <w:pPr>
        <w:rPr>
          <w:b/>
        </w:rPr>
      </w:pPr>
    </w:p>
    <w:p w14:paraId="0DB51CD2" w14:textId="77777777" w:rsidR="008730B5" w:rsidRDefault="008730B5" w:rsidP="008730B5">
      <w:pPr>
        <w:rPr>
          <w:rFonts w:ascii="Calibri" w:hAnsi="Calibri"/>
        </w:rPr>
      </w:pPr>
      <w:r>
        <w:rPr>
          <w:rFonts w:ascii="Calibri" w:hAnsi="Calibri"/>
        </w:rPr>
        <w:t>RUNNN</w:t>
      </w:r>
    </w:p>
    <w:p w14:paraId="781F6673" w14:textId="77777777" w:rsidR="008730B5" w:rsidRDefault="008730B5" w:rsidP="008730B5">
      <w:pPr>
        <w:rPr>
          <w:rFonts w:ascii="Calibri" w:hAnsi="Calibri"/>
        </w:rPr>
      </w:pPr>
    </w:p>
    <w:p w14:paraId="67AA3286" w14:textId="77777777" w:rsidR="008730B5" w:rsidRPr="00C845D5" w:rsidRDefault="008730B5" w:rsidP="008730B5">
      <w:pPr>
        <w:rPr>
          <w:rFonts w:ascii="Calibri" w:hAnsi="Calibri"/>
        </w:rPr>
      </w:pPr>
      <w:r w:rsidRPr="00AE1052">
        <w:rPr>
          <w:rFonts w:ascii="Calibri" w:hAnsi="Calibri"/>
          <w:b/>
        </w:rPr>
        <w:t>Results</w:t>
      </w:r>
      <w:r w:rsidRPr="00AE1052">
        <w:rPr>
          <w:rFonts w:ascii="Calibri" w:hAnsi="Calibri"/>
        </w:rPr>
        <w:t xml:space="preserve">:  </w:t>
      </w:r>
    </w:p>
    <w:p w14:paraId="07613C7D" w14:textId="77777777" w:rsidR="008730B5" w:rsidRDefault="008730B5" w:rsidP="008730B5">
      <w:pPr>
        <w:rPr>
          <w:rFonts w:ascii="Calibri" w:hAnsi="Calibri"/>
        </w:rPr>
      </w:pPr>
    </w:p>
    <w:p w14:paraId="385A39EA" w14:textId="77777777" w:rsidR="008730B5" w:rsidRDefault="008730B5" w:rsidP="008730B5">
      <w:pPr>
        <w:rPr>
          <w:rFonts w:ascii="Calibri" w:hAnsi="Calibri"/>
        </w:rPr>
      </w:pPr>
      <w:r w:rsidRPr="001269F5">
        <w:rPr>
          <w:rFonts w:ascii="Calibri" w:hAnsi="Calibri"/>
        </w:rPr>
        <w:t>A mixed statistical model estimates these parameters:</w:t>
      </w:r>
    </w:p>
    <w:p w14:paraId="786C89D1" w14:textId="77777777" w:rsidR="008730B5" w:rsidRDefault="008730B5" w:rsidP="008730B5">
      <w:pPr>
        <w:rPr>
          <w:rFonts w:ascii="Calibri" w:hAnsi="Calibri"/>
        </w:rPr>
      </w:pPr>
    </w:p>
    <w:tbl>
      <w:tblPr>
        <w:tblStyle w:val="TableGrid"/>
        <w:tblW w:w="8934" w:type="dxa"/>
        <w:jc w:val="center"/>
        <w:tblLook w:val="04A0" w:firstRow="1" w:lastRow="0" w:firstColumn="1" w:lastColumn="0" w:noHBand="0" w:noVBand="1"/>
      </w:tblPr>
      <w:tblGrid>
        <w:gridCol w:w="4260"/>
        <w:gridCol w:w="4674"/>
      </w:tblGrid>
      <w:tr w:rsidR="008730B5" w14:paraId="2F64C74D" w14:textId="77777777" w:rsidTr="00496E43">
        <w:trPr>
          <w:jc w:val="center"/>
        </w:trPr>
        <w:tc>
          <w:tcPr>
            <w:tcW w:w="4260" w:type="dxa"/>
          </w:tcPr>
          <w:p w14:paraId="76EFFF86" w14:textId="77777777" w:rsidR="008730B5" w:rsidRDefault="008730B5" w:rsidP="00496E43">
            <w:pPr>
              <w:spacing w:after="200"/>
              <w:jc w:val="center"/>
              <w:rPr>
                <w:rFonts w:ascii="Calibri" w:eastAsia="Calibri" w:hAnsi="Calibri" w:cs="Times New Roman"/>
                <w:lang w:eastAsia="en-US"/>
              </w:rPr>
            </w:pPr>
            <w:r>
              <w:rPr>
                <w:rFonts w:ascii="Calibri" w:eastAsia="Calibri" w:hAnsi="Calibri" w:cs="Times New Roman"/>
                <w:lang w:eastAsia="en-US"/>
              </w:rPr>
              <w:t>True</w:t>
            </w:r>
          </w:p>
        </w:tc>
        <w:tc>
          <w:tcPr>
            <w:tcW w:w="4674" w:type="dxa"/>
          </w:tcPr>
          <w:p w14:paraId="702AA765" w14:textId="77777777" w:rsidR="008730B5" w:rsidRDefault="008730B5" w:rsidP="00496E43">
            <w:pPr>
              <w:spacing w:after="200"/>
              <w:jc w:val="center"/>
              <w:rPr>
                <w:rFonts w:ascii="Calibri" w:eastAsia="Calibri" w:hAnsi="Calibri" w:cs="Times New Roman"/>
                <w:lang w:eastAsia="en-US"/>
              </w:rPr>
            </w:pPr>
            <w:r>
              <w:rPr>
                <w:rFonts w:ascii="Calibri" w:eastAsia="Calibri" w:hAnsi="Calibri" w:cs="Times New Roman"/>
                <w:lang w:eastAsia="en-US"/>
              </w:rPr>
              <w:t>Estimated</w:t>
            </w:r>
          </w:p>
        </w:tc>
      </w:tr>
      <w:tr w:rsidR="00483CB9" w14:paraId="5A6C8FE9" w14:textId="77777777" w:rsidTr="00496E43">
        <w:trPr>
          <w:jc w:val="center"/>
        </w:trPr>
        <w:tc>
          <w:tcPr>
            <w:tcW w:w="4260" w:type="dxa"/>
          </w:tcPr>
          <w:p w14:paraId="032C8D9A" w14:textId="31F972AA" w:rsidR="00483CB9" w:rsidRDefault="00483CB9" w:rsidP="00483CB9">
            <w:pPr>
              <w:spacing w:after="200"/>
              <w:rPr>
                <w:rFonts w:ascii="Calibri" w:eastAsia="Calibri" w:hAnsi="Calibri" w:cs="Times New Roman"/>
                <w:lang w:eastAsia="en-US"/>
              </w:rPr>
            </w:pPr>
            <w:r>
              <w:rPr>
                <w:rFonts w:ascii="Calibri" w:eastAsia="Calibri" w:hAnsi="Calibri" w:cs="Times New Roman"/>
                <w:lang w:eastAsia="en-US"/>
              </w:rPr>
              <w:t>Fixed effects</w:t>
            </w:r>
          </w:p>
        </w:tc>
        <w:tc>
          <w:tcPr>
            <w:tcW w:w="4674" w:type="dxa"/>
          </w:tcPr>
          <w:p w14:paraId="5F40F7BA" w14:textId="49B0A35F" w:rsidR="00483CB9" w:rsidRPr="001269F5" w:rsidRDefault="00483CB9" w:rsidP="00483CB9">
            <w:pPr>
              <w:spacing w:after="200"/>
              <w:rPr>
                <w:rFonts w:ascii="Calibri" w:eastAsia="Calibri" w:hAnsi="Calibri" w:cs="Times New Roman"/>
                <w:lang w:val="en-US" w:eastAsia="en-US"/>
              </w:rPr>
            </w:pPr>
            <w:r>
              <w:rPr>
                <w:rFonts w:ascii="Calibri" w:eastAsia="Calibri" w:hAnsi="Calibri" w:cs="Times New Roman"/>
                <w:lang w:val="en-US" w:eastAsia="en-US"/>
              </w:rPr>
              <w:t>Fixed effects</w:t>
            </w:r>
          </w:p>
        </w:tc>
      </w:tr>
      <w:tr w:rsidR="00483CB9" w14:paraId="2CA08080" w14:textId="77777777" w:rsidTr="00496E43">
        <w:trPr>
          <w:jc w:val="center"/>
        </w:trPr>
        <w:tc>
          <w:tcPr>
            <w:tcW w:w="4260" w:type="dxa"/>
          </w:tcPr>
          <w:p w14:paraId="11D9B95C" w14:textId="524C9AA5" w:rsidR="00483CB9" w:rsidRDefault="00483CB9" w:rsidP="00496E43">
            <w:pPr>
              <w:spacing w:after="200"/>
              <w:jc w:val="center"/>
              <w:rPr>
                <w:rFonts w:ascii="Calibri" w:eastAsia="Calibri" w:hAnsi="Calibri" w:cs="Times New Roman"/>
                <w:lang w:eastAsia="en-US"/>
              </w:rPr>
            </w:pPr>
            <w:r>
              <w:rPr>
                <w:rFonts w:ascii="Calibri" w:eastAsia="Calibri" w:hAnsi="Calibri" w:cs="Times New Roman"/>
                <w:lang w:eastAsia="en-US"/>
              </w:rPr>
              <w:t>M</w:t>
            </w:r>
            <w:r w:rsidRPr="00C845D5">
              <w:rPr>
                <w:rFonts w:ascii="Calibri" w:eastAsia="Calibri" w:hAnsi="Calibri" w:cs="Times New Roman"/>
                <w:lang w:eastAsia="en-US"/>
              </w:rPr>
              <w:t>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Calibri" w:hAnsi="Calibri"/>
                <w:vertAlign w:val="subscript"/>
              </w:rPr>
              <w:t>0</w:t>
            </w:r>
            <w:r>
              <w:rPr>
                <w:rFonts w:ascii="Calibri" w:eastAsia="Calibri" w:hAnsi="Calibri" w:cs="Times New Roman"/>
                <w:lang w:eastAsia="en-US"/>
              </w:rPr>
              <w:t>) = 0</w:t>
            </w:r>
          </w:p>
        </w:tc>
        <w:tc>
          <w:tcPr>
            <w:tcW w:w="4674" w:type="dxa"/>
          </w:tcPr>
          <w:p w14:paraId="68A8BE7C" w14:textId="7D2AA821" w:rsidR="00483CB9" w:rsidRPr="001269F5" w:rsidRDefault="00483CB9" w:rsidP="00795F84">
            <w:pPr>
              <w:spacing w:after="200"/>
              <w:jc w:val="center"/>
              <w:rPr>
                <w:rFonts w:ascii="Calibri" w:eastAsia="Calibri" w:hAnsi="Calibri" w:cs="Times New Roman"/>
                <w:lang w:val="en-US" w:eastAsia="en-US"/>
              </w:rPr>
            </w:pPr>
            <w:r>
              <w:rPr>
                <w:rFonts w:ascii="Calibri" w:eastAsia="Calibri" w:hAnsi="Calibri" w:cs="Times New Roman"/>
                <w:lang w:eastAsia="en-US"/>
              </w:rPr>
              <w:t xml:space="preserve">Sampled </w:t>
            </w:r>
            <w:r w:rsidRPr="00C845D5">
              <w:rPr>
                <w:rFonts w:ascii="Calibri" w:eastAsia="Calibri" w:hAnsi="Calibri" w:cs="Times New Roman"/>
                <w:lang w:eastAsia="en-US"/>
              </w:rPr>
              <w:t>mean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Lucida Grande" w:hAnsi="Lucida Grande" w:cs="Lucida Grande"/>
                <w:color w:val="000000"/>
              </w:rPr>
              <w:t>’</w:t>
            </w:r>
            <w:r w:rsidR="00795F84">
              <w:rPr>
                <w:rFonts w:ascii="Calibri" w:hAnsi="Calibri"/>
                <w:vertAlign w:val="subscript"/>
              </w:rPr>
              <w:t>0</w:t>
            </w:r>
            <w:r>
              <w:rPr>
                <w:rFonts w:ascii="Calibri" w:eastAsia="Calibri" w:hAnsi="Calibri" w:cs="Times New Roman"/>
                <w:lang w:eastAsia="en-US"/>
              </w:rPr>
              <w:t xml:space="preserve">) </w:t>
            </w:r>
            <w:proofErr w:type="gramStart"/>
            <w:r>
              <w:rPr>
                <w:rFonts w:ascii="Calibri" w:eastAsia="Calibri" w:hAnsi="Calibri" w:cs="Times New Roman"/>
                <w:lang w:eastAsia="en-US"/>
              </w:rPr>
              <w:t xml:space="preserve">=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roofErr w:type="gramEnd"/>
            <w:r w:rsidRPr="00C845D5">
              <w:rPr>
                <w:rFonts w:ascii="Calibri" w:eastAsia="Calibri" w:hAnsi="Calibri" w:cs="Times New Roman"/>
                <w:highlight w:val="green"/>
                <w:lang w:eastAsia="en-US"/>
              </w:rPr>
              <w:t>..</w:t>
            </w:r>
          </w:p>
        </w:tc>
      </w:tr>
      <w:tr w:rsidR="00483CB9" w14:paraId="0AEE6B77" w14:textId="77777777" w:rsidTr="00496E43">
        <w:trPr>
          <w:jc w:val="center"/>
        </w:trPr>
        <w:tc>
          <w:tcPr>
            <w:tcW w:w="4260" w:type="dxa"/>
          </w:tcPr>
          <w:p w14:paraId="246E8618" w14:textId="73B6CBDF" w:rsidR="00483CB9" w:rsidRDefault="00483CB9" w:rsidP="00496E43">
            <w:pPr>
              <w:spacing w:after="200"/>
              <w:jc w:val="center"/>
              <w:rPr>
                <w:rFonts w:ascii="Calibri" w:eastAsia="Calibri" w:hAnsi="Calibri" w:cs="Times New Roman"/>
                <w:lang w:eastAsia="en-US"/>
              </w:rPr>
            </w:pPr>
            <w:r>
              <w:rPr>
                <w:rFonts w:ascii="Calibri" w:eastAsia="Calibri" w:hAnsi="Calibri" w:cs="Times New Roman"/>
                <w:lang w:eastAsia="en-US"/>
              </w:rPr>
              <w:t>Population-specific slope of the environmental effect (</w:t>
            </w:r>
            <w:r w:rsidRPr="007F7D78">
              <w:rPr>
                <w:rFonts w:ascii="Lucida Grande" w:hAnsi="Lucida Grande" w:cs="Lucida Grande"/>
                <w:color w:val="000000"/>
              </w:rPr>
              <w:t>β</w:t>
            </w:r>
            <w:r>
              <w:rPr>
                <w:rFonts w:ascii="Calibri" w:eastAsia="Calibri" w:hAnsi="Calibri" w:cs="Times New Roman"/>
                <w:lang w:eastAsia="en-US"/>
              </w:rPr>
              <w:t xml:space="preserve">) = </w:t>
            </w:r>
            <w:r w:rsidRPr="00C845D5">
              <w:rPr>
                <w:rFonts w:ascii="Calibri" w:eastAsia="Calibri" w:hAnsi="Calibri" w:cs="Times New Roman"/>
                <w:highlight w:val="green"/>
                <w:lang w:eastAsia="en-US"/>
              </w:rPr>
              <w:t>…..</w:t>
            </w:r>
          </w:p>
        </w:tc>
        <w:tc>
          <w:tcPr>
            <w:tcW w:w="4674" w:type="dxa"/>
          </w:tcPr>
          <w:tbl>
            <w:tblPr>
              <w:tblW w:w="0" w:type="auto"/>
              <w:tblBorders>
                <w:top w:val="nil"/>
                <w:left w:val="nil"/>
                <w:right w:val="nil"/>
              </w:tblBorders>
              <w:tblLook w:val="0000" w:firstRow="0" w:lastRow="0" w:firstColumn="0" w:lastColumn="0" w:noHBand="0" w:noVBand="0"/>
            </w:tblPr>
            <w:tblGrid>
              <w:gridCol w:w="4458"/>
            </w:tblGrid>
            <w:tr w:rsidR="00483CB9" w:rsidRPr="0031211A" w14:paraId="4879217C" w14:textId="77777777" w:rsidTr="00974F14">
              <w:tc>
                <w:tcPr>
                  <w:tcW w:w="8860" w:type="dxa"/>
                  <w:tcBorders>
                    <w:top w:val="single" w:sz="8" w:space="0" w:color="D5D5D5"/>
                  </w:tcBorders>
                  <w:tcMar>
                    <w:top w:w="160" w:type="nil"/>
                    <w:left w:w="160" w:type="nil"/>
                    <w:bottom w:w="160" w:type="nil"/>
                    <w:right w:w="160" w:type="nil"/>
                  </w:tcMar>
                </w:tcPr>
                <w:p w14:paraId="7BC17A2E" w14:textId="46B82246" w:rsidR="00483CB9" w:rsidRPr="0031211A" w:rsidRDefault="00483CB9" w:rsidP="00974F14">
                  <w:pPr>
                    <w:spacing w:after="200"/>
                    <w:jc w:val="center"/>
                    <w:rPr>
                      <w:rFonts w:ascii="Calibri" w:eastAsia="Calibri" w:hAnsi="Calibri" w:cs="Times New Roman"/>
                      <w:lang w:val="en-US" w:eastAsia="en-US"/>
                    </w:rPr>
                  </w:pPr>
                  <w:r w:rsidRPr="0031211A">
                    <w:rPr>
                      <w:rFonts w:ascii="Calibri" w:eastAsia="Calibri" w:hAnsi="Calibri" w:cs="Times New Roman"/>
                      <w:lang w:val="en-US" w:eastAsia="en-US"/>
                    </w:rPr>
                    <w:t xml:space="preserve">Estimated </w:t>
                  </w:r>
                  <w:r>
                    <w:rPr>
                      <w:rFonts w:ascii="Calibri" w:eastAsia="Calibri" w:hAnsi="Calibri" w:cs="Times New Roman"/>
                      <w:lang w:eastAsia="en-US"/>
                    </w:rPr>
                    <w:t>population-specific slope of the environmental effect (</w:t>
                  </w:r>
                  <w:proofErr w:type="gramStart"/>
                  <w:r w:rsidRPr="007F7D78">
                    <w:rPr>
                      <w:rFonts w:ascii="Lucida Grande" w:hAnsi="Lucida Grande" w:cs="Lucida Grande"/>
                      <w:color w:val="000000"/>
                    </w:rPr>
                    <w:t>β</w:t>
                  </w:r>
                  <w:r>
                    <w:rPr>
                      <w:rFonts w:ascii="Lucida Grande" w:hAnsi="Lucida Grande" w:cs="Lucida Grande"/>
                      <w:color w:val="000000"/>
                    </w:rPr>
                    <w:t>’</w:t>
                  </w:r>
                  <w:r w:rsidRPr="0031211A">
                    <w:rPr>
                      <w:rFonts w:ascii="Calibri" w:eastAsia="Calibri" w:hAnsi="Calibri" w:cs="Times New Roman"/>
                      <w:lang w:val="en-US" w:eastAsia="en-US"/>
                    </w:rPr>
                    <w:t xml:space="preserve"> </w:t>
                  </w:r>
                  <w:r>
                    <w:rPr>
                      <w:rFonts w:ascii="Calibri" w:eastAsia="Calibri" w:hAnsi="Calibri" w:cs="Times New Roman"/>
                      <w:lang w:val="en-US" w:eastAsia="en-US"/>
                    </w:rPr>
                    <w:t>)</w:t>
                  </w:r>
                  <w:proofErr w:type="gramEnd"/>
                  <w:r>
                    <w:rPr>
                      <w:rFonts w:ascii="Calibri" w:eastAsia="Calibri" w:hAnsi="Calibri" w:cs="Times New Roman"/>
                      <w:lang w:val="en-US" w:eastAsia="en-US"/>
                    </w:rPr>
                    <w:t xml:space="preserve"> = </w:t>
                  </w:r>
                  <w:r w:rsidRPr="00C845D5">
                    <w:rPr>
                      <w:rFonts w:ascii="Calibri" w:eastAsia="Calibri" w:hAnsi="Calibri" w:cs="Times New Roman"/>
                      <w:highlight w:val="green"/>
                      <w:lang w:eastAsia="en-US"/>
                    </w:rPr>
                    <w:t>…..</w:t>
                  </w:r>
                </w:p>
              </w:tc>
            </w:tr>
          </w:tbl>
          <w:p w14:paraId="3F1B0728" w14:textId="77777777" w:rsidR="00483CB9" w:rsidRPr="001269F5" w:rsidRDefault="00483CB9" w:rsidP="00496E43">
            <w:pPr>
              <w:spacing w:after="200"/>
              <w:jc w:val="center"/>
              <w:rPr>
                <w:rFonts w:ascii="Calibri" w:eastAsia="Calibri" w:hAnsi="Calibri" w:cs="Times New Roman"/>
                <w:lang w:val="en-US" w:eastAsia="en-US"/>
              </w:rPr>
            </w:pPr>
          </w:p>
        </w:tc>
      </w:tr>
      <w:tr w:rsidR="00483CB9" w14:paraId="09F63A6F" w14:textId="77777777" w:rsidTr="00496E43">
        <w:trPr>
          <w:jc w:val="center"/>
        </w:trPr>
        <w:tc>
          <w:tcPr>
            <w:tcW w:w="4260" w:type="dxa"/>
          </w:tcPr>
          <w:p w14:paraId="779D7737" w14:textId="48358AA7" w:rsidR="00483CB9" w:rsidRDefault="00483CB9" w:rsidP="00483CB9">
            <w:pPr>
              <w:spacing w:after="200"/>
              <w:rPr>
                <w:rFonts w:ascii="Calibri" w:eastAsia="Calibri" w:hAnsi="Calibri" w:cs="Times New Roman"/>
                <w:lang w:eastAsia="en-US"/>
              </w:rPr>
            </w:pPr>
            <w:r>
              <w:rPr>
                <w:rFonts w:ascii="Calibri" w:eastAsia="Calibri" w:hAnsi="Calibri" w:cs="Times New Roman"/>
                <w:lang w:eastAsia="en-US"/>
              </w:rPr>
              <w:t>Random effects</w:t>
            </w:r>
          </w:p>
        </w:tc>
        <w:tc>
          <w:tcPr>
            <w:tcW w:w="4674" w:type="dxa"/>
          </w:tcPr>
          <w:p w14:paraId="6EF361A7" w14:textId="561405E3" w:rsidR="00483CB9" w:rsidRPr="001269F5" w:rsidRDefault="00483CB9" w:rsidP="00483CB9">
            <w:pPr>
              <w:spacing w:after="200"/>
              <w:rPr>
                <w:rFonts w:ascii="Calibri" w:eastAsia="Calibri" w:hAnsi="Calibri" w:cs="Times New Roman"/>
                <w:lang w:val="en-US" w:eastAsia="en-US"/>
              </w:rPr>
            </w:pPr>
            <w:r>
              <w:rPr>
                <w:rFonts w:ascii="Calibri" w:eastAsia="Calibri" w:hAnsi="Calibri" w:cs="Times New Roman"/>
                <w:lang w:val="en-US" w:eastAsia="en-US"/>
              </w:rPr>
              <w:t>Random effects</w:t>
            </w:r>
          </w:p>
        </w:tc>
      </w:tr>
      <w:tr w:rsidR="008730B5" w14:paraId="3FCA011F" w14:textId="77777777" w:rsidTr="00496E43">
        <w:trPr>
          <w:jc w:val="center"/>
        </w:trPr>
        <w:tc>
          <w:tcPr>
            <w:tcW w:w="4260" w:type="dxa"/>
          </w:tcPr>
          <w:p w14:paraId="483EA752" w14:textId="1799007D" w:rsidR="008730B5" w:rsidRDefault="003A12F5" w:rsidP="00496E43">
            <w:pPr>
              <w:spacing w:after="200"/>
              <w:jc w:val="center"/>
              <w:rPr>
                <w:rFonts w:ascii="Calibri" w:eastAsia="Calibri" w:hAnsi="Calibri" w:cs="Times New Roman"/>
                <w:lang w:eastAsia="en-US"/>
              </w:rPr>
            </w:pPr>
            <w:r>
              <w:rPr>
                <w:rFonts w:ascii="Calibri" w:eastAsia="Calibri" w:hAnsi="Calibri" w:cs="Times New Roman"/>
                <w:lang w:eastAsia="en-US"/>
              </w:rPr>
              <w:t>Among i</w:t>
            </w:r>
            <w:r w:rsidR="008730B5">
              <w:rPr>
                <w:rFonts w:ascii="Calibri" w:eastAsia="Calibri" w:hAnsi="Calibri" w:cs="Times New Roman"/>
                <w:lang w:eastAsia="en-US"/>
              </w:rPr>
              <w:t>ndividual v</w:t>
            </w:r>
            <w:r w:rsidR="008730B5" w:rsidRPr="00C845D5">
              <w:rPr>
                <w:rFonts w:ascii="Calibri" w:eastAsia="Calibri" w:hAnsi="Calibri" w:cs="Times New Roman"/>
                <w:lang w:eastAsia="en-US"/>
              </w:rPr>
              <w:t>ariance</w:t>
            </w:r>
            <w:r w:rsidR="008730B5">
              <w:rPr>
                <w:rFonts w:ascii="Calibri" w:eastAsia="Calibri" w:hAnsi="Calibri" w:cs="Times New Roman"/>
                <w:lang w:eastAsia="en-US"/>
              </w:rPr>
              <w:t xml:space="preserve"> </w:t>
            </w:r>
            <w:r>
              <w:rPr>
                <w:rFonts w:ascii="Calibri" w:eastAsia="Calibri" w:hAnsi="Calibri" w:cs="Times New Roman"/>
                <w:lang w:eastAsia="en-US"/>
              </w:rPr>
              <w:t>in intercept</w:t>
            </w:r>
            <w:r w:rsidR="00C96D38">
              <w:rPr>
                <w:rFonts w:ascii="Calibri" w:eastAsia="Calibri" w:hAnsi="Calibri" w:cs="Times New Roman"/>
                <w:lang w:eastAsia="en-US"/>
              </w:rPr>
              <w:t xml:space="preserve"> </w:t>
            </w:r>
            <w:r w:rsidR="008730B5">
              <w:rPr>
                <w:rFonts w:ascii="Calibri" w:eastAsia="Calibri" w:hAnsi="Calibri" w:cs="Times New Roman"/>
                <w:lang w:eastAsia="en-US"/>
              </w:rPr>
              <w:t>(V</w:t>
            </w:r>
            <w:r w:rsidR="008730B5">
              <w:rPr>
                <w:rFonts w:ascii="Calibri" w:eastAsia="Calibri" w:hAnsi="Calibri" w:cs="Times New Roman"/>
                <w:vertAlign w:val="subscript"/>
                <w:lang w:eastAsia="en-US"/>
              </w:rPr>
              <w:t>I</w:t>
            </w:r>
            <w:r w:rsidR="008730B5">
              <w:rPr>
                <w:rFonts w:ascii="Calibri" w:eastAsia="Calibri" w:hAnsi="Calibri" w:cs="Times New Roman"/>
                <w:lang w:eastAsia="en-US"/>
              </w:rPr>
              <w:t>) =</w:t>
            </w:r>
            <w:r w:rsidR="008730B5" w:rsidRPr="00C845D5">
              <w:rPr>
                <w:rFonts w:ascii="Calibri" w:eastAsia="Calibri" w:hAnsi="Calibri" w:cs="Times New Roman"/>
                <w:lang w:eastAsia="en-US"/>
              </w:rPr>
              <w:t xml:space="preserve"> </w:t>
            </w:r>
            <w:r w:rsidR="008730B5" w:rsidRPr="00C845D5">
              <w:rPr>
                <w:rFonts w:ascii="Calibri" w:eastAsia="Calibri" w:hAnsi="Calibri" w:cs="Times New Roman"/>
                <w:highlight w:val="green"/>
                <w:lang w:eastAsia="en-US"/>
              </w:rPr>
              <w:t>……</w:t>
            </w:r>
          </w:p>
        </w:tc>
        <w:tc>
          <w:tcPr>
            <w:tcW w:w="4674" w:type="dxa"/>
          </w:tcPr>
          <w:p w14:paraId="26A5C02B" w14:textId="048DFD68" w:rsidR="008730B5" w:rsidRDefault="003A12F5" w:rsidP="003A12F5">
            <w:pPr>
              <w:spacing w:after="200"/>
              <w:jc w:val="center"/>
              <w:rPr>
                <w:rFonts w:ascii="Calibri" w:eastAsia="Calibri" w:hAnsi="Calibri" w:cs="Times New Roman"/>
                <w:lang w:eastAsia="en-US"/>
              </w:rPr>
            </w:pPr>
            <w:r>
              <w:rPr>
                <w:rFonts w:ascii="Calibri" w:eastAsia="Calibri" w:hAnsi="Calibri" w:cs="Times New Roman"/>
                <w:lang w:val="en-US" w:eastAsia="en-US"/>
              </w:rPr>
              <w:t>Sampled among-i</w:t>
            </w:r>
            <w:r w:rsidR="008730B5" w:rsidRPr="001269F5">
              <w:rPr>
                <w:rFonts w:ascii="Calibri" w:eastAsia="Calibri" w:hAnsi="Calibri" w:cs="Times New Roman"/>
                <w:lang w:val="en-US" w:eastAsia="en-US"/>
              </w:rPr>
              <w:t xml:space="preserve">ndividual variance in </w:t>
            </w:r>
            <w:r>
              <w:rPr>
                <w:rFonts w:ascii="Calibri" w:eastAsia="Calibri" w:hAnsi="Calibri" w:cs="Times New Roman"/>
                <w:lang w:val="en-US" w:eastAsia="en-US"/>
              </w:rPr>
              <w:t xml:space="preserve">intercept </w:t>
            </w:r>
            <w:r w:rsidR="008730B5">
              <w:rPr>
                <w:rFonts w:ascii="Calibri" w:eastAsia="Calibri" w:hAnsi="Calibri" w:cs="Times New Roman"/>
                <w:lang w:eastAsia="en-US"/>
              </w:rPr>
              <w:t>(V’</w:t>
            </w:r>
            <w:r w:rsidR="008730B5">
              <w:rPr>
                <w:rFonts w:ascii="Calibri" w:eastAsia="Calibri" w:hAnsi="Calibri" w:cs="Times New Roman"/>
                <w:vertAlign w:val="subscript"/>
                <w:lang w:eastAsia="en-US"/>
              </w:rPr>
              <w:t>I</w:t>
            </w:r>
            <w:r w:rsidR="008730B5">
              <w:rPr>
                <w:rFonts w:ascii="Calibri" w:eastAsia="Calibri" w:hAnsi="Calibri" w:cs="Times New Roman"/>
                <w:lang w:eastAsia="en-US"/>
              </w:rPr>
              <w:t xml:space="preserve">) = </w:t>
            </w:r>
            <w:r w:rsidR="008730B5" w:rsidRPr="00C845D5">
              <w:rPr>
                <w:rFonts w:ascii="Calibri" w:eastAsia="Calibri" w:hAnsi="Calibri" w:cs="Times New Roman"/>
                <w:highlight w:val="green"/>
                <w:lang w:eastAsia="en-US"/>
              </w:rPr>
              <w:t>…..</w:t>
            </w:r>
          </w:p>
        </w:tc>
      </w:tr>
      <w:tr w:rsidR="00483CB9" w14:paraId="213268ED" w14:textId="77777777" w:rsidTr="00496E43">
        <w:trPr>
          <w:jc w:val="center"/>
        </w:trPr>
        <w:tc>
          <w:tcPr>
            <w:tcW w:w="4260" w:type="dxa"/>
          </w:tcPr>
          <w:p w14:paraId="4399D163" w14:textId="574C8E22" w:rsidR="00483CB9" w:rsidRDefault="003A12F5" w:rsidP="003A12F5">
            <w:pPr>
              <w:spacing w:after="200"/>
              <w:jc w:val="center"/>
              <w:rPr>
                <w:rFonts w:ascii="Calibri" w:eastAsia="Calibri" w:hAnsi="Calibri" w:cs="Times New Roman"/>
                <w:lang w:eastAsia="en-US"/>
              </w:rPr>
            </w:pPr>
            <w:r>
              <w:rPr>
                <w:rFonts w:ascii="Calibri" w:eastAsia="Calibri" w:hAnsi="Calibri" w:cs="Times New Roman"/>
                <w:lang w:val="en-US" w:eastAsia="en-US"/>
              </w:rPr>
              <w:t>Among-individual variance in slopes</w:t>
            </w:r>
            <w:r w:rsidR="00483CB9" w:rsidRPr="00E02179">
              <w:rPr>
                <w:rFonts w:ascii="Calibri" w:eastAsia="Calibri" w:hAnsi="Calibri" w:cs="Times New Roman"/>
                <w:lang w:val="en-US" w:eastAsia="en-US"/>
              </w:rPr>
              <w:t xml:space="preserve"> (random slopes) </w:t>
            </w:r>
            <w:r w:rsidR="00483CB9">
              <w:rPr>
                <w:rFonts w:ascii="Calibri" w:eastAsia="Calibri" w:hAnsi="Calibri" w:cs="Times New Roman"/>
                <w:lang w:eastAsia="en-US"/>
              </w:rPr>
              <w:t>(V</w:t>
            </w:r>
            <w:r w:rsidR="00483CB9">
              <w:rPr>
                <w:rFonts w:ascii="Lucida Grande" w:hAnsi="Lucida Grande" w:cs="Lucida Grande"/>
                <w:color w:val="000000"/>
                <w:vertAlign w:val="subscript"/>
              </w:rPr>
              <w:t>S</w:t>
            </w:r>
            <w:r w:rsidR="00483CB9">
              <w:rPr>
                <w:rFonts w:ascii="Calibri" w:eastAsia="Calibri" w:hAnsi="Calibri" w:cs="Times New Roman"/>
                <w:lang w:eastAsia="en-US"/>
              </w:rPr>
              <w:t xml:space="preserve">) = </w:t>
            </w:r>
            <w:r w:rsidR="00483CB9" w:rsidRPr="00C845D5">
              <w:rPr>
                <w:rFonts w:ascii="Calibri" w:eastAsia="Calibri" w:hAnsi="Calibri" w:cs="Times New Roman"/>
                <w:highlight w:val="green"/>
                <w:lang w:eastAsia="en-US"/>
              </w:rPr>
              <w:t>…..</w:t>
            </w:r>
          </w:p>
        </w:tc>
        <w:tc>
          <w:tcPr>
            <w:tcW w:w="4674" w:type="dxa"/>
          </w:tcPr>
          <w:p w14:paraId="7F02959B" w14:textId="0199A27F" w:rsidR="00483CB9" w:rsidRDefault="003A12F5" w:rsidP="003A12F5">
            <w:pPr>
              <w:spacing w:after="200"/>
              <w:jc w:val="center"/>
              <w:rPr>
                <w:rFonts w:ascii="Calibri" w:eastAsia="Calibri" w:hAnsi="Calibri" w:cs="Times New Roman"/>
                <w:lang w:eastAsia="en-US"/>
              </w:rPr>
            </w:pPr>
            <w:r>
              <w:rPr>
                <w:rFonts w:ascii="Calibri" w:eastAsia="Calibri" w:hAnsi="Calibri" w:cs="Times New Roman"/>
                <w:lang w:val="en-US" w:eastAsia="en-US"/>
              </w:rPr>
              <w:t>Sampled among-i</w:t>
            </w:r>
            <w:r w:rsidR="00483CB9" w:rsidRPr="00E02179">
              <w:rPr>
                <w:rFonts w:ascii="Calibri" w:eastAsia="Calibri" w:hAnsi="Calibri" w:cs="Times New Roman"/>
                <w:lang w:val="en-US" w:eastAsia="en-US"/>
              </w:rPr>
              <w:t>ndividua</w:t>
            </w:r>
            <w:r>
              <w:rPr>
                <w:rFonts w:ascii="Calibri" w:eastAsia="Calibri" w:hAnsi="Calibri" w:cs="Times New Roman"/>
                <w:lang w:val="en-US" w:eastAsia="en-US"/>
              </w:rPr>
              <w:t xml:space="preserve">l variance in slope </w:t>
            </w:r>
            <w:r w:rsidR="00483CB9">
              <w:rPr>
                <w:rFonts w:ascii="Calibri" w:eastAsia="Calibri" w:hAnsi="Calibri" w:cs="Times New Roman"/>
                <w:lang w:eastAsia="en-US"/>
              </w:rPr>
              <w:t>(V’</w:t>
            </w:r>
            <w:r w:rsidR="00483CB9">
              <w:rPr>
                <w:rFonts w:ascii="Lucida Grande" w:hAnsi="Lucida Grande" w:cs="Lucida Grande"/>
                <w:color w:val="000000"/>
                <w:vertAlign w:val="subscript"/>
              </w:rPr>
              <w:t>S</w:t>
            </w:r>
            <w:r w:rsidR="00483CB9">
              <w:rPr>
                <w:rFonts w:ascii="Calibri" w:eastAsia="Calibri" w:hAnsi="Calibri" w:cs="Times New Roman"/>
                <w:lang w:eastAsia="en-US"/>
              </w:rPr>
              <w:t xml:space="preserve">) = </w:t>
            </w:r>
            <w:r w:rsidR="00483CB9" w:rsidRPr="00C845D5">
              <w:rPr>
                <w:rFonts w:ascii="Calibri" w:eastAsia="Calibri" w:hAnsi="Calibri" w:cs="Times New Roman"/>
                <w:highlight w:val="green"/>
                <w:lang w:eastAsia="en-US"/>
              </w:rPr>
              <w:t>…..</w:t>
            </w:r>
          </w:p>
        </w:tc>
      </w:tr>
      <w:tr w:rsidR="00483CB9" w:rsidRPr="0076529A" w14:paraId="0F89453D" w14:textId="77777777" w:rsidTr="00496E43">
        <w:trPr>
          <w:jc w:val="center"/>
        </w:trPr>
        <w:tc>
          <w:tcPr>
            <w:tcW w:w="4260" w:type="dxa"/>
          </w:tcPr>
          <w:p w14:paraId="25F00B44" w14:textId="7471DE54" w:rsidR="00483CB9" w:rsidRPr="00C845D5" w:rsidRDefault="00E82082" w:rsidP="008D217E">
            <w:pPr>
              <w:spacing w:after="200"/>
              <w:jc w:val="center"/>
              <w:rPr>
                <w:rFonts w:ascii="Calibri" w:eastAsia="Calibri" w:hAnsi="Calibri" w:cs="Times New Roman"/>
                <w:lang w:eastAsia="en-US"/>
              </w:rPr>
            </w:pPr>
            <w:r>
              <w:rPr>
                <w:rFonts w:ascii="Calibri" w:eastAsia="Calibri" w:hAnsi="Calibri" w:cs="Times New Roman"/>
                <w:lang w:val="en-US" w:eastAsia="en-US"/>
              </w:rPr>
              <w:t>Correlation</w:t>
            </w:r>
            <w:r w:rsidR="00483CB9">
              <w:rPr>
                <w:rFonts w:ascii="Calibri" w:eastAsia="Calibri" w:hAnsi="Calibri" w:cs="Times New Roman"/>
                <w:lang w:val="en-US" w:eastAsia="en-US"/>
              </w:rPr>
              <w:t xml:space="preserve"> between individual specific intercepts and slopes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Cor</m:t>
                  </m:r>
                </m:e>
                <m:sub>
                  <m:r>
                    <w:rPr>
                      <w:rFonts w:ascii="Cambria Math" w:hAnsi="Cambria Math" w:cs="Times New Roman"/>
                      <w:sz w:val="20"/>
                      <w:lang w:val="en-US" w:eastAsia="en-US"/>
                    </w:rPr>
                    <m:t>IS</m:t>
                  </m:r>
                </m:sub>
              </m:sSub>
            </m:oMath>
            <w:r w:rsidR="00483CB9">
              <w:rPr>
                <w:rFonts w:ascii="Calibri" w:eastAsia="Calibri" w:hAnsi="Calibri" w:cs="Times New Roman"/>
                <w:lang w:val="en-US" w:eastAsia="en-US"/>
              </w:rPr>
              <w:t>) = ….</w:t>
            </w:r>
          </w:p>
        </w:tc>
        <w:tc>
          <w:tcPr>
            <w:tcW w:w="4674" w:type="dxa"/>
          </w:tcPr>
          <w:p w14:paraId="04ECE7E7" w14:textId="5FA63706" w:rsidR="00483CB9" w:rsidRDefault="00E82082" w:rsidP="008D217E">
            <w:pPr>
              <w:spacing w:after="200"/>
              <w:jc w:val="center"/>
              <w:rPr>
                <w:rFonts w:ascii="Calibri" w:eastAsia="Calibri" w:hAnsi="Calibri" w:cs="Times New Roman"/>
                <w:lang w:eastAsia="en-US"/>
              </w:rPr>
            </w:pPr>
            <w:r>
              <w:rPr>
                <w:rFonts w:ascii="Calibri" w:eastAsia="Calibri" w:hAnsi="Calibri" w:cs="Times New Roman"/>
                <w:lang w:val="en-US" w:eastAsia="en-US"/>
              </w:rPr>
              <w:t>Correlation</w:t>
            </w:r>
            <w:r w:rsidR="00483CB9">
              <w:rPr>
                <w:rFonts w:ascii="Calibri" w:eastAsia="Calibri" w:hAnsi="Calibri" w:cs="Times New Roman"/>
                <w:lang w:val="en-US" w:eastAsia="en-US"/>
              </w:rPr>
              <w:t xml:space="preserve"> between individual specific intercepts and slopes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Cor'</m:t>
                  </m:r>
                </m:e>
                <m:sub>
                  <m:r>
                    <w:rPr>
                      <w:rFonts w:ascii="Cambria Math" w:hAnsi="Cambria Math" w:cs="Times New Roman"/>
                      <w:sz w:val="20"/>
                      <w:lang w:val="en-US" w:eastAsia="en-US"/>
                    </w:rPr>
                    <m:t>IS</m:t>
                  </m:r>
                </m:sub>
              </m:sSub>
            </m:oMath>
            <w:r w:rsidR="00483CB9">
              <w:rPr>
                <w:rFonts w:ascii="Calibri" w:eastAsia="Calibri" w:hAnsi="Calibri" w:cs="Times New Roman"/>
                <w:lang w:val="en-US" w:eastAsia="en-US"/>
              </w:rPr>
              <w:t>) = ….</w:t>
            </w:r>
          </w:p>
        </w:tc>
      </w:tr>
      <w:tr w:rsidR="00483CB9" w:rsidRPr="0076529A" w14:paraId="188BE179" w14:textId="77777777" w:rsidTr="00496E43">
        <w:trPr>
          <w:jc w:val="center"/>
        </w:trPr>
        <w:tc>
          <w:tcPr>
            <w:tcW w:w="4260" w:type="dxa"/>
          </w:tcPr>
          <w:p w14:paraId="2031F11B" w14:textId="21079F70" w:rsidR="00483CB9" w:rsidRPr="00C845D5" w:rsidRDefault="00483CB9" w:rsidP="00496E43">
            <w:pPr>
              <w:spacing w:after="200"/>
              <w:jc w:val="center"/>
              <w:rPr>
                <w:rFonts w:ascii="Calibri" w:eastAsia="Calibri" w:hAnsi="Calibri" w:cs="Times New Roman"/>
                <w:lang w:eastAsia="en-US"/>
              </w:rPr>
            </w:pPr>
            <w:r>
              <w:rPr>
                <w:rFonts w:ascii="Calibri" w:eastAsia="Calibri" w:hAnsi="Calibri" w:cs="Times New Roman"/>
                <w:lang w:eastAsia="en-US"/>
              </w:rPr>
              <w:t>Residual variance (V</w:t>
            </w:r>
            <w:r w:rsidR="00A75F23">
              <w:rPr>
                <w:rFonts w:ascii="Calibri" w:eastAsia="Calibri" w:hAnsi="Calibri" w:cs="Times New Roman"/>
                <w:vertAlign w:val="subscript"/>
                <w:lang w:eastAsia="en-US"/>
              </w:rPr>
              <w:t>R</w:t>
            </w:r>
            <w:r>
              <w:rPr>
                <w:rFonts w:ascii="Calibri" w:eastAsia="Calibri" w:hAnsi="Calibri" w:cs="Times New Roman"/>
                <w:lang w:eastAsia="en-US"/>
              </w:rPr>
              <w:t>) =</w:t>
            </w:r>
            <w:r w:rsidRPr="00C845D5">
              <w:rPr>
                <w:rFonts w:ascii="Calibri" w:eastAsia="Calibri" w:hAnsi="Calibri" w:cs="Times New Roman"/>
                <w:lang w:eastAsia="en-US"/>
              </w:rPr>
              <w:t xml:space="preserve"> </w:t>
            </w:r>
            <w:r w:rsidRPr="00C845D5">
              <w:rPr>
                <w:rFonts w:ascii="Calibri" w:eastAsia="Calibri" w:hAnsi="Calibri" w:cs="Times New Roman"/>
                <w:highlight w:val="green"/>
                <w:lang w:eastAsia="en-US"/>
              </w:rPr>
              <w:t>…..</w:t>
            </w:r>
          </w:p>
        </w:tc>
        <w:tc>
          <w:tcPr>
            <w:tcW w:w="4674" w:type="dxa"/>
          </w:tcPr>
          <w:p w14:paraId="4BEE85B2" w14:textId="3C7C5485" w:rsidR="00483CB9" w:rsidRDefault="00483CB9" w:rsidP="00496E43">
            <w:pPr>
              <w:spacing w:after="200"/>
              <w:jc w:val="center"/>
              <w:rPr>
                <w:rFonts w:ascii="Calibri" w:eastAsia="Calibri" w:hAnsi="Calibri" w:cs="Times New Roman"/>
                <w:lang w:eastAsia="en-US"/>
              </w:rPr>
            </w:pPr>
            <w:r w:rsidRPr="001269F5">
              <w:rPr>
                <w:rFonts w:ascii="Calibri" w:eastAsia="Calibri" w:hAnsi="Calibri" w:cs="Times New Roman"/>
                <w:lang w:eastAsia="en-US"/>
              </w:rPr>
              <w:t>Residual variance of sample</w:t>
            </w:r>
            <w:r>
              <w:rPr>
                <w:rFonts w:ascii="Calibri" w:eastAsia="Calibri" w:hAnsi="Calibri" w:cs="Times New Roman"/>
                <w:lang w:eastAsia="en-US"/>
              </w:rPr>
              <w:t xml:space="preserve"> (V’</w:t>
            </w:r>
            <w:r w:rsidR="00A75F23">
              <w:rPr>
                <w:rFonts w:ascii="Calibri" w:eastAsia="Calibri" w:hAnsi="Calibri" w:cs="Times New Roman"/>
                <w:vertAlign w:val="subscript"/>
                <w:lang w:eastAsia="en-US"/>
              </w:rPr>
              <w:t>R</w:t>
            </w:r>
            <w:r>
              <w:rPr>
                <w:rFonts w:ascii="Calibri" w:eastAsia="Calibri" w:hAnsi="Calibri" w:cs="Times New Roman"/>
                <w:lang w:eastAsia="en-US"/>
              </w:rPr>
              <w:t xml:space="preserve">) = </w:t>
            </w:r>
            <w:r w:rsidRPr="00C845D5">
              <w:rPr>
                <w:rFonts w:ascii="Calibri" w:eastAsia="Calibri" w:hAnsi="Calibri" w:cs="Times New Roman"/>
                <w:highlight w:val="green"/>
                <w:lang w:eastAsia="en-US"/>
              </w:rPr>
              <w:t>…..</w:t>
            </w:r>
          </w:p>
        </w:tc>
      </w:tr>
    </w:tbl>
    <w:p w14:paraId="28640A2B" w14:textId="77777777" w:rsidR="008730B5" w:rsidRDefault="008730B5" w:rsidP="008730B5">
      <w:pPr>
        <w:rPr>
          <w:rFonts w:ascii="Calibri" w:hAnsi="Calibri"/>
        </w:rPr>
      </w:pPr>
    </w:p>
    <w:p w14:paraId="109E5588" w14:textId="77777777" w:rsidR="007312E8" w:rsidRDefault="007312E8" w:rsidP="007312E8">
      <w:pPr>
        <w:rPr>
          <w:rFonts w:ascii="Calibri" w:hAnsi="Calibri"/>
        </w:rPr>
      </w:pPr>
      <w:r>
        <w:rPr>
          <w:rFonts w:ascii="Calibri" w:hAnsi="Calibri"/>
        </w:rPr>
        <w:t xml:space="preserve">Note that we have slightly changed what is presented in the table above. Whereas earlier we presented the phenotypic variance due to a particular term (e.g., the variance due to individual differences in response to an environmental factor, or </w:t>
      </w:r>
      <w:proofErr w:type="spellStart"/>
      <w:r>
        <w:rPr>
          <w:rFonts w:ascii="Calibri" w:hAnsi="Calibri"/>
        </w:rPr>
        <w:t>V</w:t>
      </w:r>
      <w:r w:rsidRPr="00E85C46">
        <w:rPr>
          <w:rFonts w:ascii="Calibri" w:hAnsi="Calibri"/>
          <w:vertAlign w:val="subscript"/>
        </w:rPr>
        <w:t>sx</w:t>
      </w:r>
      <w:proofErr w:type="spellEnd"/>
      <w:r>
        <w:rPr>
          <w:rFonts w:ascii="Calibri" w:hAnsi="Calibri"/>
        </w:rPr>
        <w:t>), above we present what many statistical packages produce, which in the case of random slope, is the variance in slope (V</w:t>
      </w:r>
      <w:r w:rsidRPr="00E85C46">
        <w:rPr>
          <w:rFonts w:ascii="Calibri" w:hAnsi="Calibri"/>
          <w:vertAlign w:val="subscript"/>
        </w:rPr>
        <w:t>s</w:t>
      </w:r>
      <w:r>
        <w:rPr>
          <w:rFonts w:ascii="Calibri" w:hAnsi="Calibri"/>
        </w:rPr>
        <w:t xml:space="preserve">) rather than the phenotypic variance due to slope. </w:t>
      </w:r>
    </w:p>
    <w:p w14:paraId="5AA5403D" w14:textId="77777777" w:rsidR="007312E8" w:rsidRDefault="007312E8" w:rsidP="008730B5">
      <w:pPr>
        <w:rPr>
          <w:rFonts w:ascii="Calibri" w:hAnsi="Calibri"/>
        </w:rPr>
      </w:pPr>
    </w:p>
    <w:p w14:paraId="11A2700C" w14:textId="08C33B13" w:rsidR="006E3FE2" w:rsidRDefault="006E3FE2" w:rsidP="008730B5">
      <w:pPr>
        <w:rPr>
          <w:rFonts w:ascii="Calibri" w:hAnsi="Calibri"/>
        </w:rPr>
      </w:pPr>
      <w:r>
        <w:rPr>
          <w:rFonts w:ascii="Calibri" w:hAnsi="Calibri"/>
        </w:rPr>
        <w:t xml:space="preserve">The best way to develop an intuition about what the covariance represents is to compare a graph with and without it. Below are two panels of simulated data. The one on the left shows your simulated individuals without the covariance, and the one on the right is the same set with </w:t>
      </w:r>
      <w:r>
        <w:rPr>
          <w:rFonts w:ascii="Calibri" w:hAnsi="Calibri"/>
        </w:rPr>
        <w:lastRenderedPageBreak/>
        <w:t>the covariance you entered. The difference will, of course, be more obvious i</w:t>
      </w:r>
      <w:r w:rsidR="00757F38">
        <w:rPr>
          <w:rFonts w:ascii="Calibri" w:hAnsi="Calibri"/>
        </w:rPr>
        <w:t>f</w:t>
      </w:r>
      <w:r>
        <w:rPr>
          <w:rFonts w:ascii="Calibri" w:hAnsi="Calibri"/>
        </w:rPr>
        <w:t xml:space="preserve"> you entered a large covariance</w:t>
      </w:r>
      <w:r w:rsidR="00A53B47">
        <w:rPr>
          <w:rFonts w:ascii="Calibri" w:hAnsi="Calibri"/>
        </w:rPr>
        <w:t xml:space="preserve"> (correlation)</w:t>
      </w:r>
      <w:r>
        <w:rPr>
          <w:rFonts w:ascii="Calibri" w:hAnsi="Calibri"/>
        </w:rPr>
        <w:t xml:space="preserve">. </w:t>
      </w:r>
    </w:p>
    <w:p w14:paraId="225F01CB" w14:textId="77777777" w:rsidR="006E3FE2" w:rsidRDefault="006E3FE2" w:rsidP="008730B5">
      <w:pPr>
        <w:rPr>
          <w:rFonts w:ascii="Calibri" w:hAnsi="Calibri"/>
        </w:rPr>
      </w:pPr>
    </w:p>
    <w:p w14:paraId="31D49AF2" w14:textId="4CD94F80" w:rsidR="006E3FE2" w:rsidRDefault="006E3FE2" w:rsidP="008730B5">
      <w:pPr>
        <w:rPr>
          <w:rFonts w:ascii="Calibri" w:hAnsi="Calibri"/>
        </w:rPr>
      </w:pPr>
      <w:r>
        <w:rPr>
          <w:rFonts w:ascii="Calibri" w:hAnsi="Calibri"/>
        </w:rPr>
        <w:t>Graph 1 (set on left): Plot of phenotype versus environment in data set without covariance, with each individual color-coded and individual reactions norms plotted</w:t>
      </w:r>
    </w:p>
    <w:p w14:paraId="66019585" w14:textId="77777777" w:rsidR="006E3FE2" w:rsidRDefault="006E3FE2" w:rsidP="008730B5">
      <w:pPr>
        <w:rPr>
          <w:rFonts w:ascii="Calibri" w:hAnsi="Calibri"/>
        </w:rPr>
      </w:pPr>
    </w:p>
    <w:p w14:paraId="435A3924" w14:textId="280FC83B" w:rsidR="006E3FE2" w:rsidRDefault="006E3FE2" w:rsidP="008730B5">
      <w:pPr>
        <w:rPr>
          <w:rFonts w:ascii="Calibri" w:hAnsi="Calibri"/>
        </w:rPr>
      </w:pPr>
      <w:r>
        <w:rPr>
          <w:rFonts w:ascii="Calibri" w:hAnsi="Calibri"/>
        </w:rPr>
        <w:t>Graph 2 (set on right): Same plot but with covariance added.</w:t>
      </w:r>
    </w:p>
    <w:p w14:paraId="1DDB0C84" w14:textId="77777777" w:rsidR="009E461C" w:rsidRDefault="009E461C">
      <w:pPr>
        <w:rPr>
          <w:b/>
        </w:rPr>
      </w:pPr>
    </w:p>
    <w:p w14:paraId="777BD9AC" w14:textId="6F9BA948" w:rsidR="009E461C" w:rsidRDefault="006E3FE2">
      <w:r w:rsidRPr="006E3FE2">
        <w:t xml:space="preserve">Try this step a couple of times to explore in particular what a negative versus positive covariance does to the pattern of reaction norms. </w:t>
      </w:r>
    </w:p>
    <w:p w14:paraId="41BA2A57" w14:textId="77777777" w:rsidR="006E3FE2" w:rsidRDefault="006E3FE2"/>
    <w:p w14:paraId="1DF716C3" w14:textId="302718B1" w:rsidR="006E3FE2" w:rsidRDefault="006E3FE2">
      <w:r w:rsidRPr="006E3FE2">
        <w:rPr>
          <w:b/>
        </w:rPr>
        <w:t>Point</w:t>
      </w:r>
      <w:r>
        <w:t xml:space="preserve">: </w:t>
      </w:r>
      <w:r w:rsidR="00D977B8">
        <w:t>Intercept-slope covariance is an additional layer to understanding the phenotypic equation. You will note that it is not a parameter in the equation itself, but is rather describing the relationship between two parameters in the equation—that is, how they behave across individuals. The covariance does normally appear in a partitioning of variance:</w:t>
      </w:r>
    </w:p>
    <w:p w14:paraId="55F4D591" w14:textId="77777777" w:rsidR="00D977B8" w:rsidRDefault="00D977B8"/>
    <w:p w14:paraId="42F8983B" w14:textId="31EE2B27" w:rsidR="00D977B8" w:rsidRPr="00B65A9F" w:rsidRDefault="008A56F2" w:rsidP="00D977B8">
      <w:pPr>
        <w:rPr>
          <w:rFonts w:ascii="Calibri" w:hAnsi="Calibri" w:cs="Times New Roman"/>
          <w:sz w:val="20"/>
          <w:lang w:val="en-US" w:eastAsia="en-US"/>
        </w:rPr>
      </w:pPr>
      <m:oMathPara>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m:t>
              </m:r>
            </m:e>
            <m:sub>
              <m:r>
                <w:rPr>
                  <w:rFonts w:ascii="Cambria Math" w:hAnsi="Cambria Math" w:cs="Times New Roman"/>
                  <w:sz w:val="20"/>
                  <w:lang w:val="en-US" w:eastAsia="en-US"/>
                </w:rPr>
                <m:t>P</m:t>
              </m:r>
            </m:sub>
          </m:sSub>
          <m:r>
            <w:rPr>
              <w:rFonts w:ascii="Cambria Math" w:hAnsi="Cambria Math" w:cs="Times New Roman"/>
              <w:sz w:val="20"/>
              <w:lang w:val="en-US" w:eastAsia="en-US"/>
            </w:rPr>
            <m:t>=</m:t>
          </m:r>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m:t>
              </m:r>
            </m:e>
            <m:sub>
              <m:r>
                <w:rPr>
                  <w:rFonts w:ascii="Cambria Math" w:hAnsi="Cambria Math" w:cs="Times New Roman"/>
                  <w:sz w:val="20"/>
                  <w:lang w:val="en-US" w:eastAsia="en-US"/>
                </w:rPr>
                <m:t>I</m:t>
              </m:r>
            </m:sub>
          </m:sSub>
          <m:r>
            <w:rPr>
              <w:rFonts w:ascii="Cambria Math" w:hAnsi="Cambria Math" w:cs="Times New Roman"/>
              <w:sz w:val="20"/>
              <w:lang w:val="en-US" w:eastAsia="en-US"/>
            </w:rPr>
            <m:t>+</m:t>
          </m:r>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m:t>
              </m:r>
            </m:e>
            <m:sub>
              <m:r>
                <w:rPr>
                  <w:rFonts w:ascii="Cambria Math" w:hAnsi="Cambria Math" w:cs="Times New Roman"/>
                  <w:sz w:val="20"/>
                  <w:lang w:val="en-US" w:eastAsia="en-US"/>
                </w:rPr>
                <m:t>βx</m:t>
              </m:r>
            </m:sub>
          </m:sSub>
          <m:r>
            <w:rPr>
              <w:rFonts w:ascii="Cambria Math" w:hAnsi="Cambria Math" w:cs="Times New Roman"/>
              <w:sz w:val="20"/>
              <w:lang w:val="en-US" w:eastAsia="en-US"/>
            </w:rPr>
            <m:t>+</m:t>
          </m:r>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m:t>
              </m:r>
            </m:e>
            <m:sub>
              <m:r>
                <w:rPr>
                  <w:rFonts w:ascii="Cambria Math" w:hAnsi="Cambria Math" w:cs="Times New Roman"/>
                  <w:sz w:val="20"/>
                  <w:lang w:val="en-US" w:eastAsia="en-US"/>
                </w:rPr>
                <m:t>Sx</m:t>
              </m:r>
            </m:sub>
          </m:sSub>
          <m:r>
            <w:rPr>
              <w:rFonts w:ascii="Cambria Math" w:hAnsi="Cambria Math" w:cs="Times New Roman"/>
              <w:sz w:val="20"/>
              <w:lang w:val="en-US" w:eastAsia="en-US"/>
            </w:rPr>
            <m:t>+2</m:t>
          </m:r>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COV</m:t>
              </m:r>
            </m:e>
            <m:sub>
              <m:r>
                <w:rPr>
                  <w:rFonts w:ascii="Cambria Math" w:hAnsi="Cambria Math" w:cs="Times New Roman"/>
                  <w:sz w:val="20"/>
                  <w:lang w:val="en-US" w:eastAsia="en-US"/>
                </w:rPr>
                <m:t>I,Sx</m:t>
              </m:r>
            </m:sub>
          </m:sSub>
          <m:r>
            <w:rPr>
              <w:rFonts w:ascii="Cambria Math" w:hAnsi="Cambria Math" w:cs="Times New Roman"/>
              <w:sz w:val="20"/>
              <w:lang w:val="en-US" w:eastAsia="en-US"/>
            </w:rPr>
            <m:t>+</m:t>
          </m:r>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V</m:t>
              </m:r>
            </m:e>
            <m:sub>
              <m:r>
                <w:rPr>
                  <w:rFonts w:ascii="Cambria Math" w:hAnsi="Cambria Math" w:cs="Times New Roman"/>
                  <w:sz w:val="20"/>
                  <w:lang w:val="en-US" w:eastAsia="en-US"/>
                </w:rPr>
                <m:t>R</m:t>
              </m:r>
            </m:sub>
          </m:sSub>
        </m:oMath>
      </m:oMathPara>
    </w:p>
    <w:p w14:paraId="118CBF23" w14:textId="77777777" w:rsidR="005336E8" w:rsidRPr="00D977B8" w:rsidRDefault="005336E8" w:rsidP="00D977B8">
      <w:pPr>
        <w:rPr>
          <w:rFonts w:ascii="Calibri" w:hAnsi="Calibri" w:cs="Times New Roman"/>
          <w:sz w:val="20"/>
          <w:lang w:val="en-US" w:eastAsia="en-US"/>
        </w:rPr>
      </w:pPr>
    </w:p>
    <w:p w14:paraId="22DE7A58" w14:textId="7B68DB59" w:rsidR="00541545" w:rsidRDefault="00335632">
      <w:proofErr w:type="gramStart"/>
      <w:r>
        <w:t>where</w:t>
      </w:r>
      <w:proofErr w:type="gramEnd"/>
    </w:p>
    <w:p w14:paraId="299A72C6" w14:textId="27801D58" w:rsidR="00335632" w:rsidRPr="001E04D2" w:rsidRDefault="008A56F2">
      <w:pPr>
        <w:rPr>
          <w:sz w:val="20"/>
          <w:szCs w:val="20"/>
          <w:lang w:val="de-DE"/>
        </w:rPr>
      </w:pPr>
      <m:oMathPara>
        <m:oMath>
          <m:sSub>
            <m:sSubPr>
              <m:ctrlPr>
                <w:rPr>
                  <w:rFonts w:ascii="Cambria Math" w:hAnsi="Cambria Math"/>
                  <w:i/>
                  <w:sz w:val="20"/>
                  <w:szCs w:val="20"/>
                  <w:lang w:val="en-CA"/>
                </w:rPr>
              </m:ctrlPr>
            </m:sSubPr>
            <m:e>
              <m:r>
                <m:rPr>
                  <m:sty m:val="p"/>
                </m:rPr>
                <w:rPr>
                  <w:rFonts w:ascii="Cambria Math" w:hAnsi="Cambria Math" w:hint="eastAsia"/>
                  <w:sz w:val="20"/>
                  <w:szCs w:val="20"/>
                  <w:lang w:val="de-DE"/>
                </w:rPr>
                <m:t>COV</m:t>
              </m:r>
            </m:e>
            <m:sub>
              <m:r>
                <w:rPr>
                  <w:rFonts w:ascii="Cambria Math" w:hAnsi="Cambria Math"/>
                  <w:sz w:val="20"/>
                  <w:szCs w:val="20"/>
                  <w:lang w:val="en-CA"/>
                </w:rPr>
                <m:t>I</m:t>
              </m:r>
              <m:r>
                <w:rPr>
                  <w:rFonts w:ascii="Cambria Math" w:hAnsi="Cambria Math" w:hint="eastAsia"/>
                  <w:sz w:val="20"/>
                  <w:szCs w:val="20"/>
                  <w:lang w:val="de-DE"/>
                </w:rPr>
                <m:t>,</m:t>
              </m:r>
              <m:r>
                <w:rPr>
                  <w:rFonts w:ascii="Cambria Math" w:hAnsi="Cambria Math"/>
                  <w:sz w:val="20"/>
                  <w:szCs w:val="20"/>
                  <w:lang w:val="en-CA"/>
                </w:rPr>
                <m:t>Sx</m:t>
              </m:r>
            </m:sub>
          </m:sSub>
          <m:r>
            <w:rPr>
              <w:rFonts w:ascii="Cambria Math" w:hAnsi="Cambria Math" w:hint="eastAsia"/>
              <w:sz w:val="20"/>
              <w:szCs w:val="20"/>
              <w:lang w:val="de-DE"/>
            </w:rPr>
            <m:t>=</m:t>
          </m:r>
          <m:r>
            <m:rPr>
              <m:nor/>
            </m:rPr>
            <w:rPr>
              <w:rFonts w:ascii="Cambria Math" w:hAnsi="Cambria Math" w:hint="eastAsia"/>
              <w:sz w:val="20"/>
              <w:szCs w:val="20"/>
              <w:lang w:val="de-DE"/>
            </w:rPr>
            <m:t>E</m:t>
          </m:r>
          <m:r>
            <w:rPr>
              <w:rFonts w:ascii="Cambria Math" w:hAnsi="Cambria Math" w:hint="eastAsia"/>
              <w:sz w:val="20"/>
              <w:szCs w:val="20"/>
              <w:lang w:val="de-DE"/>
            </w:rPr>
            <m:t>(</m:t>
          </m:r>
          <m:r>
            <w:rPr>
              <w:rFonts w:ascii="Cambria Math" w:hAnsi="Cambria Math"/>
              <w:sz w:val="20"/>
              <w:szCs w:val="20"/>
              <w:lang w:val="en-CA"/>
            </w:rPr>
            <m:t>x</m:t>
          </m:r>
          <m:r>
            <m:rPr>
              <m:sty m:val="p"/>
            </m:rPr>
            <w:rPr>
              <w:rFonts w:ascii="Cambria Math" w:hAnsi="Cambria Math" w:hint="eastAsia"/>
              <w:sz w:val="20"/>
              <w:szCs w:val="20"/>
              <w:lang w:val="de-DE"/>
            </w:rPr>
            <m:t>)</m:t>
          </m:r>
          <m:r>
            <w:rPr>
              <w:rFonts w:ascii="Cambria Math" w:hAnsi="Cambria Math"/>
              <w:sz w:val="20"/>
              <w:szCs w:val="20"/>
              <w:lang w:val="de-DE"/>
            </w:rPr>
            <m:t>∙</m:t>
          </m:r>
          <m:r>
            <m:rPr>
              <m:nor/>
            </m:rPr>
            <w:rPr>
              <w:rFonts w:ascii="Cambria Math" w:hAnsi="Cambria Math" w:hint="eastAsia"/>
              <w:sz w:val="20"/>
              <w:szCs w:val="20"/>
              <w:lang w:val="de-DE"/>
            </w:rPr>
            <m:t>Cov</m:t>
          </m:r>
          <m:r>
            <w:rPr>
              <w:rFonts w:ascii="Cambria Math" w:hAnsi="Cambria Math" w:hint="eastAsia"/>
              <w:sz w:val="20"/>
              <w:szCs w:val="20"/>
              <w:lang w:val="de-DE"/>
            </w:rPr>
            <m:t>(</m:t>
          </m:r>
          <m:r>
            <w:rPr>
              <w:rFonts w:ascii="Cambria Math" w:hAnsi="Cambria Math"/>
              <w:sz w:val="20"/>
              <w:szCs w:val="20"/>
              <w:lang w:val="en-CA"/>
            </w:rPr>
            <m:t>I</m:t>
          </m:r>
          <m:r>
            <w:rPr>
              <w:rFonts w:ascii="Cambria Math" w:hAnsi="Cambria Math" w:hint="eastAsia"/>
              <w:sz w:val="20"/>
              <w:szCs w:val="20"/>
              <w:lang w:val="de-DE"/>
            </w:rPr>
            <m:t>,</m:t>
          </m:r>
          <m:r>
            <w:rPr>
              <w:rFonts w:ascii="Cambria Math" w:hAnsi="Cambria Math"/>
              <w:sz w:val="20"/>
              <w:szCs w:val="20"/>
              <w:lang w:val="en-CA"/>
            </w:rPr>
            <m:t>S</m:t>
          </m:r>
          <m:r>
            <w:rPr>
              <w:rFonts w:ascii="Cambria Math" w:hAnsi="Cambria Math" w:hint="eastAsia"/>
              <w:sz w:val="20"/>
              <w:szCs w:val="20"/>
              <w:lang w:val="de-DE"/>
            </w:rPr>
            <m:t>)</m:t>
          </m:r>
        </m:oMath>
      </m:oMathPara>
    </w:p>
    <w:p w14:paraId="78F289F7" w14:textId="77777777" w:rsidR="00335632" w:rsidRDefault="00335632"/>
    <w:p w14:paraId="4C08482D" w14:textId="497DA43A" w:rsidR="00541545" w:rsidRPr="0012787E" w:rsidRDefault="0074713B">
      <w:r>
        <w:t>Note:</w:t>
      </w:r>
      <w:r w:rsidR="00335632">
        <w:t xml:space="preserve"> </w:t>
      </w:r>
      <w:r w:rsidR="00335632" w:rsidRPr="0012787E">
        <w:t xml:space="preserve">In </w:t>
      </w:r>
      <w:proofErr w:type="spellStart"/>
      <w:r w:rsidR="00335632" w:rsidRPr="0012787E">
        <w:t>SQuID</w:t>
      </w:r>
      <w:proofErr w:type="spellEnd"/>
      <w:r w:rsidR="00335632" w:rsidRPr="0012787E">
        <w:t xml:space="preserve"> </w:t>
      </w:r>
      <m:oMath>
        <m:r>
          <m:rPr>
            <m:nor/>
          </m:rPr>
          <m:t>E</m:t>
        </m:r>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00335632" w:rsidRPr="0012787E">
        <w:t xml:space="preserve"> and hence the covariance does not contribute to total phenotypic variance.</w:t>
      </w:r>
    </w:p>
    <w:p w14:paraId="75F57608" w14:textId="77777777" w:rsidR="0046438B" w:rsidRDefault="0046438B"/>
    <w:p w14:paraId="237A118F" w14:textId="4C193F7A" w:rsidR="00530B85" w:rsidRDefault="005336E8">
      <w:pPr>
        <w:rPr>
          <w:b/>
        </w:rPr>
      </w:pPr>
      <w:r>
        <w:t>The biology of the covariance is just beginning to be explored (</w:t>
      </w:r>
      <w:r w:rsidR="00976139">
        <w:t xml:space="preserve">e.g., </w:t>
      </w:r>
      <w:proofErr w:type="spellStart"/>
      <w:r>
        <w:t>Mathot</w:t>
      </w:r>
      <w:proofErr w:type="spellEnd"/>
      <w:r>
        <w:t xml:space="preserve"> et al. 2011). Undoubtedly further understanding of it will contribute to understanding the evolution of plasticity, since the covariance links variation in plasticity with variation in mean trait values</w:t>
      </w:r>
      <w:r w:rsidR="00976139">
        <w:t>, and therefore could affect evolution in unexpected ways</w:t>
      </w:r>
      <w:r>
        <w:t xml:space="preserve">. </w:t>
      </w:r>
    </w:p>
    <w:p w14:paraId="6E16BA40" w14:textId="77777777" w:rsidR="00DB1237" w:rsidRDefault="00DB1237" w:rsidP="00722C42">
      <w:pPr>
        <w:suppressAutoHyphens/>
        <w:rPr>
          <w:rFonts w:ascii="Calibri" w:eastAsia="Droid Sans Fallback" w:hAnsi="Calibri" w:cs="Calibri"/>
          <w:b/>
        </w:rPr>
      </w:pPr>
    </w:p>
    <w:p w14:paraId="1DCC1B22" w14:textId="77777777" w:rsidR="00165585" w:rsidRDefault="00165585" w:rsidP="00165585">
      <w:pPr>
        <w:spacing w:after="200"/>
        <w:rPr>
          <w:rFonts w:ascii="Calibri" w:hAnsi="Calibri"/>
          <w:b/>
          <w:lang w:val="en-US"/>
        </w:rPr>
      </w:pPr>
      <w:r w:rsidRPr="008A56F2">
        <w:rPr>
          <w:rFonts w:ascii="Calibri" w:hAnsi="Calibri"/>
          <w:b/>
          <w:lang w:val="en-US"/>
        </w:rPr>
        <w:t>R code:</w:t>
      </w:r>
    </w:p>
    <w:p w14:paraId="167EE22C" w14:textId="44825D1B" w:rsidR="00784FE4" w:rsidRPr="008A56F2" w:rsidRDefault="00784FE4" w:rsidP="00165585">
      <w:pPr>
        <w:spacing w:after="200"/>
        <w:rPr>
          <w:rFonts w:ascii="Consolas" w:hAnsi="Consolas"/>
          <w:sz w:val="20"/>
          <w:lang w:val="en-US"/>
        </w:rPr>
      </w:pPr>
      <w:r w:rsidRPr="008A56F2">
        <w:rPr>
          <w:rFonts w:ascii="Consolas" w:hAnsi="Consolas"/>
          <w:sz w:val="20"/>
          <w:lang w:val="en-US"/>
        </w:rPr>
        <w:t xml:space="preserve"># </w:t>
      </w:r>
      <w:proofErr w:type="spellStart"/>
      <w:proofErr w:type="gramStart"/>
      <w:r w:rsidRPr="008A56F2">
        <w:rPr>
          <w:rFonts w:ascii="Consolas" w:hAnsi="Consolas"/>
          <w:sz w:val="20"/>
          <w:lang w:val="en-US"/>
        </w:rPr>
        <w:t>install.packages</w:t>
      </w:r>
      <w:proofErr w:type="spellEnd"/>
      <w:r w:rsidRPr="008A56F2">
        <w:rPr>
          <w:rFonts w:ascii="Consolas" w:hAnsi="Consolas"/>
          <w:sz w:val="20"/>
          <w:lang w:val="en-US"/>
        </w:rPr>
        <w:t>(</w:t>
      </w:r>
      <w:proofErr w:type="gramEnd"/>
      <w:r w:rsidRPr="008A56F2">
        <w:rPr>
          <w:rFonts w:ascii="Consolas" w:hAnsi="Consolas"/>
          <w:sz w:val="20"/>
          <w:lang w:val="en-US"/>
        </w:rPr>
        <w:t>"lme4")</w:t>
      </w:r>
    </w:p>
    <w:p w14:paraId="3A39A4F1" w14:textId="067852DF" w:rsidR="00165585" w:rsidRPr="00AE1052" w:rsidRDefault="00165585" w:rsidP="00165585">
      <w:pPr>
        <w:rPr>
          <w:rFonts w:ascii="Calibri" w:hAnsi="Calibri"/>
          <w:sz w:val="20"/>
        </w:rPr>
      </w:pPr>
      <w:r w:rsidRPr="00A3188D">
        <w:rPr>
          <w:rFonts w:ascii="Consolas" w:hAnsi="Consolas"/>
          <w:sz w:val="20"/>
        </w:rPr>
        <w:t>LMM</w:t>
      </w:r>
      <w:r>
        <w:rPr>
          <w:rFonts w:ascii="Consolas" w:hAnsi="Consolas"/>
          <w:sz w:val="20"/>
        </w:rPr>
        <w:t xml:space="preserve"> </w:t>
      </w:r>
      <w:r w:rsidRPr="004E339A">
        <w:rPr>
          <w:rFonts w:ascii="Consolas" w:hAnsi="Consolas"/>
          <w:sz w:val="20"/>
        </w:rPr>
        <w:t>&lt;-</w:t>
      </w:r>
      <w:r>
        <w:rPr>
          <w:rFonts w:ascii="Consolas" w:hAnsi="Consolas"/>
          <w:sz w:val="20"/>
        </w:rPr>
        <w:t xml:space="preserve"> </w:t>
      </w:r>
      <w:r w:rsidRPr="004E339A">
        <w:rPr>
          <w:rFonts w:ascii="Consolas" w:hAnsi="Consolas"/>
          <w:sz w:val="20"/>
        </w:rPr>
        <w:t>lme4::</w:t>
      </w:r>
      <w:proofErr w:type="spellStart"/>
      <w:proofErr w:type="gramStart"/>
      <w:r w:rsidRPr="004E339A">
        <w:rPr>
          <w:rFonts w:ascii="Consolas" w:hAnsi="Consolas"/>
          <w:sz w:val="20"/>
        </w:rPr>
        <w:t>lmer</w:t>
      </w:r>
      <w:proofErr w:type="spellEnd"/>
      <w:r w:rsidRPr="004E339A">
        <w:rPr>
          <w:rFonts w:ascii="Consolas" w:hAnsi="Consolas"/>
          <w:sz w:val="20"/>
        </w:rPr>
        <w:t>(</w:t>
      </w:r>
      <w:proofErr w:type="gramEnd"/>
      <w:r w:rsidRPr="00DF1626">
        <w:rPr>
          <w:rFonts w:ascii="Consolas" w:hAnsi="Consolas"/>
          <w:sz w:val="20"/>
        </w:rPr>
        <w:t>Phenotype ~ 1 + X1 +</w:t>
      </w:r>
      <w:r w:rsidR="00F75068" w:rsidRPr="00F75068">
        <w:t xml:space="preserve"> </w:t>
      </w:r>
      <w:r w:rsidR="00F75068" w:rsidRPr="00F75068">
        <w:rPr>
          <w:rFonts w:ascii="Consolas" w:hAnsi="Consolas"/>
          <w:sz w:val="20"/>
        </w:rPr>
        <w:t>(X1|Individual)</w:t>
      </w:r>
      <w:r>
        <w:rPr>
          <w:rFonts w:ascii="Consolas" w:hAnsi="Consolas"/>
          <w:sz w:val="20"/>
        </w:rPr>
        <w:t xml:space="preserve">, </w:t>
      </w:r>
      <w:r w:rsidRPr="004E339A">
        <w:rPr>
          <w:rFonts w:ascii="Consolas" w:hAnsi="Consolas"/>
          <w:sz w:val="20"/>
        </w:rPr>
        <w:t xml:space="preserve">data = </w:t>
      </w:r>
      <w:proofErr w:type="spellStart"/>
      <w:r w:rsidRPr="004E339A">
        <w:rPr>
          <w:rFonts w:ascii="Consolas" w:hAnsi="Consolas"/>
          <w:sz w:val="20"/>
        </w:rPr>
        <w:t>sampled_data</w:t>
      </w:r>
      <w:proofErr w:type="spellEnd"/>
      <w:r w:rsidRPr="004E339A">
        <w:rPr>
          <w:rFonts w:ascii="Consolas" w:hAnsi="Consolas"/>
          <w:sz w:val="20"/>
        </w:rPr>
        <w:t>)</w:t>
      </w:r>
    </w:p>
    <w:p w14:paraId="206A0199" w14:textId="77777777" w:rsidR="00165585" w:rsidRDefault="00165585" w:rsidP="00722C42">
      <w:pPr>
        <w:suppressAutoHyphens/>
        <w:rPr>
          <w:rFonts w:ascii="Calibri" w:eastAsia="Droid Sans Fallback" w:hAnsi="Calibri" w:cs="Calibri"/>
          <w:b/>
        </w:rPr>
      </w:pPr>
    </w:p>
    <w:p w14:paraId="7C9065F3" w14:textId="77777777" w:rsidR="00DB1237" w:rsidRDefault="00DB1237">
      <w:pPr>
        <w:spacing w:after="160" w:line="259" w:lineRule="auto"/>
        <w:rPr>
          <w:rFonts w:ascii="Calibri" w:eastAsia="Droid Sans Fallback" w:hAnsi="Calibri" w:cs="Calibri"/>
          <w:b/>
        </w:rPr>
      </w:pPr>
      <w:r>
        <w:rPr>
          <w:rFonts w:ascii="Calibri" w:eastAsia="Droid Sans Fallback" w:hAnsi="Calibri" w:cs="Calibri"/>
          <w:b/>
        </w:rPr>
        <w:br w:type="page"/>
      </w:r>
    </w:p>
    <w:p w14:paraId="4E498534" w14:textId="1EFA1F53" w:rsidR="00722C42" w:rsidRPr="00722C42" w:rsidRDefault="00722C42" w:rsidP="00722C42">
      <w:pPr>
        <w:suppressAutoHyphens/>
        <w:rPr>
          <w:rFonts w:ascii="Calibri" w:eastAsia="Droid Sans Fallback" w:hAnsi="Calibri" w:cs="Calibri"/>
          <w:b/>
        </w:rPr>
      </w:pPr>
      <w:r w:rsidRPr="00722C42">
        <w:rPr>
          <w:rFonts w:ascii="Calibri" w:eastAsia="Droid Sans Fallback" w:hAnsi="Calibri" w:cs="Calibri"/>
          <w:b/>
        </w:rPr>
        <w:lastRenderedPageBreak/>
        <w:t>Step 3: Sample size and precision</w:t>
      </w:r>
    </w:p>
    <w:p w14:paraId="7587F20E" w14:textId="77777777" w:rsidR="00722C42" w:rsidRPr="00722C42" w:rsidRDefault="00722C42" w:rsidP="00722C42">
      <w:pPr>
        <w:suppressAutoHyphens/>
        <w:rPr>
          <w:rFonts w:ascii="Calibri" w:eastAsia="Droid Sans Fallback" w:hAnsi="Calibri" w:cs="Calibri"/>
          <w:b/>
        </w:rPr>
      </w:pPr>
    </w:p>
    <w:p w14:paraId="7B5DFEF0" w14:textId="5A1BEE35"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b/>
        </w:rPr>
        <w:t>Sub-goal</w:t>
      </w:r>
      <w:r w:rsidRPr="00722C42">
        <w:rPr>
          <w:rFonts w:ascii="Calibri" w:eastAsia="Droid Sans Fallback" w:hAnsi="Calibri" w:cs="Calibri"/>
        </w:rPr>
        <w:t>: to develop understanding of how the level of replication in terms of the number of individuals and samples per individual influence the estimation of the among-individual variance in intercepts (V</w:t>
      </w:r>
      <w:r w:rsidR="006A720D">
        <w:rPr>
          <w:rFonts w:ascii="Calibri" w:eastAsia="Droid Sans Fallback" w:hAnsi="Calibri" w:cs="Calibri"/>
          <w:vertAlign w:val="subscript"/>
        </w:rPr>
        <w:t>I</w:t>
      </w:r>
      <w:r w:rsidRPr="00722C42">
        <w:rPr>
          <w:rFonts w:ascii="Calibri" w:eastAsia="Droid Sans Fallback" w:hAnsi="Calibri" w:cs="Calibri"/>
        </w:rPr>
        <w:t>), slopes (</w:t>
      </w:r>
      <w:proofErr w:type="spellStart"/>
      <w:r w:rsidRPr="00722C42">
        <w:rPr>
          <w:rFonts w:ascii="Calibri" w:eastAsia="Droid Sans Fallback" w:hAnsi="Calibri" w:cs="Calibri"/>
        </w:rPr>
        <w:t>V</w:t>
      </w:r>
      <w:r w:rsidR="006A720D">
        <w:rPr>
          <w:rFonts w:ascii="Calibri" w:eastAsia="Droid Sans Fallback" w:hAnsi="Calibri" w:cs="Calibri"/>
          <w:vertAlign w:val="subscript"/>
        </w:rPr>
        <w:t>Sx</w:t>
      </w:r>
      <w:proofErr w:type="spellEnd"/>
      <w:r w:rsidRPr="00722C42">
        <w:rPr>
          <w:rFonts w:ascii="Calibri" w:eastAsia="Droid Sans Fallback" w:hAnsi="Calibri" w:cs="Calibri"/>
        </w:rPr>
        <w:t>) and their correlation (</w:t>
      </w:r>
      <w:proofErr w:type="spellStart"/>
      <w:r w:rsidRPr="00722C42">
        <w:rPr>
          <w:rFonts w:ascii="Calibri" w:eastAsia="Droid Sans Fallback" w:hAnsi="Calibri" w:cs="Calibri"/>
        </w:rPr>
        <w:t>Cor</w:t>
      </w:r>
      <w:r w:rsidR="006A720D">
        <w:rPr>
          <w:rFonts w:ascii="Calibri" w:eastAsia="Droid Sans Fallback" w:hAnsi="Calibri" w:cs="Calibri"/>
          <w:vertAlign w:val="subscript"/>
        </w:rPr>
        <w:t>I</w:t>
      </w:r>
      <w:r w:rsidR="00BE45CE">
        <w:rPr>
          <w:rFonts w:ascii="Calibri" w:eastAsia="Droid Sans Fallback" w:hAnsi="Calibri" w:cs="Calibri"/>
          <w:vertAlign w:val="subscript"/>
        </w:rPr>
        <w:t>,</w:t>
      </w:r>
      <w:r w:rsidR="006A720D">
        <w:rPr>
          <w:rFonts w:ascii="Calibri" w:eastAsia="Droid Sans Fallback" w:hAnsi="Calibri" w:cs="Calibri"/>
          <w:vertAlign w:val="subscript"/>
        </w:rPr>
        <w:t>S</w:t>
      </w:r>
      <w:proofErr w:type="spellEnd"/>
      <w:r w:rsidRPr="00722C42">
        <w:rPr>
          <w:rFonts w:ascii="Calibri" w:eastAsia="Droid Sans Fallback" w:hAnsi="Calibri" w:cs="Calibri"/>
        </w:rPr>
        <w:t xml:space="preserve">). </w:t>
      </w:r>
    </w:p>
    <w:p w14:paraId="600A4721" w14:textId="77777777" w:rsidR="00722C42" w:rsidRPr="00722C42" w:rsidRDefault="00722C42" w:rsidP="00722C42">
      <w:pPr>
        <w:suppressAutoHyphens/>
        <w:rPr>
          <w:rFonts w:ascii="Calibri" w:eastAsia="Droid Sans Fallback" w:hAnsi="Calibri" w:cs="Calibri"/>
          <w:b/>
        </w:rPr>
      </w:pPr>
    </w:p>
    <w:p w14:paraId="0557A644"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b/>
        </w:rPr>
        <w:t>Introduction</w:t>
      </w:r>
      <w:r w:rsidRPr="00722C42">
        <w:rPr>
          <w:rFonts w:ascii="Calibri" w:eastAsia="Droid Sans Fallback" w:hAnsi="Calibri" w:cs="Calibri"/>
        </w:rPr>
        <w:t xml:space="preserve">: </w:t>
      </w:r>
    </w:p>
    <w:p w14:paraId="0E923A0D" w14:textId="77777777" w:rsidR="00722C42" w:rsidRPr="00722C42" w:rsidRDefault="00722C42" w:rsidP="00722C42">
      <w:pPr>
        <w:suppressAutoHyphens/>
        <w:rPr>
          <w:rFonts w:ascii="Calibri" w:eastAsia="Droid Sans Fallback" w:hAnsi="Calibri" w:cs="Calibri"/>
        </w:rPr>
      </w:pPr>
    </w:p>
    <w:p w14:paraId="1AC9B2CE" w14:textId="5B34616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 xml:space="preserve">Several </w:t>
      </w:r>
      <w:commentRangeStart w:id="1"/>
      <w:r w:rsidRPr="00722C42">
        <w:rPr>
          <w:rFonts w:ascii="Calibri" w:eastAsia="Droid Sans Fallback" w:hAnsi="Calibri" w:cs="Calibri"/>
        </w:rPr>
        <w:t xml:space="preserve">papers </w:t>
      </w:r>
      <w:commentRangeEnd w:id="1"/>
      <w:r w:rsidR="003045AD">
        <w:rPr>
          <w:rStyle w:val="CommentReference"/>
        </w:rPr>
        <w:commentReference w:id="1"/>
      </w:r>
      <w:r w:rsidRPr="00722C42">
        <w:rPr>
          <w:rFonts w:ascii="Calibri" w:eastAsia="Droid Sans Fallback" w:hAnsi="Calibri" w:cs="Calibri"/>
        </w:rPr>
        <w:t>have addressed the issue of sample size requirements for random regression models. The general conclusion is that accurate estimates of random regression parameters require relatively high sample sizes, particularly for estimating the correlation between intercepts and slopes. When plan</w:t>
      </w:r>
      <w:r w:rsidR="00512D0C">
        <w:rPr>
          <w:rFonts w:ascii="Calibri" w:eastAsia="Droid Sans Fallback" w:hAnsi="Calibri" w:cs="Calibri"/>
        </w:rPr>
        <w:t>n</w:t>
      </w:r>
      <w:r w:rsidRPr="00722C42">
        <w:rPr>
          <w:rFonts w:ascii="Calibri" w:eastAsia="Droid Sans Fallback" w:hAnsi="Calibri" w:cs="Calibri"/>
        </w:rPr>
        <w:t xml:space="preserve">ing an optimal experimental design, researchers are faced with a trade-off between the number of individuals and the number of observations per individual they can sample. </w:t>
      </w:r>
    </w:p>
    <w:p w14:paraId="46DD5783" w14:textId="77777777" w:rsidR="00722C42" w:rsidRPr="00722C42" w:rsidRDefault="00722C42" w:rsidP="00722C42">
      <w:pPr>
        <w:suppressAutoHyphens/>
        <w:rPr>
          <w:rFonts w:ascii="Calibri" w:eastAsia="Droid Sans Fallback" w:hAnsi="Calibri" w:cs="Calibri"/>
        </w:rPr>
      </w:pPr>
    </w:p>
    <w:p w14:paraId="34730BCA" w14:textId="77777777" w:rsidR="00722C42" w:rsidRPr="009145C0" w:rsidRDefault="00722C42" w:rsidP="00722C42">
      <w:pPr>
        <w:suppressAutoHyphens/>
        <w:rPr>
          <w:rFonts w:ascii="Calibri" w:eastAsia="Droid Sans Fallback" w:hAnsi="Calibri" w:cs="Calibri"/>
          <w:b/>
        </w:rPr>
      </w:pPr>
      <w:r w:rsidRPr="009145C0">
        <w:rPr>
          <w:rFonts w:ascii="Calibri" w:eastAsia="Droid Sans Fallback" w:hAnsi="Calibri" w:cs="Calibri"/>
          <w:b/>
        </w:rPr>
        <w:t>Exercises</w:t>
      </w:r>
    </w:p>
    <w:p w14:paraId="3C981DFF" w14:textId="77777777" w:rsidR="00722C42" w:rsidRPr="00722C42" w:rsidRDefault="00722C42" w:rsidP="00722C42">
      <w:pPr>
        <w:suppressAutoHyphens/>
        <w:rPr>
          <w:rFonts w:ascii="Calibri" w:eastAsia="Droid Sans Fallback" w:hAnsi="Calibri" w:cs="Calibri"/>
        </w:rPr>
      </w:pPr>
    </w:p>
    <w:p w14:paraId="3A5B924B" w14:textId="0CC9CD56" w:rsidR="000852AC" w:rsidRPr="002631D8" w:rsidRDefault="00722C42" w:rsidP="002631D8">
      <w:pPr>
        <w:suppressAutoHyphens/>
        <w:rPr>
          <w:rFonts w:ascii="Calibri" w:eastAsia="Droid Sans Fallback" w:hAnsi="Calibri" w:cs="Calibri"/>
        </w:rPr>
      </w:pPr>
      <w:r w:rsidRPr="00722C42">
        <w:rPr>
          <w:rFonts w:ascii="Calibri" w:eastAsia="Droid Sans Fallback" w:hAnsi="Calibri" w:cs="Calibri"/>
        </w:rPr>
        <w:t>We will perform a set of simulations that will address what is the sampling design</w:t>
      </w:r>
      <w:r w:rsidR="00AD7357">
        <w:rPr>
          <w:rFonts w:ascii="Calibri" w:eastAsia="Droid Sans Fallback" w:hAnsi="Calibri" w:cs="Calibri"/>
        </w:rPr>
        <w:t>,</w:t>
      </w:r>
      <w:r w:rsidRPr="00722C42">
        <w:rPr>
          <w:rFonts w:ascii="Calibri" w:eastAsia="Droid Sans Fallback" w:hAnsi="Calibri" w:cs="Calibri"/>
        </w:rPr>
        <w:t xml:space="preserve"> in terms of number of individuals and repeats per </w:t>
      </w:r>
      <w:proofErr w:type="gramStart"/>
      <w:r w:rsidRPr="00722C42">
        <w:rPr>
          <w:rFonts w:ascii="Calibri" w:eastAsia="Droid Sans Fallback" w:hAnsi="Calibri" w:cs="Calibri"/>
        </w:rPr>
        <w:t>individual</w:t>
      </w:r>
      <w:r w:rsidR="00AD7357">
        <w:rPr>
          <w:rFonts w:ascii="Calibri" w:eastAsia="Droid Sans Fallback" w:hAnsi="Calibri" w:cs="Calibri"/>
        </w:rPr>
        <w:t>,</w:t>
      </w:r>
      <w:r w:rsidRPr="00722C42">
        <w:rPr>
          <w:rFonts w:ascii="Calibri" w:eastAsia="Droid Sans Fallback" w:hAnsi="Calibri" w:cs="Calibri"/>
        </w:rPr>
        <w:t xml:space="preserve"> that</w:t>
      </w:r>
      <w:proofErr w:type="gramEnd"/>
      <w:r w:rsidRPr="00722C42">
        <w:rPr>
          <w:rFonts w:ascii="Calibri" w:eastAsia="Droid Sans Fallback" w:hAnsi="Calibri" w:cs="Calibri"/>
        </w:rPr>
        <w:t xml:space="preserve"> will maximize the precision of parameter estimates. </w:t>
      </w:r>
      <w:r w:rsidR="00AD7357" w:rsidRPr="00722C42">
        <w:rPr>
          <w:rFonts w:ascii="Calibri" w:eastAsia="Droid Sans Fallback" w:hAnsi="Calibri" w:cs="Calibri"/>
        </w:rPr>
        <w:t>Let’s</w:t>
      </w:r>
      <w:r w:rsidRPr="00722C42">
        <w:rPr>
          <w:rFonts w:ascii="Calibri" w:eastAsia="Droid Sans Fallback" w:hAnsi="Calibri" w:cs="Calibri"/>
        </w:rPr>
        <w:t xml:space="preserve"> assume that some researchers want to explore the effect of sampl</w:t>
      </w:r>
      <w:r w:rsidR="00AD7357">
        <w:rPr>
          <w:rFonts w:ascii="Calibri" w:eastAsia="Droid Sans Fallback" w:hAnsi="Calibri" w:cs="Calibri"/>
        </w:rPr>
        <w:t>e size in their estimates. T</w:t>
      </w:r>
      <w:r w:rsidRPr="00722C42">
        <w:rPr>
          <w:rFonts w:ascii="Calibri" w:eastAsia="Droid Sans Fallback" w:hAnsi="Calibri" w:cs="Calibri"/>
        </w:rPr>
        <w:t xml:space="preserve">hey also want to determine the best decision in terms </w:t>
      </w:r>
      <w:r w:rsidR="00AD7357" w:rsidRPr="00722C42">
        <w:rPr>
          <w:rFonts w:ascii="Calibri" w:eastAsia="Droid Sans Fallback" w:hAnsi="Calibri" w:cs="Calibri"/>
        </w:rPr>
        <w:t>of allocating</w:t>
      </w:r>
      <w:r w:rsidRPr="00722C42">
        <w:rPr>
          <w:rFonts w:ascii="Calibri" w:eastAsia="Droid Sans Fallback" w:hAnsi="Calibri" w:cs="Calibri"/>
        </w:rPr>
        <w:t xml:space="preserve"> effor</w:t>
      </w:r>
      <w:r w:rsidR="00AD7357">
        <w:rPr>
          <w:rFonts w:ascii="Calibri" w:eastAsia="Droid Sans Fallback" w:hAnsi="Calibri" w:cs="Calibri"/>
        </w:rPr>
        <w:t>t</w:t>
      </w:r>
      <w:r w:rsidRPr="00722C42">
        <w:rPr>
          <w:rFonts w:ascii="Calibri" w:eastAsia="Droid Sans Fallback" w:hAnsi="Calibri" w:cs="Calibri"/>
        </w:rPr>
        <w:t xml:space="preserve"> in sampling more individuals or more repeats per individual.</w:t>
      </w:r>
      <w:r w:rsidR="00F62F2E">
        <w:rPr>
          <w:rFonts w:ascii="Calibri" w:eastAsia="Droid Sans Fallback" w:hAnsi="Calibri" w:cs="Calibri"/>
        </w:rPr>
        <w:t xml:space="preserve"> The use of</w:t>
      </w:r>
      <w:r w:rsidRPr="00722C42">
        <w:rPr>
          <w:rFonts w:ascii="Calibri" w:eastAsia="Droid Sans Fallback" w:hAnsi="Calibri" w:cs="Calibri"/>
        </w:rPr>
        <w:t xml:space="preserve"> </w:t>
      </w:r>
      <w:proofErr w:type="spellStart"/>
      <w:r w:rsidRPr="00722C42">
        <w:rPr>
          <w:rFonts w:ascii="Calibri" w:eastAsia="Droid Sans Fallback" w:hAnsi="Calibri" w:cs="Calibri"/>
        </w:rPr>
        <w:t>SQuID</w:t>
      </w:r>
      <w:proofErr w:type="spellEnd"/>
      <w:r w:rsidRPr="00722C42">
        <w:rPr>
          <w:rFonts w:ascii="Calibri" w:eastAsia="Droid Sans Fallback" w:hAnsi="Calibri" w:cs="Calibri"/>
        </w:rPr>
        <w:t xml:space="preserve"> help</w:t>
      </w:r>
      <w:r w:rsidR="00EC5381">
        <w:rPr>
          <w:rFonts w:ascii="Calibri" w:eastAsia="Droid Sans Fallback" w:hAnsi="Calibri" w:cs="Calibri"/>
        </w:rPr>
        <w:t>s</w:t>
      </w:r>
      <w:r w:rsidR="00013874">
        <w:rPr>
          <w:rFonts w:ascii="Calibri" w:eastAsia="Droid Sans Fallback" w:hAnsi="Calibri" w:cs="Calibri"/>
        </w:rPr>
        <w:t xml:space="preserve"> </w:t>
      </w:r>
      <w:r w:rsidRPr="00722C42">
        <w:rPr>
          <w:rFonts w:ascii="Calibri" w:eastAsia="Droid Sans Fallback" w:hAnsi="Calibri" w:cs="Calibri"/>
        </w:rPr>
        <w:t xml:space="preserve">researchers </w:t>
      </w:r>
      <w:r w:rsidR="00531491">
        <w:rPr>
          <w:rFonts w:ascii="Calibri" w:eastAsia="Droid Sans Fallback" w:hAnsi="Calibri" w:cs="Calibri"/>
        </w:rPr>
        <w:t xml:space="preserve">to </w:t>
      </w:r>
      <w:r w:rsidRPr="00722C42">
        <w:rPr>
          <w:rFonts w:ascii="Calibri" w:eastAsia="Droid Sans Fallback" w:hAnsi="Calibri" w:cs="Calibri"/>
        </w:rPr>
        <w:t xml:space="preserve">determine </w:t>
      </w:r>
      <w:r w:rsidR="00AD7357" w:rsidRPr="00722C42">
        <w:rPr>
          <w:rFonts w:ascii="Calibri" w:eastAsia="Droid Sans Fallback" w:hAnsi="Calibri" w:cs="Calibri"/>
        </w:rPr>
        <w:t>the best sampling design</w:t>
      </w:r>
      <w:r w:rsidRPr="00722C42">
        <w:rPr>
          <w:rFonts w:ascii="Calibri" w:eastAsia="Droid Sans Fallback" w:hAnsi="Calibri" w:cs="Calibri"/>
        </w:rPr>
        <w:t>.</w:t>
      </w:r>
      <w:r w:rsidR="00AC369D">
        <w:rPr>
          <w:rFonts w:ascii="Calibri" w:eastAsia="Droid Sans Fallback" w:hAnsi="Calibri" w:cs="Calibri"/>
        </w:rPr>
        <w:t xml:space="preserve"> </w:t>
      </w:r>
      <w:r w:rsidR="000852AC">
        <w:t>The</w:t>
      </w:r>
      <w:r w:rsidR="00DA4BBC">
        <w:t>y</w:t>
      </w:r>
      <w:r w:rsidR="000852AC">
        <w:t xml:space="preserve"> will use the same equation as we used in </w:t>
      </w:r>
      <w:r w:rsidR="00AC369D">
        <w:t xml:space="preserve">the </w:t>
      </w:r>
      <w:r w:rsidR="000852AC">
        <w:t>step 2, e.g.,</w:t>
      </w:r>
    </w:p>
    <w:p w14:paraId="66081E63" w14:textId="77777777" w:rsidR="000852AC" w:rsidRDefault="000852AC" w:rsidP="000852AC"/>
    <w:p w14:paraId="60829F51" w14:textId="7356B6D0" w:rsidR="000852AC" w:rsidRPr="0010616D" w:rsidRDefault="008A56F2" w:rsidP="000852AC">
      <w:pPr>
        <w:rPr>
          <w:rFonts w:ascii="Calibri" w:hAnsi="Calibri"/>
          <w:sz w:val="20"/>
        </w:rPr>
      </w:pPr>
      <m:oMathPara>
        <m:oMathParaPr>
          <m:jc m:val="center"/>
        </m:oMathParaPr>
        <m:oMath>
          <m:sSub>
            <m:sSubPr>
              <m:ctrlPr>
                <w:rPr>
                  <w:rFonts w:ascii="Cambria Math" w:hAnsi="Cambria Math"/>
                  <w:i/>
                  <w:sz w:val="20"/>
                </w:rPr>
              </m:ctrlPr>
            </m:sSubPr>
            <m:e>
              <m:r>
                <w:rPr>
                  <w:rFonts w:ascii="Cambria Math" w:hAnsi="Cambria Math"/>
                  <w:sz w:val="20"/>
                </w:rPr>
                <m:t>y</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+I</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hi</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hi</m:t>
              </m:r>
            </m:sub>
          </m:sSub>
        </m:oMath>
      </m:oMathPara>
    </w:p>
    <w:p w14:paraId="4EB3A500" w14:textId="77777777" w:rsidR="0010616D" w:rsidRDefault="0010616D" w:rsidP="000852AC">
      <w:pPr>
        <w:rPr>
          <w:rFonts w:ascii="Calibri" w:hAnsi="Calibri"/>
          <w:sz w:val="20"/>
        </w:rPr>
      </w:pPr>
    </w:p>
    <w:p w14:paraId="615DE413" w14:textId="77777777" w:rsidR="0010616D" w:rsidRDefault="0010616D" w:rsidP="0010616D">
      <w:pPr>
        <w:spacing w:after="200"/>
        <w:rPr>
          <w:rFonts w:ascii="Calibri" w:hAnsi="Calibri"/>
          <w:b/>
          <w:lang w:val="en-US"/>
        </w:rPr>
      </w:pPr>
      <w:r w:rsidRPr="004E339A">
        <w:rPr>
          <w:rFonts w:ascii="Calibri" w:hAnsi="Calibri"/>
          <w:b/>
          <w:lang w:val="en-US"/>
        </w:rPr>
        <w:t>R code:</w:t>
      </w:r>
    </w:p>
    <w:p w14:paraId="5458F7B1" w14:textId="77777777" w:rsidR="00F83148" w:rsidRPr="008A56F2" w:rsidRDefault="00F83148" w:rsidP="00F83148">
      <w:pPr>
        <w:spacing w:after="200"/>
        <w:rPr>
          <w:rFonts w:ascii="Consolas" w:hAnsi="Consolas"/>
          <w:sz w:val="20"/>
          <w:lang w:val="en-US"/>
        </w:rPr>
      </w:pPr>
      <w:r w:rsidRPr="008A56F2">
        <w:rPr>
          <w:rFonts w:ascii="Consolas" w:hAnsi="Consolas"/>
          <w:sz w:val="20"/>
          <w:lang w:val="en-US"/>
        </w:rPr>
        <w:t xml:space="preserve"># </w:t>
      </w:r>
      <w:proofErr w:type="spellStart"/>
      <w:proofErr w:type="gramStart"/>
      <w:r w:rsidRPr="008A56F2">
        <w:rPr>
          <w:rFonts w:ascii="Consolas" w:hAnsi="Consolas"/>
          <w:sz w:val="20"/>
          <w:lang w:val="en-US"/>
        </w:rPr>
        <w:t>install.packages</w:t>
      </w:r>
      <w:proofErr w:type="spellEnd"/>
      <w:r w:rsidRPr="008A56F2">
        <w:rPr>
          <w:rFonts w:ascii="Consolas" w:hAnsi="Consolas"/>
          <w:sz w:val="20"/>
          <w:lang w:val="en-US"/>
        </w:rPr>
        <w:t>(</w:t>
      </w:r>
      <w:proofErr w:type="gramEnd"/>
      <w:r w:rsidRPr="008A56F2">
        <w:rPr>
          <w:rFonts w:ascii="Consolas" w:hAnsi="Consolas"/>
          <w:sz w:val="20"/>
          <w:lang w:val="en-US"/>
        </w:rPr>
        <w:t>"lme4")</w:t>
      </w:r>
    </w:p>
    <w:p w14:paraId="6A03871D" w14:textId="77777777" w:rsidR="0010616D" w:rsidRPr="00AE1052" w:rsidRDefault="0010616D" w:rsidP="0010616D">
      <w:pPr>
        <w:rPr>
          <w:rFonts w:ascii="Calibri" w:hAnsi="Calibri"/>
          <w:sz w:val="20"/>
        </w:rPr>
      </w:pPr>
      <w:r w:rsidRPr="00A3188D">
        <w:rPr>
          <w:rFonts w:ascii="Consolas" w:hAnsi="Consolas"/>
          <w:sz w:val="20"/>
        </w:rPr>
        <w:t>LMM</w:t>
      </w:r>
      <w:r>
        <w:rPr>
          <w:rFonts w:ascii="Consolas" w:hAnsi="Consolas"/>
          <w:sz w:val="20"/>
        </w:rPr>
        <w:t xml:space="preserve"> </w:t>
      </w:r>
      <w:r w:rsidRPr="004E339A">
        <w:rPr>
          <w:rFonts w:ascii="Consolas" w:hAnsi="Consolas"/>
          <w:sz w:val="20"/>
        </w:rPr>
        <w:t>&lt;-</w:t>
      </w:r>
      <w:r>
        <w:rPr>
          <w:rFonts w:ascii="Consolas" w:hAnsi="Consolas"/>
          <w:sz w:val="20"/>
        </w:rPr>
        <w:t xml:space="preserve"> </w:t>
      </w:r>
      <w:r w:rsidRPr="004E339A">
        <w:rPr>
          <w:rFonts w:ascii="Consolas" w:hAnsi="Consolas"/>
          <w:sz w:val="20"/>
        </w:rPr>
        <w:t>lme4::</w:t>
      </w:r>
      <w:proofErr w:type="spellStart"/>
      <w:proofErr w:type="gramStart"/>
      <w:r w:rsidRPr="004E339A">
        <w:rPr>
          <w:rFonts w:ascii="Consolas" w:hAnsi="Consolas"/>
          <w:sz w:val="20"/>
        </w:rPr>
        <w:t>lmer</w:t>
      </w:r>
      <w:proofErr w:type="spellEnd"/>
      <w:r w:rsidRPr="004E339A">
        <w:rPr>
          <w:rFonts w:ascii="Consolas" w:hAnsi="Consolas"/>
          <w:sz w:val="20"/>
        </w:rPr>
        <w:t>(</w:t>
      </w:r>
      <w:proofErr w:type="gramEnd"/>
      <w:r w:rsidRPr="00DF1626">
        <w:rPr>
          <w:rFonts w:ascii="Consolas" w:hAnsi="Consolas"/>
          <w:sz w:val="20"/>
        </w:rPr>
        <w:t>Phenotype ~ 1 + X1 +</w:t>
      </w:r>
      <w:r w:rsidRPr="00F75068">
        <w:t xml:space="preserve"> </w:t>
      </w:r>
      <w:r w:rsidRPr="00F75068">
        <w:rPr>
          <w:rFonts w:ascii="Consolas" w:hAnsi="Consolas"/>
          <w:sz w:val="20"/>
        </w:rPr>
        <w:t>(X1|Individual)</w:t>
      </w:r>
      <w:r>
        <w:rPr>
          <w:rFonts w:ascii="Consolas" w:hAnsi="Consolas"/>
          <w:sz w:val="20"/>
        </w:rPr>
        <w:t xml:space="preserve">, </w:t>
      </w:r>
      <w:r w:rsidRPr="004E339A">
        <w:rPr>
          <w:rFonts w:ascii="Consolas" w:hAnsi="Consolas"/>
          <w:sz w:val="20"/>
        </w:rPr>
        <w:t xml:space="preserve">data = </w:t>
      </w:r>
      <w:proofErr w:type="spellStart"/>
      <w:r w:rsidRPr="004E339A">
        <w:rPr>
          <w:rFonts w:ascii="Consolas" w:hAnsi="Consolas"/>
          <w:sz w:val="20"/>
        </w:rPr>
        <w:t>sampled_data</w:t>
      </w:r>
      <w:proofErr w:type="spellEnd"/>
      <w:r w:rsidRPr="004E339A">
        <w:rPr>
          <w:rFonts w:ascii="Consolas" w:hAnsi="Consolas"/>
          <w:sz w:val="20"/>
        </w:rPr>
        <w:t>)</w:t>
      </w:r>
    </w:p>
    <w:p w14:paraId="5CCDE1D7" w14:textId="77777777" w:rsidR="0010616D" w:rsidRPr="00AE1052" w:rsidRDefault="0010616D" w:rsidP="000852AC">
      <w:pPr>
        <w:rPr>
          <w:rFonts w:ascii="Calibri" w:hAnsi="Calibri"/>
          <w:sz w:val="20"/>
        </w:rPr>
      </w:pPr>
    </w:p>
    <w:p w14:paraId="0CF4F58A" w14:textId="77777777" w:rsidR="000852AC" w:rsidRDefault="000852AC" w:rsidP="00722C42">
      <w:pPr>
        <w:suppressAutoHyphens/>
        <w:rPr>
          <w:rFonts w:ascii="Calibri" w:eastAsia="Droid Sans Fallback" w:hAnsi="Calibri" w:cs="Calibri"/>
        </w:rPr>
      </w:pPr>
    </w:p>
    <w:p w14:paraId="37294601" w14:textId="2981ECDE" w:rsidR="00996C22" w:rsidRDefault="00996C22" w:rsidP="00722C42">
      <w:pPr>
        <w:suppressAutoHyphens/>
        <w:rPr>
          <w:rFonts w:ascii="Calibri" w:eastAsia="Droid Sans Fallback" w:hAnsi="Calibri" w:cs="Calibri"/>
        </w:rPr>
      </w:pPr>
      <w:r>
        <w:rPr>
          <w:rFonts w:ascii="Calibri" w:eastAsia="Droid Sans Fallback" w:hAnsi="Calibri" w:cs="Calibri"/>
        </w:rPr>
        <w:t xml:space="preserve">The table below summarises the </w:t>
      </w:r>
      <w:r w:rsidR="00BD3CF6">
        <w:rPr>
          <w:rFonts w:ascii="Calibri" w:eastAsia="Droid Sans Fallback" w:hAnsi="Calibri" w:cs="Calibri"/>
        </w:rPr>
        <w:t xml:space="preserve">expected </w:t>
      </w:r>
      <w:r>
        <w:rPr>
          <w:rFonts w:ascii="Calibri" w:eastAsia="Droid Sans Fallback" w:hAnsi="Calibri" w:cs="Calibri"/>
        </w:rPr>
        <w:t>value</w:t>
      </w:r>
      <w:r w:rsidR="00BD3CF6">
        <w:rPr>
          <w:rFonts w:ascii="Calibri" w:eastAsia="Droid Sans Fallback" w:hAnsi="Calibri" w:cs="Calibri"/>
        </w:rPr>
        <w:t>s for</w:t>
      </w:r>
      <w:r>
        <w:rPr>
          <w:rFonts w:ascii="Calibri" w:eastAsia="Droid Sans Fallback" w:hAnsi="Calibri" w:cs="Calibri"/>
        </w:rPr>
        <w:t xml:space="preserve"> each parameter of the model:</w:t>
      </w:r>
    </w:p>
    <w:p w14:paraId="5CDE29D7" w14:textId="77777777" w:rsidR="00996C22" w:rsidRDefault="00996C22" w:rsidP="00722C42">
      <w:pPr>
        <w:suppressAutoHyphens/>
        <w:rPr>
          <w:rFonts w:ascii="Calibri" w:eastAsia="Droid Sans Fallback" w:hAnsi="Calibri" w:cs="Calibri"/>
        </w:rPr>
      </w:pPr>
    </w:p>
    <w:tbl>
      <w:tblPr>
        <w:tblStyle w:val="TableGrid"/>
        <w:tblW w:w="0" w:type="auto"/>
        <w:tblLook w:val="04A0" w:firstRow="1" w:lastRow="0" w:firstColumn="1" w:lastColumn="0" w:noHBand="0" w:noVBand="1"/>
      </w:tblPr>
      <w:tblGrid>
        <w:gridCol w:w="4750"/>
        <w:gridCol w:w="956"/>
      </w:tblGrid>
      <w:tr w:rsidR="00E323AB" w14:paraId="00396F17" w14:textId="77777777" w:rsidTr="004E27A4">
        <w:tc>
          <w:tcPr>
            <w:tcW w:w="4750" w:type="dxa"/>
          </w:tcPr>
          <w:p w14:paraId="7CD1B322" w14:textId="7E544229" w:rsidR="00E323AB" w:rsidRDefault="00E323AB" w:rsidP="00722C42">
            <w:pPr>
              <w:suppressAutoHyphens/>
              <w:rPr>
                <w:rFonts w:ascii="Calibri" w:eastAsia="Droid Sans Fallback" w:hAnsi="Calibri" w:cs="Calibri"/>
              </w:rPr>
            </w:pPr>
            <w:commentRangeStart w:id="2"/>
            <w:r>
              <w:rPr>
                <w:rFonts w:ascii="Calibri" w:eastAsia="Droid Sans Fallback" w:hAnsi="Calibri" w:cs="Calibri"/>
              </w:rPr>
              <w:t>Fixed effects</w:t>
            </w:r>
          </w:p>
        </w:tc>
        <w:tc>
          <w:tcPr>
            <w:tcW w:w="887" w:type="dxa"/>
          </w:tcPr>
          <w:p w14:paraId="13D22746" w14:textId="77777777" w:rsidR="00E323AB" w:rsidRDefault="00E323AB" w:rsidP="004E27A4">
            <w:pPr>
              <w:suppressAutoHyphens/>
              <w:jc w:val="center"/>
              <w:rPr>
                <w:rFonts w:ascii="Calibri" w:eastAsia="Droid Sans Fallback" w:hAnsi="Calibri" w:cs="Calibri"/>
              </w:rPr>
            </w:pPr>
          </w:p>
        </w:tc>
      </w:tr>
      <w:tr w:rsidR="00E323AB" w14:paraId="13A1896E" w14:textId="77777777" w:rsidTr="004E27A4">
        <w:tc>
          <w:tcPr>
            <w:tcW w:w="4750" w:type="dxa"/>
          </w:tcPr>
          <w:p w14:paraId="366783D9" w14:textId="2950325A" w:rsidR="00E323AB" w:rsidRDefault="00E323AB" w:rsidP="00722C42">
            <w:pPr>
              <w:suppressAutoHyphens/>
              <w:rPr>
                <w:rFonts w:ascii="Calibri" w:eastAsia="Droid Sans Fallback" w:hAnsi="Calibri" w:cs="Calibri"/>
              </w:rPr>
            </w:pPr>
            <w:r>
              <w:rPr>
                <w:rFonts w:ascii="Calibri" w:eastAsia="Calibri" w:hAnsi="Calibri" w:cs="Times New Roman"/>
                <w:lang w:eastAsia="en-US"/>
              </w:rPr>
              <w:t>M</w:t>
            </w:r>
            <w:r w:rsidRPr="00C845D5">
              <w:rPr>
                <w:rFonts w:ascii="Calibri" w:eastAsia="Calibri" w:hAnsi="Calibri" w:cs="Times New Roman"/>
                <w:lang w:eastAsia="en-US"/>
              </w:rPr>
              <w:t>ean of the trait</w:t>
            </w:r>
            <w:r>
              <w:rPr>
                <w:rFonts w:ascii="Calibri" w:eastAsia="Calibri" w:hAnsi="Calibri" w:cs="Times New Roman"/>
                <w:lang w:eastAsia="en-US"/>
              </w:rPr>
              <w:t xml:space="preserve"> (</w:t>
            </w:r>
            <w:r w:rsidRPr="007F7D78">
              <w:rPr>
                <w:rFonts w:ascii="Lucida Grande" w:hAnsi="Lucida Grande" w:cs="Lucida Grande"/>
                <w:color w:val="000000"/>
              </w:rPr>
              <w:t>β</w:t>
            </w:r>
            <w:r>
              <w:rPr>
                <w:rFonts w:ascii="Calibri" w:hAnsi="Calibri"/>
                <w:vertAlign w:val="subscript"/>
              </w:rPr>
              <w:t>0</w:t>
            </w:r>
            <w:r>
              <w:rPr>
                <w:rFonts w:ascii="Calibri" w:eastAsia="Calibri" w:hAnsi="Calibri" w:cs="Times New Roman"/>
                <w:lang w:eastAsia="en-US"/>
              </w:rPr>
              <w:t>)</w:t>
            </w:r>
          </w:p>
        </w:tc>
        <w:tc>
          <w:tcPr>
            <w:tcW w:w="887" w:type="dxa"/>
          </w:tcPr>
          <w:p w14:paraId="3C39E20B" w14:textId="75A3F021" w:rsidR="00E323AB" w:rsidRDefault="00E323AB" w:rsidP="004E27A4">
            <w:pPr>
              <w:suppressAutoHyphens/>
              <w:jc w:val="center"/>
              <w:rPr>
                <w:rFonts w:ascii="Calibri" w:eastAsia="Droid Sans Fallback" w:hAnsi="Calibri" w:cs="Calibri"/>
              </w:rPr>
            </w:pPr>
            <w:r>
              <w:rPr>
                <w:rFonts w:ascii="Calibri" w:eastAsia="Droid Sans Fallback" w:hAnsi="Calibri" w:cs="Calibri"/>
              </w:rPr>
              <w:t>0.5</w:t>
            </w:r>
          </w:p>
        </w:tc>
      </w:tr>
      <w:tr w:rsidR="00E323AB" w14:paraId="799DD05F" w14:textId="77777777" w:rsidTr="004E27A4">
        <w:tc>
          <w:tcPr>
            <w:tcW w:w="4750" w:type="dxa"/>
          </w:tcPr>
          <w:p w14:paraId="3721F4BD" w14:textId="109A6548" w:rsidR="00E323AB" w:rsidRDefault="00E323AB" w:rsidP="00E323AB">
            <w:pPr>
              <w:suppressAutoHyphens/>
              <w:rPr>
                <w:rFonts w:ascii="Calibri" w:eastAsia="Droid Sans Fallback" w:hAnsi="Calibri" w:cs="Calibri"/>
              </w:rPr>
            </w:pPr>
            <w:r>
              <w:rPr>
                <w:rFonts w:ascii="Calibri" w:eastAsia="Calibri" w:hAnsi="Calibri" w:cs="Times New Roman"/>
                <w:lang w:eastAsia="en-US"/>
              </w:rPr>
              <w:t>Population-specific slope of the environmental effect (</w:t>
            </w:r>
            <w:r w:rsidRPr="007F7D78">
              <w:rPr>
                <w:rFonts w:ascii="Lucida Grande" w:hAnsi="Lucida Grande" w:cs="Lucida Grande"/>
                <w:color w:val="000000"/>
              </w:rPr>
              <w:t>β</w:t>
            </w:r>
            <w:r>
              <w:rPr>
                <w:rFonts w:ascii="Calibri" w:hAnsi="Calibri"/>
                <w:vertAlign w:val="subscript"/>
              </w:rPr>
              <w:t>1</w:t>
            </w:r>
            <w:r>
              <w:rPr>
                <w:rFonts w:ascii="Calibri" w:eastAsia="Calibri" w:hAnsi="Calibri" w:cs="Times New Roman"/>
                <w:lang w:eastAsia="en-US"/>
              </w:rPr>
              <w:t>)</w:t>
            </w:r>
          </w:p>
        </w:tc>
        <w:tc>
          <w:tcPr>
            <w:tcW w:w="887" w:type="dxa"/>
          </w:tcPr>
          <w:p w14:paraId="2CB6BDD8" w14:textId="43611FCC" w:rsidR="00E323AB" w:rsidRDefault="00E323AB" w:rsidP="004E27A4">
            <w:pPr>
              <w:suppressAutoHyphens/>
              <w:jc w:val="center"/>
              <w:rPr>
                <w:rFonts w:ascii="Calibri" w:eastAsia="Droid Sans Fallback" w:hAnsi="Calibri" w:cs="Calibri"/>
              </w:rPr>
            </w:pPr>
            <w:r>
              <w:rPr>
                <w:rFonts w:ascii="Calibri" w:eastAsia="Droid Sans Fallback" w:hAnsi="Calibri" w:cs="Calibri"/>
              </w:rPr>
              <w:t>0.5</w:t>
            </w:r>
          </w:p>
        </w:tc>
      </w:tr>
      <w:tr w:rsidR="00E323AB" w14:paraId="0D068C52" w14:textId="77777777" w:rsidTr="004E27A4">
        <w:tc>
          <w:tcPr>
            <w:tcW w:w="4750" w:type="dxa"/>
          </w:tcPr>
          <w:p w14:paraId="364FC29A" w14:textId="113983F4" w:rsidR="00E323AB" w:rsidRDefault="00E323AB" w:rsidP="00E323AB">
            <w:pPr>
              <w:suppressAutoHyphens/>
              <w:rPr>
                <w:rFonts w:ascii="Calibri" w:eastAsia="Droid Sans Fallback" w:hAnsi="Calibri" w:cs="Calibri"/>
              </w:rPr>
            </w:pPr>
            <w:r>
              <w:rPr>
                <w:rFonts w:ascii="Calibri" w:eastAsia="Calibri" w:hAnsi="Calibri" w:cs="Times New Roman"/>
                <w:lang w:eastAsia="en-US"/>
              </w:rPr>
              <w:t>Random effects</w:t>
            </w:r>
          </w:p>
        </w:tc>
        <w:tc>
          <w:tcPr>
            <w:tcW w:w="887" w:type="dxa"/>
          </w:tcPr>
          <w:p w14:paraId="2CE94B9D" w14:textId="77777777" w:rsidR="00E323AB" w:rsidRDefault="00E323AB" w:rsidP="004E27A4">
            <w:pPr>
              <w:suppressAutoHyphens/>
              <w:jc w:val="center"/>
              <w:rPr>
                <w:rFonts w:ascii="Calibri" w:eastAsia="Droid Sans Fallback" w:hAnsi="Calibri" w:cs="Calibri"/>
              </w:rPr>
            </w:pPr>
          </w:p>
        </w:tc>
      </w:tr>
      <w:tr w:rsidR="00E323AB" w14:paraId="2D07960E" w14:textId="77777777" w:rsidTr="004E27A4">
        <w:tc>
          <w:tcPr>
            <w:tcW w:w="4750" w:type="dxa"/>
          </w:tcPr>
          <w:p w14:paraId="4F41E7CD" w14:textId="22D35CFF" w:rsidR="00E323AB" w:rsidRDefault="00E323AB" w:rsidP="00E323AB">
            <w:pPr>
              <w:suppressAutoHyphens/>
              <w:rPr>
                <w:rFonts w:ascii="Calibri" w:eastAsia="Droid Sans Fallback" w:hAnsi="Calibri" w:cs="Calibri"/>
              </w:rPr>
            </w:pPr>
            <w:r>
              <w:rPr>
                <w:rFonts w:ascii="Calibri" w:eastAsia="Calibri" w:hAnsi="Calibri" w:cs="Times New Roman"/>
                <w:lang w:eastAsia="en-US"/>
              </w:rPr>
              <w:t>Individual v</w:t>
            </w:r>
            <w:r w:rsidRPr="00C845D5">
              <w:rPr>
                <w:rFonts w:ascii="Calibri" w:eastAsia="Calibri" w:hAnsi="Calibri" w:cs="Times New Roman"/>
                <w:lang w:eastAsia="en-US"/>
              </w:rPr>
              <w:t>ariance</w:t>
            </w:r>
            <w:r>
              <w:rPr>
                <w:rFonts w:ascii="Calibri" w:eastAsia="Calibri" w:hAnsi="Calibri" w:cs="Times New Roman"/>
                <w:lang w:eastAsia="en-US"/>
              </w:rPr>
              <w:t xml:space="preserve"> (V</w:t>
            </w:r>
            <w:r>
              <w:rPr>
                <w:rFonts w:ascii="Calibri" w:eastAsia="Calibri" w:hAnsi="Calibri" w:cs="Times New Roman"/>
                <w:vertAlign w:val="subscript"/>
                <w:lang w:eastAsia="en-US"/>
              </w:rPr>
              <w:t>I</w:t>
            </w:r>
            <w:r>
              <w:rPr>
                <w:rFonts w:ascii="Calibri" w:eastAsia="Calibri" w:hAnsi="Calibri" w:cs="Times New Roman"/>
                <w:lang w:eastAsia="en-US"/>
              </w:rPr>
              <w:t>)</w:t>
            </w:r>
          </w:p>
        </w:tc>
        <w:tc>
          <w:tcPr>
            <w:tcW w:w="887" w:type="dxa"/>
          </w:tcPr>
          <w:p w14:paraId="2E667E4A" w14:textId="60B02C17" w:rsidR="00E323AB" w:rsidRDefault="00E323AB" w:rsidP="004E27A4">
            <w:pPr>
              <w:suppressAutoHyphens/>
              <w:jc w:val="center"/>
              <w:rPr>
                <w:rFonts w:ascii="Calibri" w:eastAsia="Droid Sans Fallback" w:hAnsi="Calibri" w:cs="Calibri"/>
              </w:rPr>
            </w:pPr>
            <w:r>
              <w:rPr>
                <w:rFonts w:ascii="Calibri" w:eastAsia="Droid Sans Fallback" w:hAnsi="Calibri" w:cs="Calibri"/>
              </w:rPr>
              <w:t>0.</w:t>
            </w:r>
            <w:r w:rsidR="00C82DB5">
              <w:rPr>
                <w:rFonts w:ascii="Calibri" w:eastAsia="Droid Sans Fallback" w:hAnsi="Calibri" w:cs="Calibri"/>
              </w:rPr>
              <w:t>5</w:t>
            </w:r>
          </w:p>
        </w:tc>
      </w:tr>
      <w:tr w:rsidR="00E323AB" w14:paraId="1805D2E2" w14:textId="77777777" w:rsidTr="004E27A4">
        <w:tc>
          <w:tcPr>
            <w:tcW w:w="4750" w:type="dxa"/>
          </w:tcPr>
          <w:p w14:paraId="21CF850D" w14:textId="7284F411" w:rsidR="00E323AB" w:rsidRDefault="003A12F5" w:rsidP="003A12F5">
            <w:pPr>
              <w:suppressAutoHyphens/>
              <w:rPr>
                <w:rFonts w:ascii="Calibri" w:eastAsia="Droid Sans Fallback" w:hAnsi="Calibri" w:cs="Calibri"/>
              </w:rPr>
            </w:pPr>
            <w:r>
              <w:rPr>
                <w:rFonts w:ascii="Calibri" w:eastAsia="Calibri" w:hAnsi="Calibri" w:cs="Times New Roman"/>
                <w:lang w:val="en-US" w:eastAsia="en-US"/>
              </w:rPr>
              <w:t>Variance due to i</w:t>
            </w:r>
            <w:r w:rsidR="00E323AB" w:rsidRPr="00E02179">
              <w:rPr>
                <w:rFonts w:ascii="Calibri" w:eastAsia="Calibri" w:hAnsi="Calibri" w:cs="Times New Roman"/>
                <w:lang w:val="en-US" w:eastAsia="en-US"/>
              </w:rPr>
              <w:t>ndividual-specific response</w:t>
            </w:r>
            <w:r>
              <w:rPr>
                <w:rFonts w:ascii="Calibri" w:eastAsia="Calibri" w:hAnsi="Calibri" w:cs="Times New Roman"/>
                <w:lang w:val="en-US" w:eastAsia="en-US"/>
              </w:rPr>
              <w:t>s</w:t>
            </w:r>
            <w:r w:rsidR="00E323AB" w:rsidRPr="00E02179">
              <w:rPr>
                <w:rFonts w:ascii="Calibri" w:eastAsia="Calibri" w:hAnsi="Calibri" w:cs="Times New Roman"/>
                <w:lang w:val="en-US" w:eastAsia="en-US"/>
              </w:rPr>
              <w:t xml:space="preserve"> to an environmental </w:t>
            </w:r>
            <w:r>
              <w:rPr>
                <w:rFonts w:ascii="Calibri" w:eastAsia="Calibri" w:hAnsi="Calibri" w:cs="Times New Roman"/>
                <w:lang w:val="en-US" w:eastAsia="en-US"/>
              </w:rPr>
              <w:t>factor</w:t>
            </w:r>
            <w:r w:rsidRPr="00E02179">
              <w:rPr>
                <w:rFonts w:ascii="Calibri" w:eastAsia="Calibri" w:hAnsi="Calibri" w:cs="Times New Roman"/>
                <w:lang w:val="en-US" w:eastAsia="en-US"/>
              </w:rPr>
              <w:t xml:space="preserve"> </w:t>
            </w:r>
            <w:r w:rsidR="00E323AB" w:rsidRPr="00E02179">
              <w:rPr>
                <w:rFonts w:ascii="Calibri" w:eastAsia="Calibri" w:hAnsi="Calibri" w:cs="Times New Roman"/>
                <w:lang w:val="en-US" w:eastAsia="en-US"/>
              </w:rPr>
              <w:t xml:space="preserve">(random slopes) </w:t>
            </w:r>
            <w:r w:rsidR="00E323AB">
              <w:rPr>
                <w:rFonts w:ascii="Calibri" w:eastAsia="Calibri" w:hAnsi="Calibri" w:cs="Times New Roman"/>
                <w:lang w:eastAsia="en-US"/>
              </w:rPr>
              <w:t>(</w:t>
            </w:r>
            <w:proofErr w:type="spellStart"/>
            <w:r w:rsidR="00E323AB">
              <w:rPr>
                <w:rFonts w:ascii="Calibri" w:eastAsia="Calibri" w:hAnsi="Calibri" w:cs="Times New Roman"/>
                <w:lang w:eastAsia="en-US"/>
              </w:rPr>
              <w:t>V</w:t>
            </w:r>
            <w:r w:rsidR="00E323AB">
              <w:rPr>
                <w:rFonts w:ascii="Lucida Grande" w:hAnsi="Lucida Grande" w:cs="Lucida Grande"/>
                <w:color w:val="000000"/>
                <w:vertAlign w:val="subscript"/>
              </w:rPr>
              <w:t>S</w:t>
            </w:r>
            <w:r w:rsidR="00A75F23">
              <w:rPr>
                <w:rFonts w:ascii="Lucida Grande" w:hAnsi="Lucida Grande" w:cs="Lucida Grande"/>
                <w:color w:val="000000"/>
                <w:vertAlign w:val="subscript"/>
              </w:rPr>
              <w:t>x</w:t>
            </w:r>
            <w:proofErr w:type="spellEnd"/>
            <w:r w:rsidR="00E323AB">
              <w:rPr>
                <w:rFonts w:ascii="Calibri" w:eastAsia="Calibri" w:hAnsi="Calibri" w:cs="Times New Roman"/>
                <w:lang w:eastAsia="en-US"/>
              </w:rPr>
              <w:t>)</w:t>
            </w:r>
          </w:p>
        </w:tc>
        <w:tc>
          <w:tcPr>
            <w:tcW w:w="887" w:type="dxa"/>
          </w:tcPr>
          <w:p w14:paraId="312FF63A" w14:textId="61986929" w:rsidR="00E323AB" w:rsidRDefault="00E323AB" w:rsidP="004E27A4">
            <w:pPr>
              <w:suppressAutoHyphens/>
              <w:jc w:val="center"/>
              <w:rPr>
                <w:rFonts w:ascii="Calibri" w:eastAsia="Droid Sans Fallback" w:hAnsi="Calibri" w:cs="Calibri"/>
              </w:rPr>
            </w:pPr>
            <w:r>
              <w:rPr>
                <w:rFonts w:ascii="Calibri" w:eastAsia="Droid Sans Fallback" w:hAnsi="Calibri" w:cs="Calibri"/>
              </w:rPr>
              <w:t>0.</w:t>
            </w:r>
            <w:r w:rsidR="00C82DB5">
              <w:rPr>
                <w:rFonts w:ascii="Calibri" w:eastAsia="Droid Sans Fallback" w:hAnsi="Calibri" w:cs="Calibri"/>
              </w:rPr>
              <w:t>5</w:t>
            </w:r>
          </w:p>
        </w:tc>
      </w:tr>
      <w:tr w:rsidR="00E323AB" w14:paraId="06A7B48B" w14:textId="77777777" w:rsidTr="004E27A4">
        <w:tc>
          <w:tcPr>
            <w:tcW w:w="4750" w:type="dxa"/>
          </w:tcPr>
          <w:p w14:paraId="3277EA57" w14:textId="0283485E" w:rsidR="00E323AB" w:rsidRDefault="00E323AB" w:rsidP="00E323AB">
            <w:pPr>
              <w:suppressAutoHyphens/>
              <w:rPr>
                <w:rFonts w:ascii="Calibri" w:eastAsia="Droid Sans Fallback" w:hAnsi="Calibri" w:cs="Calibri"/>
              </w:rPr>
            </w:pPr>
            <w:r>
              <w:rPr>
                <w:rFonts w:ascii="Calibri" w:eastAsia="Calibri" w:hAnsi="Calibri" w:cs="Times New Roman"/>
                <w:lang w:val="en-US" w:eastAsia="en-US"/>
              </w:rPr>
              <w:lastRenderedPageBreak/>
              <w:t>Correlation between individual specific intercepts and slopes (</w:t>
            </w:r>
            <m:oMath>
              <m:sSub>
                <m:sSubPr>
                  <m:ctrlPr>
                    <w:rPr>
                      <w:rFonts w:ascii="Cambria Math" w:hAnsi="Cambria Math" w:cs="Times New Roman"/>
                      <w:i/>
                      <w:sz w:val="20"/>
                      <w:lang w:val="en-US" w:eastAsia="en-US"/>
                    </w:rPr>
                  </m:ctrlPr>
                </m:sSubPr>
                <m:e>
                  <m:r>
                    <w:rPr>
                      <w:rFonts w:ascii="Cambria Math" w:hAnsi="Cambria Math" w:cs="Times New Roman"/>
                      <w:sz w:val="20"/>
                      <w:lang w:val="en-US" w:eastAsia="en-US"/>
                    </w:rPr>
                    <m:t>Cor</m:t>
                  </m:r>
                </m:e>
                <m:sub>
                  <m:r>
                    <w:rPr>
                      <w:rFonts w:ascii="Cambria Math" w:hAnsi="Cambria Math" w:cs="Times New Roman"/>
                      <w:sz w:val="20"/>
                      <w:lang w:val="en-US" w:eastAsia="en-US"/>
                    </w:rPr>
                    <m:t>IS</m:t>
                  </m:r>
                </m:sub>
              </m:sSub>
            </m:oMath>
            <w:r>
              <w:rPr>
                <w:rFonts w:ascii="Calibri" w:eastAsia="Calibri" w:hAnsi="Calibri" w:cs="Times New Roman"/>
                <w:lang w:val="en-US" w:eastAsia="en-US"/>
              </w:rPr>
              <w:t>)</w:t>
            </w:r>
          </w:p>
        </w:tc>
        <w:tc>
          <w:tcPr>
            <w:tcW w:w="887" w:type="dxa"/>
          </w:tcPr>
          <w:p w14:paraId="3D65D4F6" w14:textId="736C8B42" w:rsidR="00E323AB" w:rsidRDefault="00E323AB" w:rsidP="004E27A4">
            <w:pPr>
              <w:suppressAutoHyphens/>
              <w:jc w:val="center"/>
              <w:rPr>
                <w:rFonts w:ascii="Calibri" w:eastAsia="Droid Sans Fallback" w:hAnsi="Calibri" w:cs="Calibri"/>
              </w:rPr>
            </w:pPr>
            <w:r>
              <w:rPr>
                <w:rFonts w:ascii="Calibri" w:eastAsia="Droid Sans Fallback" w:hAnsi="Calibri" w:cs="Calibri"/>
              </w:rPr>
              <w:t>0.5</w:t>
            </w:r>
          </w:p>
        </w:tc>
      </w:tr>
      <w:tr w:rsidR="00E323AB" w14:paraId="24DC6997" w14:textId="77777777" w:rsidTr="004E27A4">
        <w:tc>
          <w:tcPr>
            <w:tcW w:w="4750" w:type="dxa"/>
          </w:tcPr>
          <w:p w14:paraId="6AC5DD6F" w14:textId="44062606" w:rsidR="00E323AB" w:rsidRDefault="00A75F23" w:rsidP="00E323AB">
            <w:pPr>
              <w:suppressAutoHyphens/>
              <w:rPr>
                <w:rFonts w:ascii="Calibri" w:eastAsia="Droid Sans Fallback" w:hAnsi="Calibri" w:cs="Calibri"/>
              </w:rPr>
            </w:pPr>
            <w:r>
              <w:rPr>
                <w:rFonts w:ascii="Calibri" w:eastAsia="Calibri" w:hAnsi="Calibri" w:cs="Times New Roman"/>
                <w:lang w:eastAsia="en-US"/>
              </w:rPr>
              <w:t xml:space="preserve">Measurement error </w:t>
            </w:r>
            <w:r w:rsidR="00E323AB">
              <w:rPr>
                <w:rFonts w:ascii="Calibri" w:eastAsia="Calibri" w:hAnsi="Calibri" w:cs="Times New Roman"/>
                <w:lang w:eastAsia="en-US"/>
              </w:rPr>
              <w:t>variance (</w:t>
            </w:r>
            <w:proofErr w:type="spellStart"/>
            <w:r w:rsidR="00E323AB">
              <w:rPr>
                <w:rFonts w:ascii="Calibri" w:eastAsia="Calibri" w:hAnsi="Calibri" w:cs="Times New Roman"/>
                <w:lang w:eastAsia="en-US"/>
              </w:rPr>
              <w:t>V</w:t>
            </w:r>
            <w:r>
              <w:rPr>
                <w:rFonts w:ascii="Calibri" w:eastAsia="Calibri" w:hAnsi="Calibri" w:cs="Times New Roman"/>
                <w:vertAlign w:val="subscript"/>
                <w:lang w:eastAsia="en-US"/>
              </w:rPr>
              <w:t>m</w:t>
            </w:r>
            <w:proofErr w:type="spellEnd"/>
            <w:r w:rsidR="00E323AB">
              <w:rPr>
                <w:rFonts w:ascii="Calibri" w:eastAsia="Calibri" w:hAnsi="Calibri" w:cs="Times New Roman"/>
                <w:lang w:eastAsia="en-US"/>
              </w:rPr>
              <w:t>)</w:t>
            </w:r>
          </w:p>
        </w:tc>
        <w:tc>
          <w:tcPr>
            <w:tcW w:w="887" w:type="dxa"/>
          </w:tcPr>
          <w:p w14:paraId="43CCDA38" w14:textId="2795E39B" w:rsidR="00E323AB" w:rsidRDefault="00E323AB" w:rsidP="004E27A4">
            <w:pPr>
              <w:suppressAutoHyphens/>
              <w:jc w:val="center"/>
              <w:rPr>
                <w:rFonts w:ascii="Calibri" w:eastAsia="Droid Sans Fallback" w:hAnsi="Calibri" w:cs="Calibri"/>
              </w:rPr>
            </w:pPr>
            <w:r>
              <w:rPr>
                <w:rFonts w:ascii="Calibri" w:eastAsia="Droid Sans Fallback" w:hAnsi="Calibri" w:cs="Calibri"/>
              </w:rPr>
              <w:t>0.05</w:t>
            </w:r>
            <w:commentRangeEnd w:id="2"/>
            <w:r w:rsidR="00881BF6">
              <w:rPr>
                <w:rStyle w:val="CommentReference"/>
              </w:rPr>
              <w:commentReference w:id="2"/>
            </w:r>
          </w:p>
        </w:tc>
      </w:tr>
    </w:tbl>
    <w:p w14:paraId="198E14A3" w14:textId="456F60B7" w:rsidR="00996C22" w:rsidRDefault="00996C22" w:rsidP="00722C42">
      <w:pPr>
        <w:suppressAutoHyphens/>
        <w:rPr>
          <w:rFonts w:ascii="Calibri" w:eastAsia="Droid Sans Fallback" w:hAnsi="Calibri" w:cs="Calibri"/>
        </w:rPr>
      </w:pPr>
      <w:r>
        <w:rPr>
          <w:rFonts w:ascii="Calibri" w:eastAsia="Droid Sans Fallback" w:hAnsi="Calibri" w:cs="Calibri"/>
        </w:rPr>
        <w:t xml:space="preserve"> </w:t>
      </w:r>
    </w:p>
    <w:p w14:paraId="4FD8F68C" w14:textId="3AED8DCB" w:rsidR="002631D8" w:rsidRDefault="002631D8" w:rsidP="00722C42">
      <w:pPr>
        <w:suppressAutoHyphens/>
        <w:rPr>
          <w:rFonts w:ascii="Calibri" w:eastAsia="Droid Sans Fallback" w:hAnsi="Calibri" w:cs="Calibri"/>
        </w:rPr>
      </w:pPr>
      <w:r>
        <w:rPr>
          <w:rFonts w:ascii="Calibri" w:eastAsia="Droid Sans Fallback" w:hAnsi="Calibri" w:cs="Calibri"/>
        </w:rPr>
        <w:t>For these simulation</w:t>
      </w:r>
      <w:r w:rsidR="00F26720">
        <w:rPr>
          <w:rFonts w:ascii="Calibri" w:eastAsia="Droid Sans Fallback" w:hAnsi="Calibri" w:cs="Calibri"/>
        </w:rPr>
        <w:t>s</w:t>
      </w:r>
      <w:r>
        <w:rPr>
          <w:rFonts w:ascii="Calibri" w:eastAsia="Droid Sans Fallback" w:hAnsi="Calibri" w:cs="Calibri"/>
        </w:rPr>
        <w:t xml:space="preserve"> we are going to use a stochastic environment effect (x)</w:t>
      </w:r>
      <w:r w:rsidR="00E31EB8">
        <w:rPr>
          <w:rFonts w:ascii="Calibri" w:eastAsia="Droid Sans Fallback" w:hAnsi="Calibri" w:cs="Calibri"/>
        </w:rPr>
        <w:t>.</w:t>
      </w:r>
      <w:r w:rsidR="00885472">
        <w:rPr>
          <w:rFonts w:ascii="Calibri" w:eastAsia="Droid Sans Fallback" w:hAnsi="Calibri" w:cs="Calibri"/>
        </w:rPr>
        <w:t xml:space="preserve"> W</w:t>
      </w:r>
      <w:r w:rsidR="00D626F7">
        <w:rPr>
          <w:rFonts w:ascii="Calibri" w:eastAsia="Droid Sans Fallback" w:hAnsi="Calibri" w:cs="Calibri"/>
        </w:rPr>
        <w:t>e will</w:t>
      </w:r>
      <w:r w:rsidR="00885472">
        <w:rPr>
          <w:rFonts w:ascii="Calibri" w:eastAsia="Droid Sans Fallback" w:hAnsi="Calibri" w:cs="Calibri"/>
        </w:rPr>
        <w:t xml:space="preserve"> also</w:t>
      </w:r>
      <w:r w:rsidR="00CB6FE1">
        <w:rPr>
          <w:rFonts w:ascii="Calibri" w:eastAsia="Droid Sans Fallback" w:hAnsi="Calibri" w:cs="Calibri"/>
        </w:rPr>
        <w:t xml:space="preserve"> sample </w:t>
      </w:r>
      <w:r w:rsidR="006706B2">
        <w:rPr>
          <w:rFonts w:ascii="Calibri" w:eastAsia="Droid Sans Fallback" w:hAnsi="Calibri" w:cs="Calibri"/>
        </w:rPr>
        <w:t xml:space="preserve">individual </w:t>
      </w:r>
      <w:r w:rsidR="0019335D">
        <w:rPr>
          <w:rFonts w:ascii="Calibri" w:eastAsia="Droid Sans Fallback" w:hAnsi="Calibri" w:cs="Calibri"/>
        </w:rPr>
        <w:t xml:space="preserve">trait </w:t>
      </w:r>
      <w:r w:rsidR="00D626F7">
        <w:rPr>
          <w:rFonts w:ascii="Calibri" w:eastAsia="Droid Sans Fallback" w:hAnsi="Calibri" w:cs="Calibri"/>
        </w:rPr>
        <w:t>expressions</w:t>
      </w:r>
      <w:r w:rsidR="006706B2">
        <w:rPr>
          <w:rFonts w:ascii="Calibri" w:eastAsia="Droid Sans Fallback" w:hAnsi="Calibri" w:cs="Calibri"/>
        </w:rPr>
        <w:t xml:space="preserve"> the same number of times but at different instances</w:t>
      </w:r>
      <w:r w:rsidR="00D36034">
        <w:rPr>
          <w:rFonts w:ascii="Calibri" w:eastAsia="Droid Sans Fallback" w:hAnsi="Calibri" w:cs="Calibri"/>
        </w:rPr>
        <w:t xml:space="preserve"> of time</w:t>
      </w:r>
      <w:r w:rsidR="00C42FEA">
        <w:rPr>
          <w:rFonts w:ascii="Calibri" w:eastAsia="Droid Sans Fallback" w:hAnsi="Calibri" w:cs="Calibri"/>
        </w:rPr>
        <w:t xml:space="preserve"> among individuals</w:t>
      </w:r>
      <w:r w:rsidR="006706B2">
        <w:rPr>
          <w:rFonts w:ascii="Calibri" w:eastAsia="Droid Sans Fallback" w:hAnsi="Calibri" w:cs="Calibri"/>
        </w:rPr>
        <w:t>.</w:t>
      </w:r>
      <w:r w:rsidR="000777B9">
        <w:rPr>
          <w:rFonts w:ascii="Calibri" w:eastAsia="Droid Sans Fallback" w:hAnsi="Calibri" w:cs="Calibri"/>
        </w:rPr>
        <w:t xml:space="preserve"> The </w:t>
      </w:r>
      <w:r w:rsidR="003E2BFB">
        <w:rPr>
          <w:rFonts w:ascii="Calibri" w:eastAsia="Droid Sans Fallback" w:hAnsi="Calibri" w:cs="Calibri"/>
        </w:rPr>
        <w:t>among-</w:t>
      </w:r>
      <w:r w:rsidR="000777B9">
        <w:rPr>
          <w:rFonts w:ascii="Calibri" w:eastAsia="Droid Sans Fallback" w:hAnsi="Calibri" w:cs="Calibri"/>
        </w:rPr>
        <w:t xml:space="preserve">individual </w:t>
      </w:r>
      <w:r w:rsidR="003E2BFB">
        <w:rPr>
          <w:rFonts w:ascii="Calibri" w:eastAsia="Droid Sans Fallback" w:hAnsi="Calibri" w:cs="Calibri"/>
        </w:rPr>
        <w:t xml:space="preserve">variance </w:t>
      </w:r>
      <w:r w:rsidR="000777B9">
        <w:rPr>
          <w:rFonts w:ascii="Calibri" w:eastAsia="Droid Sans Fallback" w:hAnsi="Calibri" w:cs="Calibri"/>
        </w:rPr>
        <w:t xml:space="preserve">in sampling </w:t>
      </w:r>
      <w:r w:rsidR="003E2BFB">
        <w:rPr>
          <w:rFonts w:ascii="Calibri" w:eastAsia="Droid Sans Fallback" w:hAnsi="Calibri" w:cs="Calibri"/>
        </w:rPr>
        <w:t xml:space="preserve">of timing </w:t>
      </w:r>
      <w:r w:rsidR="001C5B7E">
        <w:rPr>
          <w:rFonts w:ascii="Calibri" w:eastAsia="Droid Sans Fallback" w:hAnsi="Calibri" w:cs="Calibri"/>
        </w:rPr>
        <w:t xml:space="preserve">will be </w:t>
      </w:r>
      <w:r w:rsidR="00143F7B">
        <w:rPr>
          <w:rFonts w:ascii="Calibri" w:eastAsia="Droid Sans Fallback" w:hAnsi="Calibri" w:cs="Calibri"/>
        </w:rPr>
        <w:t>0</w:t>
      </w:r>
      <w:r w:rsidR="000777B9">
        <w:rPr>
          <w:rFonts w:ascii="Calibri" w:eastAsia="Droid Sans Fallback" w:hAnsi="Calibri" w:cs="Calibri"/>
        </w:rPr>
        <w:t>.</w:t>
      </w:r>
    </w:p>
    <w:p w14:paraId="0A35BA73" w14:textId="77777777" w:rsidR="00D5525F" w:rsidRDefault="00D5525F" w:rsidP="00722C42">
      <w:pPr>
        <w:suppressAutoHyphens/>
        <w:rPr>
          <w:rFonts w:ascii="Calibri" w:eastAsia="Droid Sans Fallback" w:hAnsi="Calibri" w:cs="Calibri"/>
        </w:rPr>
      </w:pPr>
    </w:p>
    <w:p w14:paraId="32C3A2C5" w14:textId="6D9631E9"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 xml:space="preserve">You should base your decision </w:t>
      </w:r>
      <w:r w:rsidR="00281ECC">
        <w:rPr>
          <w:rFonts w:ascii="Calibri" w:eastAsia="Droid Sans Fallback" w:hAnsi="Calibri" w:cs="Calibri"/>
        </w:rPr>
        <w:t>on</w:t>
      </w:r>
      <w:r w:rsidRPr="00722C42">
        <w:rPr>
          <w:rFonts w:ascii="Calibri" w:eastAsia="Droid Sans Fallback" w:hAnsi="Calibri" w:cs="Calibri"/>
        </w:rPr>
        <w:t xml:space="preserve"> the graphic representation of the estimates. The figure below is a summary of parameter estimates of 100 models performed </w:t>
      </w:r>
      <w:r w:rsidR="001517A1">
        <w:rPr>
          <w:rFonts w:ascii="Calibri" w:eastAsia="Droid Sans Fallback" w:hAnsi="Calibri" w:cs="Calibri"/>
        </w:rPr>
        <w:t>from</w:t>
      </w:r>
      <w:r w:rsidR="00663294">
        <w:rPr>
          <w:rFonts w:ascii="Calibri" w:eastAsia="Droid Sans Fallback" w:hAnsi="Calibri" w:cs="Calibri"/>
        </w:rPr>
        <w:t xml:space="preserve"> the</w:t>
      </w:r>
      <w:r w:rsidRPr="00722C42">
        <w:rPr>
          <w:rFonts w:ascii="Calibri" w:eastAsia="Droid Sans Fallback" w:hAnsi="Calibri" w:cs="Calibri"/>
        </w:rPr>
        <w:t xml:space="preserve"> 100 simulated datasets.</w:t>
      </w:r>
    </w:p>
    <w:p w14:paraId="0115076B" w14:textId="77777777" w:rsidR="000852AC" w:rsidRPr="00722C42" w:rsidRDefault="000852AC" w:rsidP="00722C42">
      <w:pPr>
        <w:suppressAutoHyphens/>
        <w:rPr>
          <w:rFonts w:ascii="Calibri" w:eastAsia="Droid Sans Fallback" w:hAnsi="Calibri" w:cs="Calibri"/>
        </w:rPr>
      </w:pPr>
    </w:p>
    <w:p w14:paraId="746B6420" w14:textId="77777777" w:rsidR="00722C42" w:rsidRPr="00722C42" w:rsidRDefault="00722C42" w:rsidP="00722C42">
      <w:pPr>
        <w:suppressAutoHyphens/>
        <w:rPr>
          <w:rFonts w:ascii="Calibri" w:eastAsia="Droid Sans Fallback" w:hAnsi="Calibri" w:cs="Times New Roman"/>
          <w:b/>
          <w:bCs/>
          <w:sz w:val="22"/>
          <w:lang w:val="en-US" w:eastAsia="en-US"/>
        </w:rPr>
      </w:pPr>
      <w:r w:rsidRPr="00722C42">
        <w:rPr>
          <w:rFonts w:ascii="Calibri" w:eastAsia="Droid Sans Fallback" w:hAnsi="Calibri" w:cs="Times New Roman"/>
          <w:b/>
          <w:bCs/>
          <w:sz w:val="22"/>
          <w:lang w:val="en-US" w:eastAsia="en-US"/>
        </w:rPr>
        <w:t>Input</w:t>
      </w:r>
    </w:p>
    <w:p w14:paraId="56ED030E" w14:textId="77777777" w:rsidR="00722C42" w:rsidRPr="00722C42" w:rsidRDefault="00722C42" w:rsidP="00722C42">
      <w:pPr>
        <w:suppressAutoHyphens/>
        <w:rPr>
          <w:rFonts w:ascii="Calibri" w:eastAsia="Droid Sans Fallback" w:hAnsi="Calibri" w:cs="Calibri"/>
          <w:b/>
          <w:bCs/>
        </w:rPr>
      </w:pPr>
    </w:p>
    <w:p w14:paraId="5D9B0B6C" w14:textId="4136FF0D"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A bar with numbers of measurements that can only be set to 100, 225, 400, 900.</w:t>
      </w:r>
    </w:p>
    <w:p w14:paraId="2012182F" w14:textId="77777777" w:rsidR="00722C42" w:rsidRPr="00722C42" w:rsidRDefault="00722C42" w:rsidP="00722C42">
      <w:pPr>
        <w:suppressAutoHyphens/>
        <w:rPr>
          <w:rFonts w:ascii="Calibri" w:eastAsia="Droid Sans Fallback" w:hAnsi="Calibri" w:cs="Calibri"/>
        </w:rPr>
      </w:pPr>
    </w:p>
    <w:p w14:paraId="713696C4" w14:textId="0AB74334"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For each sample size there will be three combinations</w:t>
      </w:r>
      <w:r w:rsidR="0080179B">
        <w:rPr>
          <w:rFonts w:ascii="Calibri" w:eastAsia="Droid Sans Fallback" w:hAnsi="Calibri" w:cs="Calibri"/>
        </w:rPr>
        <w:t>:</w:t>
      </w:r>
      <w:r w:rsidRPr="00722C42">
        <w:rPr>
          <w:rFonts w:ascii="Calibri" w:eastAsia="Droid Sans Fallback" w:hAnsi="Calibri" w:cs="Calibri"/>
        </w:rPr>
        <w:t xml:space="preserve"> one with more individuals than repeats, one with equal number of repeats and observations</w:t>
      </w:r>
      <w:r w:rsidR="0080179B">
        <w:rPr>
          <w:rFonts w:ascii="Calibri" w:eastAsia="Droid Sans Fallback" w:hAnsi="Calibri" w:cs="Calibri"/>
        </w:rPr>
        <w:t>,</w:t>
      </w:r>
      <w:r w:rsidRPr="00722C42">
        <w:rPr>
          <w:rFonts w:ascii="Calibri" w:eastAsia="Droid Sans Fallback" w:hAnsi="Calibri" w:cs="Calibri"/>
        </w:rPr>
        <w:t xml:space="preserve"> and one with more repeats than individuals.</w:t>
      </w:r>
    </w:p>
    <w:p w14:paraId="5642D949" w14:textId="77777777" w:rsidR="00722C42" w:rsidRPr="00722C42" w:rsidRDefault="00722C42" w:rsidP="00722C42">
      <w:pPr>
        <w:suppressAutoHyphens/>
        <w:rPr>
          <w:rFonts w:ascii="Calibri" w:eastAsia="Droid Sans Fallback" w:hAnsi="Calibri" w:cs="Calibri"/>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717"/>
        <w:gridCol w:w="1425"/>
        <w:gridCol w:w="2817"/>
      </w:tblGrid>
      <w:tr w:rsidR="00722C42" w:rsidRPr="00722C42" w14:paraId="2871A363" w14:textId="77777777" w:rsidTr="00974F14">
        <w:tc>
          <w:tcPr>
            <w:tcW w:w="1717" w:type="dxa"/>
            <w:tcBorders>
              <w:top w:val="single" w:sz="2" w:space="0" w:color="000000"/>
              <w:left w:val="single" w:sz="2" w:space="0" w:color="000000"/>
              <w:bottom w:val="single" w:sz="2" w:space="0" w:color="000000"/>
              <w:right w:val="nil"/>
            </w:tcBorders>
            <w:shd w:val="clear" w:color="auto" w:fill="auto"/>
            <w:tcMar>
              <w:left w:w="54" w:type="dxa"/>
            </w:tcMar>
          </w:tcPr>
          <w:p w14:paraId="5D969791"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Observations</w:t>
            </w:r>
          </w:p>
        </w:tc>
        <w:tc>
          <w:tcPr>
            <w:tcW w:w="1425" w:type="dxa"/>
            <w:tcBorders>
              <w:top w:val="single" w:sz="2" w:space="0" w:color="000000"/>
              <w:left w:val="single" w:sz="2" w:space="0" w:color="000000"/>
              <w:bottom w:val="single" w:sz="2" w:space="0" w:color="000000"/>
              <w:right w:val="nil"/>
            </w:tcBorders>
            <w:shd w:val="clear" w:color="auto" w:fill="auto"/>
            <w:tcMar>
              <w:left w:w="54" w:type="dxa"/>
            </w:tcMar>
          </w:tcPr>
          <w:p w14:paraId="75416B8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Individuals</w:t>
            </w:r>
          </w:p>
        </w:tc>
        <w:tc>
          <w:tcPr>
            <w:tcW w:w="281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9C7937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Repeats per individual</w:t>
            </w:r>
          </w:p>
        </w:tc>
      </w:tr>
      <w:tr w:rsidR="00722C42" w:rsidRPr="00722C42" w14:paraId="74BB3B51"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2A95CE4E"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501848CC"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4EAD985E"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20</w:t>
            </w:r>
          </w:p>
        </w:tc>
      </w:tr>
      <w:tr w:rsidR="00722C42" w:rsidRPr="00722C42" w14:paraId="1E6FCC74"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4DDF8537"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13067350"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79827FD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w:t>
            </w:r>
          </w:p>
        </w:tc>
      </w:tr>
      <w:tr w:rsidR="00722C42" w:rsidRPr="00722C42" w14:paraId="5C5D4A94"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4203342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100</w:t>
            </w:r>
          </w:p>
        </w:tc>
        <w:tc>
          <w:tcPr>
            <w:tcW w:w="1425" w:type="dxa"/>
            <w:tcBorders>
              <w:top w:val="nil"/>
              <w:left w:val="single" w:sz="2" w:space="0" w:color="000000"/>
              <w:bottom w:val="single" w:sz="2" w:space="0" w:color="000000"/>
              <w:right w:val="nil"/>
            </w:tcBorders>
            <w:shd w:val="clear" w:color="auto" w:fill="auto"/>
            <w:tcMar>
              <w:left w:w="54" w:type="dxa"/>
            </w:tcMar>
          </w:tcPr>
          <w:p w14:paraId="0FF507AD"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46343836"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w:t>
            </w:r>
          </w:p>
        </w:tc>
      </w:tr>
      <w:tr w:rsidR="00722C42" w:rsidRPr="00722C42" w14:paraId="55980FC1"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0202FD3D"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47B9CF19"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3E4AC5EE"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45</w:t>
            </w:r>
          </w:p>
        </w:tc>
      </w:tr>
      <w:tr w:rsidR="00722C42" w:rsidRPr="00722C42" w14:paraId="4FB16C41"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45A14637"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570F836C"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09319F1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15</w:t>
            </w:r>
          </w:p>
        </w:tc>
      </w:tr>
      <w:tr w:rsidR="00722C42" w:rsidRPr="00722C42" w14:paraId="4493B4F6"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6492E236"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225</w:t>
            </w:r>
          </w:p>
        </w:tc>
        <w:tc>
          <w:tcPr>
            <w:tcW w:w="1425" w:type="dxa"/>
            <w:tcBorders>
              <w:top w:val="nil"/>
              <w:left w:val="single" w:sz="2" w:space="0" w:color="000000"/>
              <w:bottom w:val="single" w:sz="2" w:space="0" w:color="000000"/>
              <w:right w:val="nil"/>
            </w:tcBorders>
            <w:shd w:val="clear" w:color="auto" w:fill="auto"/>
            <w:tcMar>
              <w:left w:w="54" w:type="dxa"/>
            </w:tcMar>
          </w:tcPr>
          <w:p w14:paraId="71FD2155"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45</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16F4B36A"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w:t>
            </w:r>
          </w:p>
        </w:tc>
      </w:tr>
      <w:tr w:rsidR="00722C42" w:rsidRPr="00722C42" w14:paraId="0790F263"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719217D5"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0CA937C0"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52CC6D7B"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40</w:t>
            </w:r>
          </w:p>
        </w:tc>
      </w:tr>
      <w:tr w:rsidR="00722C42" w:rsidRPr="00722C42" w14:paraId="6F76A11E"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5EAF6640"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09F29E7D"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3BB6D0D7"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20</w:t>
            </w:r>
          </w:p>
        </w:tc>
      </w:tr>
      <w:tr w:rsidR="00722C42" w:rsidRPr="00722C42" w14:paraId="67F40C19"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350FF402"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400</w:t>
            </w:r>
          </w:p>
        </w:tc>
        <w:tc>
          <w:tcPr>
            <w:tcW w:w="1425" w:type="dxa"/>
            <w:tcBorders>
              <w:top w:val="nil"/>
              <w:left w:val="single" w:sz="2" w:space="0" w:color="000000"/>
              <w:bottom w:val="single" w:sz="2" w:space="0" w:color="000000"/>
              <w:right w:val="nil"/>
            </w:tcBorders>
            <w:shd w:val="clear" w:color="auto" w:fill="auto"/>
            <w:tcMar>
              <w:left w:w="54" w:type="dxa"/>
            </w:tcMar>
          </w:tcPr>
          <w:p w14:paraId="4010D129"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40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6034E2F7"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10</w:t>
            </w:r>
          </w:p>
        </w:tc>
      </w:tr>
      <w:tr w:rsidR="00722C42" w:rsidRPr="00722C42" w14:paraId="2A83AE00"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18810A47"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29740E8D"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18</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645EF902"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50</w:t>
            </w:r>
          </w:p>
        </w:tc>
      </w:tr>
      <w:tr w:rsidR="00722C42" w:rsidRPr="00722C42" w14:paraId="7A8C9BD9"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18B6FB89"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3EDC7FD3"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30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2C209F50"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30</w:t>
            </w:r>
          </w:p>
        </w:tc>
      </w:tr>
      <w:tr w:rsidR="00722C42" w:rsidRPr="00722C42" w14:paraId="43C2A4C1" w14:textId="77777777" w:rsidTr="00974F14">
        <w:tc>
          <w:tcPr>
            <w:tcW w:w="1717" w:type="dxa"/>
            <w:tcBorders>
              <w:top w:val="nil"/>
              <w:left w:val="single" w:sz="2" w:space="0" w:color="000000"/>
              <w:bottom w:val="single" w:sz="2" w:space="0" w:color="000000"/>
              <w:right w:val="nil"/>
            </w:tcBorders>
            <w:shd w:val="clear" w:color="auto" w:fill="auto"/>
            <w:tcMar>
              <w:left w:w="54" w:type="dxa"/>
            </w:tcMar>
          </w:tcPr>
          <w:p w14:paraId="7F43C139"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900</w:t>
            </w:r>
          </w:p>
        </w:tc>
        <w:tc>
          <w:tcPr>
            <w:tcW w:w="1425" w:type="dxa"/>
            <w:tcBorders>
              <w:top w:val="nil"/>
              <w:left w:val="single" w:sz="2" w:space="0" w:color="000000"/>
              <w:bottom w:val="single" w:sz="2" w:space="0" w:color="000000"/>
              <w:right w:val="nil"/>
            </w:tcBorders>
            <w:shd w:val="clear" w:color="auto" w:fill="auto"/>
            <w:tcMar>
              <w:left w:w="54" w:type="dxa"/>
            </w:tcMar>
          </w:tcPr>
          <w:p w14:paraId="6558AF66"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50</w:t>
            </w:r>
          </w:p>
        </w:tc>
        <w:tc>
          <w:tcPr>
            <w:tcW w:w="2817" w:type="dxa"/>
            <w:tcBorders>
              <w:top w:val="nil"/>
              <w:left w:val="single" w:sz="2" w:space="0" w:color="000000"/>
              <w:bottom w:val="single" w:sz="2" w:space="0" w:color="000000"/>
              <w:right w:val="single" w:sz="2" w:space="0" w:color="000000"/>
            </w:tcBorders>
            <w:shd w:val="clear" w:color="auto" w:fill="auto"/>
            <w:tcMar>
              <w:left w:w="54" w:type="dxa"/>
            </w:tcMar>
          </w:tcPr>
          <w:p w14:paraId="164DDA76"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18</w:t>
            </w:r>
          </w:p>
        </w:tc>
      </w:tr>
    </w:tbl>
    <w:p w14:paraId="1D374952" w14:textId="77777777" w:rsidR="00722C42" w:rsidRPr="00722C42" w:rsidRDefault="00722C42" w:rsidP="00722C42">
      <w:pPr>
        <w:suppressAutoHyphens/>
        <w:rPr>
          <w:rFonts w:ascii="Calibri" w:eastAsia="Droid Sans Fallback" w:hAnsi="Calibri" w:cs="Calibri"/>
        </w:rPr>
      </w:pPr>
    </w:p>
    <w:p w14:paraId="3399E3C1" w14:textId="77777777" w:rsidR="0080179B" w:rsidRDefault="0080179B" w:rsidP="00722C42">
      <w:pPr>
        <w:suppressAutoHyphens/>
        <w:rPr>
          <w:rFonts w:ascii="Calibri" w:eastAsia="Droid Sans Fallback" w:hAnsi="Calibri" w:cs="Calibri"/>
          <w:b/>
          <w:bCs/>
        </w:rPr>
      </w:pPr>
    </w:p>
    <w:p w14:paraId="7262BEFC" w14:textId="77777777" w:rsidR="00722C42" w:rsidRPr="00722C42" w:rsidRDefault="00722C42" w:rsidP="00722C42">
      <w:pPr>
        <w:suppressAutoHyphens/>
        <w:rPr>
          <w:rFonts w:ascii="Calibri" w:eastAsia="Droid Sans Fallback" w:hAnsi="Calibri" w:cs="Calibri"/>
          <w:b/>
          <w:bCs/>
        </w:rPr>
      </w:pPr>
      <w:r w:rsidRPr="00722C42">
        <w:rPr>
          <w:rFonts w:ascii="Calibri" w:eastAsia="Droid Sans Fallback" w:hAnsi="Calibri" w:cs="Calibri"/>
          <w:b/>
          <w:bCs/>
        </w:rPr>
        <w:t>Results</w:t>
      </w:r>
    </w:p>
    <w:p w14:paraId="5145BCDC" w14:textId="77777777" w:rsidR="00722C42" w:rsidRPr="00722C42" w:rsidRDefault="00722C42" w:rsidP="00722C42">
      <w:pPr>
        <w:suppressAutoHyphens/>
        <w:rPr>
          <w:rFonts w:ascii="Calibri" w:eastAsia="Droid Sans Fallback" w:hAnsi="Calibri" w:cs="Calibri"/>
          <w:b/>
          <w:bCs/>
        </w:rPr>
      </w:pPr>
    </w:p>
    <w:p w14:paraId="7B6B32BD" w14:textId="77777777" w:rsidR="00722C42" w:rsidRPr="00722C42" w:rsidRDefault="00722C42" w:rsidP="00722C42">
      <w:pPr>
        <w:suppressAutoHyphens/>
        <w:rPr>
          <w:rFonts w:ascii="Calibri" w:eastAsia="Droid Sans Fallback" w:hAnsi="Calibri" w:cs="Calibri"/>
        </w:rPr>
      </w:pPr>
    </w:p>
    <w:p w14:paraId="5A866F4D" w14:textId="77777777" w:rsidR="00722C42" w:rsidRPr="00722C42" w:rsidRDefault="00722C42" w:rsidP="00722C42">
      <w:pPr>
        <w:suppressAutoHyphens/>
        <w:rPr>
          <w:rFonts w:ascii="Calibri" w:eastAsia="Droid Sans Fallback" w:hAnsi="Calibri" w:cs="Calibri"/>
        </w:rPr>
      </w:pPr>
      <w:r w:rsidRPr="00722C42">
        <w:rPr>
          <w:rFonts w:ascii="Calibri" w:eastAsia="Droid Sans Fallback" w:hAnsi="Calibri" w:cs="Calibri"/>
        </w:rPr>
        <w:t>Figures</w:t>
      </w:r>
    </w:p>
    <w:p w14:paraId="7268B383" w14:textId="77777777" w:rsidR="00722C42" w:rsidRPr="00722C42" w:rsidRDefault="00722C42" w:rsidP="00722C42">
      <w:pPr>
        <w:suppressAutoHyphens/>
        <w:rPr>
          <w:rFonts w:ascii="Calibri" w:eastAsia="Droid Sans Fallback" w:hAnsi="Calibri" w:cs="Calibri"/>
        </w:rPr>
      </w:pPr>
    </w:p>
    <w:p w14:paraId="35BBA0ED" w14:textId="77777777" w:rsidR="00722C42" w:rsidRPr="00722C42" w:rsidRDefault="00722C42" w:rsidP="00722C42">
      <w:pPr>
        <w:suppressAutoHyphens/>
        <w:rPr>
          <w:rFonts w:ascii="Calibri" w:eastAsia="Droid Sans Fallback" w:hAnsi="Calibri" w:cs="Calibri"/>
        </w:rPr>
      </w:pPr>
    </w:p>
    <w:p w14:paraId="32818C62" w14:textId="09A86E23" w:rsidR="00297192" w:rsidRDefault="009A1728" w:rsidP="00C1548A">
      <w:pPr>
        <w:suppressAutoHyphens/>
        <w:rPr>
          <w:rFonts w:ascii="Calibri" w:eastAsia="Droid Sans Fallback" w:hAnsi="Calibri" w:cs="Calibri"/>
        </w:rPr>
      </w:pPr>
      <w:r>
        <w:rPr>
          <w:rFonts w:ascii="Calibri" w:eastAsia="Droid Sans Fallback" w:hAnsi="Calibri" w:cs="Calibri"/>
        </w:rPr>
        <w:t xml:space="preserve">Each histogram shows </w:t>
      </w:r>
      <w:r w:rsidR="001A1530">
        <w:rPr>
          <w:rFonts w:ascii="Calibri" w:eastAsia="Droid Sans Fallback" w:hAnsi="Calibri" w:cs="Calibri"/>
        </w:rPr>
        <w:t>the</w:t>
      </w:r>
      <w:r>
        <w:rPr>
          <w:rFonts w:ascii="Calibri" w:eastAsia="Droid Sans Fallback" w:hAnsi="Calibri" w:cs="Calibri"/>
        </w:rPr>
        <w:t xml:space="preserve"> frequency distribution of each parameter based on the 100 simulations that you ran for each of the three </w:t>
      </w:r>
      <w:r w:rsidR="00532F9A">
        <w:rPr>
          <w:rFonts w:ascii="Calibri" w:eastAsia="Droid Sans Fallback" w:hAnsi="Calibri" w:cs="Calibri"/>
        </w:rPr>
        <w:t>study designs</w:t>
      </w:r>
      <w:r w:rsidR="00096BAA">
        <w:rPr>
          <w:rFonts w:ascii="Calibri" w:eastAsia="Droid Sans Fallback" w:hAnsi="Calibri" w:cs="Calibri"/>
        </w:rPr>
        <w:t>.</w:t>
      </w:r>
      <w:r w:rsidR="00BC45AC">
        <w:rPr>
          <w:rFonts w:ascii="Calibri" w:eastAsia="Droid Sans Fallback" w:hAnsi="Calibri" w:cs="Calibri"/>
        </w:rPr>
        <w:t xml:space="preserve"> </w:t>
      </w:r>
      <w:r w:rsidR="00096BAA">
        <w:rPr>
          <w:rFonts w:ascii="Calibri" w:eastAsia="Droid Sans Fallback" w:hAnsi="Calibri" w:cs="Calibri"/>
        </w:rPr>
        <w:t xml:space="preserve">“NI” is the number of individuals and “NR” is the number of repeats per individuals. </w:t>
      </w:r>
      <w:r w:rsidR="00AD7357">
        <w:rPr>
          <w:rFonts w:ascii="Calibri" w:eastAsia="Droid Sans Fallback" w:hAnsi="Calibri" w:cs="Calibri"/>
        </w:rPr>
        <w:t xml:space="preserve">The red line represents the </w:t>
      </w:r>
      <w:r w:rsidR="00297192">
        <w:rPr>
          <w:rFonts w:ascii="Calibri" w:eastAsia="Droid Sans Fallback" w:hAnsi="Calibri" w:cs="Calibri"/>
        </w:rPr>
        <w:t xml:space="preserve">“true” </w:t>
      </w:r>
      <w:r w:rsidR="00AD7357">
        <w:rPr>
          <w:rFonts w:ascii="Calibri" w:eastAsia="Droid Sans Fallback" w:hAnsi="Calibri" w:cs="Calibri"/>
        </w:rPr>
        <w:t>value</w:t>
      </w:r>
      <w:r w:rsidR="00297192">
        <w:rPr>
          <w:rFonts w:ascii="Calibri" w:eastAsia="Droid Sans Fallback" w:hAnsi="Calibri" w:cs="Calibri"/>
        </w:rPr>
        <w:t xml:space="preserve"> that you set for this parameter above</w:t>
      </w:r>
      <w:r w:rsidR="00AD7357">
        <w:rPr>
          <w:rFonts w:ascii="Calibri" w:eastAsia="Droid Sans Fallback" w:hAnsi="Calibri" w:cs="Calibri"/>
        </w:rPr>
        <w:t xml:space="preserve">. </w:t>
      </w:r>
      <w:r w:rsidR="00532F9A">
        <w:rPr>
          <w:rFonts w:ascii="Calibri" w:eastAsia="Droid Sans Fallback" w:hAnsi="Calibri" w:cs="Calibri"/>
        </w:rPr>
        <w:t xml:space="preserve">The histograms </w:t>
      </w:r>
      <w:r w:rsidR="00A15B26">
        <w:rPr>
          <w:rFonts w:ascii="Calibri" w:eastAsia="Droid Sans Fallback" w:hAnsi="Calibri" w:cs="Calibri"/>
        </w:rPr>
        <w:t>provide information on the expected</w:t>
      </w:r>
      <w:r w:rsidR="00532F9A">
        <w:rPr>
          <w:rFonts w:ascii="Calibri" w:eastAsia="Droid Sans Fallback" w:hAnsi="Calibri" w:cs="Calibri"/>
        </w:rPr>
        <w:t xml:space="preserve"> bias (inaccuracy) and imprecision that comes with each chosen study design.</w:t>
      </w:r>
      <w:r w:rsidR="00F87476">
        <w:rPr>
          <w:rFonts w:ascii="Calibri" w:eastAsia="Droid Sans Fallback" w:hAnsi="Calibri" w:cs="Calibri"/>
        </w:rPr>
        <w:t xml:space="preserve"> If the chosen study design would </w:t>
      </w:r>
      <w:r w:rsidR="008F11B9">
        <w:rPr>
          <w:rFonts w:ascii="Calibri" w:eastAsia="Droid Sans Fallback" w:hAnsi="Calibri" w:cs="Calibri"/>
        </w:rPr>
        <w:t>be perfect</w:t>
      </w:r>
      <w:r w:rsidR="00416114">
        <w:rPr>
          <w:rFonts w:ascii="Calibri" w:eastAsia="Droid Sans Fallback" w:hAnsi="Calibri" w:cs="Calibri"/>
        </w:rPr>
        <w:t xml:space="preserve"> (i.e.,</w:t>
      </w:r>
      <w:r w:rsidR="008F11B9">
        <w:rPr>
          <w:rFonts w:ascii="Calibri" w:eastAsia="Droid Sans Fallback" w:hAnsi="Calibri" w:cs="Calibri"/>
        </w:rPr>
        <w:t xml:space="preserve"> resulting in highly precise and accurate estimates</w:t>
      </w:r>
      <w:r w:rsidR="00416114">
        <w:rPr>
          <w:rFonts w:ascii="Calibri" w:eastAsia="Droid Sans Fallback" w:hAnsi="Calibri" w:cs="Calibri"/>
        </w:rPr>
        <w:t>)</w:t>
      </w:r>
      <w:r w:rsidR="008F11B9">
        <w:rPr>
          <w:rFonts w:ascii="Calibri" w:eastAsia="Droid Sans Fallback" w:hAnsi="Calibri" w:cs="Calibri"/>
        </w:rPr>
        <w:t xml:space="preserve"> your parameter estimates should be narrowly distributed around the true value.</w:t>
      </w:r>
      <w:r w:rsidR="00C44D2F">
        <w:rPr>
          <w:rFonts w:ascii="Calibri" w:eastAsia="Droid Sans Fallback" w:hAnsi="Calibri" w:cs="Calibri"/>
        </w:rPr>
        <w:t xml:space="preserve"> If your estimates are precise but inaccurate, the distribution </w:t>
      </w:r>
      <w:r w:rsidR="005A1017">
        <w:rPr>
          <w:rFonts w:ascii="Calibri" w:eastAsia="Droid Sans Fallback" w:hAnsi="Calibri" w:cs="Calibri"/>
        </w:rPr>
        <w:t>sh</w:t>
      </w:r>
      <w:r w:rsidR="00C44D2F">
        <w:rPr>
          <w:rFonts w:ascii="Calibri" w:eastAsia="Droid Sans Fallback" w:hAnsi="Calibri" w:cs="Calibri"/>
        </w:rPr>
        <w:t xml:space="preserve">ould be narrow but </w:t>
      </w:r>
      <w:r w:rsidR="004A63FE">
        <w:rPr>
          <w:rFonts w:ascii="Calibri" w:eastAsia="Droid Sans Fallback" w:hAnsi="Calibri" w:cs="Calibri"/>
        </w:rPr>
        <w:t xml:space="preserve">peaking away from the true value. If your estimates are accurate but imprecise </w:t>
      </w:r>
      <w:r w:rsidR="005A1017">
        <w:rPr>
          <w:rFonts w:ascii="Calibri" w:eastAsia="Droid Sans Fallback" w:hAnsi="Calibri" w:cs="Calibri"/>
        </w:rPr>
        <w:t>the</w:t>
      </w:r>
      <w:r w:rsidR="004A63FE">
        <w:rPr>
          <w:rFonts w:ascii="Calibri" w:eastAsia="Droid Sans Fallback" w:hAnsi="Calibri" w:cs="Calibri"/>
        </w:rPr>
        <w:t xml:space="preserve"> distribution </w:t>
      </w:r>
      <w:r w:rsidR="005A1017">
        <w:rPr>
          <w:rFonts w:ascii="Calibri" w:eastAsia="Droid Sans Fallback" w:hAnsi="Calibri" w:cs="Calibri"/>
        </w:rPr>
        <w:t>sh</w:t>
      </w:r>
      <w:r w:rsidR="004A63FE">
        <w:rPr>
          <w:rFonts w:ascii="Calibri" w:eastAsia="Droid Sans Fallback" w:hAnsi="Calibri" w:cs="Calibri"/>
        </w:rPr>
        <w:t xml:space="preserve">ould be peaking at the true value but simultaneously very broad. </w:t>
      </w:r>
      <w:r w:rsidR="000853B0">
        <w:rPr>
          <w:rFonts w:ascii="Calibri" w:eastAsia="Droid Sans Fallback" w:hAnsi="Calibri" w:cs="Calibri"/>
        </w:rPr>
        <w:t>Finally, if your estimates are imprecise and inaccurate the distribution would both wide and peaking away from the true value.</w:t>
      </w:r>
    </w:p>
    <w:sectPr w:rsidR="002971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ssen" w:date="2016-05-25T17:23:00Z" w:initials="HA">
    <w:p w14:paraId="2F7F339B" w14:textId="13D6BE2B" w:rsidR="008A56F2" w:rsidRDefault="008A56F2">
      <w:pPr>
        <w:pStyle w:val="CommentText"/>
      </w:pPr>
      <w:r>
        <w:rPr>
          <w:rStyle w:val="CommentReference"/>
        </w:rPr>
        <w:annotationRef/>
      </w:r>
      <w:r>
        <w:t>Add few examples of these papers</w:t>
      </w:r>
    </w:p>
  </w:comment>
  <w:comment w:id="2" w:author="Haycen" w:date="2016-05-02T22:54:00Z" w:initials="H">
    <w:p w14:paraId="7B04622C" w14:textId="005E4AEF" w:rsidR="008A56F2" w:rsidRDefault="008A56F2">
      <w:pPr>
        <w:pStyle w:val="CommentText"/>
      </w:pPr>
      <w:r>
        <w:rPr>
          <w:rStyle w:val="CommentReference"/>
        </w:rPr>
        <w:annotationRef/>
      </w:r>
      <w:r>
        <w:t xml:space="preserve">What kind of environment? </w:t>
      </w:r>
      <w:proofErr w:type="gramStart"/>
      <w:r>
        <w:t>stochastic</w:t>
      </w:r>
      <w:proofErr w:type="gramEnd"/>
    </w:p>
    <w:p w14:paraId="127FFB01" w14:textId="03F42685" w:rsidR="008A56F2" w:rsidRDefault="008A56F2">
      <w:pPr>
        <w:pStyle w:val="CommentText"/>
      </w:pPr>
      <w:r>
        <w:t>What is the sampling variance? 0</w:t>
      </w:r>
    </w:p>
    <w:p w14:paraId="3C6D66AD" w14:textId="77777777" w:rsidR="008A56F2" w:rsidRDefault="008A56F2">
      <w:pPr>
        <w:pStyle w:val="CommentText"/>
      </w:pPr>
      <w:r>
        <w:t>Individuals sampled in the same time with the same number of measurements?</w:t>
      </w:r>
    </w:p>
    <w:p w14:paraId="4C08C900" w14:textId="77777777" w:rsidR="008A56F2" w:rsidRDefault="008A56F2">
      <w:pPr>
        <w:pStyle w:val="CommentText"/>
      </w:pPr>
      <w:r>
        <w:t>NR same</w:t>
      </w:r>
    </w:p>
    <w:p w14:paraId="2F331BF9" w14:textId="509AF840" w:rsidR="008A56F2" w:rsidRDefault="008A56F2">
      <w:pPr>
        <w:pStyle w:val="CommentText"/>
      </w:pPr>
      <w:r>
        <w:t>Not same time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F339B" w15:done="0"/>
  <w15:commentEx w15:paraId="2F331B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Droid Sans Fallback">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en">
    <w15:presenceInfo w15:providerId="None" w15:userId="Hassen"/>
  </w15:person>
  <w15:person w15:author="Haycen">
    <w15:presenceInfo w15:providerId="None" w15:userId="Hayc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15"/>
    <w:rsid w:val="000134E0"/>
    <w:rsid w:val="00013874"/>
    <w:rsid w:val="000347C2"/>
    <w:rsid w:val="000373A3"/>
    <w:rsid w:val="0005187C"/>
    <w:rsid w:val="00071B9D"/>
    <w:rsid w:val="000777B9"/>
    <w:rsid w:val="000843C6"/>
    <w:rsid w:val="000852AC"/>
    <w:rsid w:val="000853B0"/>
    <w:rsid w:val="00094535"/>
    <w:rsid w:val="00096BAA"/>
    <w:rsid w:val="000D2D91"/>
    <w:rsid w:val="000F14ED"/>
    <w:rsid w:val="000F3FED"/>
    <w:rsid w:val="0010616D"/>
    <w:rsid w:val="001210C2"/>
    <w:rsid w:val="001269F5"/>
    <w:rsid w:val="0012787E"/>
    <w:rsid w:val="00143F7B"/>
    <w:rsid w:val="001517A1"/>
    <w:rsid w:val="001575B5"/>
    <w:rsid w:val="00165585"/>
    <w:rsid w:val="00180563"/>
    <w:rsid w:val="0019335D"/>
    <w:rsid w:val="001A1530"/>
    <w:rsid w:val="001B58BA"/>
    <w:rsid w:val="001C5B7E"/>
    <w:rsid w:val="001E04D2"/>
    <w:rsid w:val="001E4275"/>
    <w:rsid w:val="001F0BB8"/>
    <w:rsid w:val="001F14F5"/>
    <w:rsid w:val="001F37AC"/>
    <w:rsid w:val="00206304"/>
    <w:rsid w:val="00237592"/>
    <w:rsid w:val="00255906"/>
    <w:rsid w:val="00260B3C"/>
    <w:rsid w:val="0026276E"/>
    <w:rsid w:val="002631D8"/>
    <w:rsid w:val="00263722"/>
    <w:rsid w:val="00270AC1"/>
    <w:rsid w:val="002717E1"/>
    <w:rsid w:val="00281ECC"/>
    <w:rsid w:val="00297192"/>
    <w:rsid w:val="002A4479"/>
    <w:rsid w:val="002B518B"/>
    <w:rsid w:val="002E1F1C"/>
    <w:rsid w:val="002F0017"/>
    <w:rsid w:val="003045AD"/>
    <w:rsid w:val="0031211A"/>
    <w:rsid w:val="00315105"/>
    <w:rsid w:val="00335632"/>
    <w:rsid w:val="003450AE"/>
    <w:rsid w:val="00366485"/>
    <w:rsid w:val="00384965"/>
    <w:rsid w:val="0038543A"/>
    <w:rsid w:val="003950EF"/>
    <w:rsid w:val="003A12F5"/>
    <w:rsid w:val="003B5625"/>
    <w:rsid w:val="003C4C02"/>
    <w:rsid w:val="003C652B"/>
    <w:rsid w:val="003C7D09"/>
    <w:rsid w:val="003D1FD7"/>
    <w:rsid w:val="003D6B58"/>
    <w:rsid w:val="003E2BFB"/>
    <w:rsid w:val="00403A1A"/>
    <w:rsid w:val="00406D18"/>
    <w:rsid w:val="00412961"/>
    <w:rsid w:val="00413482"/>
    <w:rsid w:val="00416114"/>
    <w:rsid w:val="00441CAE"/>
    <w:rsid w:val="00461099"/>
    <w:rsid w:val="0046438B"/>
    <w:rsid w:val="00480606"/>
    <w:rsid w:val="00483CB9"/>
    <w:rsid w:val="00490178"/>
    <w:rsid w:val="00496E43"/>
    <w:rsid w:val="004A60F0"/>
    <w:rsid w:val="004A63FE"/>
    <w:rsid w:val="004B786D"/>
    <w:rsid w:val="004E1D3B"/>
    <w:rsid w:val="004E27A4"/>
    <w:rsid w:val="004F01B1"/>
    <w:rsid w:val="004F56B5"/>
    <w:rsid w:val="004F7D0C"/>
    <w:rsid w:val="005054F9"/>
    <w:rsid w:val="00512D0C"/>
    <w:rsid w:val="00530B85"/>
    <w:rsid w:val="00531491"/>
    <w:rsid w:val="00532F9A"/>
    <w:rsid w:val="005336E8"/>
    <w:rsid w:val="005340FC"/>
    <w:rsid w:val="00536997"/>
    <w:rsid w:val="00541545"/>
    <w:rsid w:val="005422BB"/>
    <w:rsid w:val="00577FF1"/>
    <w:rsid w:val="00580A20"/>
    <w:rsid w:val="00581713"/>
    <w:rsid w:val="005A1017"/>
    <w:rsid w:val="005B1113"/>
    <w:rsid w:val="005B7785"/>
    <w:rsid w:val="005C552C"/>
    <w:rsid w:val="005E3D2A"/>
    <w:rsid w:val="005F0A3D"/>
    <w:rsid w:val="0060218C"/>
    <w:rsid w:val="00603815"/>
    <w:rsid w:val="006123AF"/>
    <w:rsid w:val="00613444"/>
    <w:rsid w:val="00633D4F"/>
    <w:rsid w:val="00634C77"/>
    <w:rsid w:val="006478DE"/>
    <w:rsid w:val="00663294"/>
    <w:rsid w:val="006706B2"/>
    <w:rsid w:val="00693D37"/>
    <w:rsid w:val="006A67D3"/>
    <w:rsid w:val="006A720D"/>
    <w:rsid w:val="006B4F25"/>
    <w:rsid w:val="006C231D"/>
    <w:rsid w:val="006C5B2E"/>
    <w:rsid w:val="006D4ED4"/>
    <w:rsid w:val="006E2B94"/>
    <w:rsid w:val="006E374C"/>
    <w:rsid w:val="006E3FE2"/>
    <w:rsid w:val="007002A9"/>
    <w:rsid w:val="00701E11"/>
    <w:rsid w:val="00722C42"/>
    <w:rsid w:val="007312E8"/>
    <w:rsid w:val="00741311"/>
    <w:rsid w:val="0074713B"/>
    <w:rsid w:val="00757F38"/>
    <w:rsid w:val="00761FD8"/>
    <w:rsid w:val="00766C47"/>
    <w:rsid w:val="00784FE4"/>
    <w:rsid w:val="00795F84"/>
    <w:rsid w:val="007E470A"/>
    <w:rsid w:val="007F2F03"/>
    <w:rsid w:val="007F412F"/>
    <w:rsid w:val="007F7D78"/>
    <w:rsid w:val="0080179B"/>
    <w:rsid w:val="00802070"/>
    <w:rsid w:val="0080642B"/>
    <w:rsid w:val="00815635"/>
    <w:rsid w:val="008159E2"/>
    <w:rsid w:val="0083759E"/>
    <w:rsid w:val="008730B5"/>
    <w:rsid w:val="00877BFE"/>
    <w:rsid w:val="00881BF6"/>
    <w:rsid w:val="00885472"/>
    <w:rsid w:val="00891CF7"/>
    <w:rsid w:val="00892053"/>
    <w:rsid w:val="008A56F2"/>
    <w:rsid w:val="008A6D72"/>
    <w:rsid w:val="008B7F45"/>
    <w:rsid w:val="008C40E8"/>
    <w:rsid w:val="008D1E69"/>
    <w:rsid w:val="008D217E"/>
    <w:rsid w:val="008D533D"/>
    <w:rsid w:val="008F04A6"/>
    <w:rsid w:val="008F11B9"/>
    <w:rsid w:val="0090156C"/>
    <w:rsid w:val="009053E1"/>
    <w:rsid w:val="009145C0"/>
    <w:rsid w:val="00915968"/>
    <w:rsid w:val="00930F07"/>
    <w:rsid w:val="0093592D"/>
    <w:rsid w:val="00942588"/>
    <w:rsid w:val="009652E2"/>
    <w:rsid w:val="00974F14"/>
    <w:rsid w:val="00976139"/>
    <w:rsid w:val="0098743B"/>
    <w:rsid w:val="00996C22"/>
    <w:rsid w:val="009A1728"/>
    <w:rsid w:val="009A30DA"/>
    <w:rsid w:val="009A4D83"/>
    <w:rsid w:val="009A5E0D"/>
    <w:rsid w:val="009B1DAA"/>
    <w:rsid w:val="009B5C18"/>
    <w:rsid w:val="009D5388"/>
    <w:rsid w:val="009E461C"/>
    <w:rsid w:val="009E5E1B"/>
    <w:rsid w:val="00A02C3C"/>
    <w:rsid w:val="00A15B26"/>
    <w:rsid w:val="00A17A55"/>
    <w:rsid w:val="00A4680A"/>
    <w:rsid w:val="00A53B47"/>
    <w:rsid w:val="00A75F23"/>
    <w:rsid w:val="00A81F09"/>
    <w:rsid w:val="00A872AB"/>
    <w:rsid w:val="00AB1ED2"/>
    <w:rsid w:val="00AB5F73"/>
    <w:rsid w:val="00AB74A4"/>
    <w:rsid w:val="00AC369D"/>
    <w:rsid w:val="00AC4BF4"/>
    <w:rsid w:val="00AD25B6"/>
    <w:rsid w:val="00AD7357"/>
    <w:rsid w:val="00AE1052"/>
    <w:rsid w:val="00AE520C"/>
    <w:rsid w:val="00B05360"/>
    <w:rsid w:val="00B13CFF"/>
    <w:rsid w:val="00B24BF2"/>
    <w:rsid w:val="00B25C92"/>
    <w:rsid w:val="00B454E0"/>
    <w:rsid w:val="00B65A9F"/>
    <w:rsid w:val="00B705ED"/>
    <w:rsid w:val="00B83BB4"/>
    <w:rsid w:val="00B847E5"/>
    <w:rsid w:val="00BB234F"/>
    <w:rsid w:val="00BC45AC"/>
    <w:rsid w:val="00BD03B0"/>
    <w:rsid w:val="00BD3CF6"/>
    <w:rsid w:val="00BD4626"/>
    <w:rsid w:val="00BD616B"/>
    <w:rsid w:val="00BE0EB5"/>
    <w:rsid w:val="00BE45CE"/>
    <w:rsid w:val="00C1548A"/>
    <w:rsid w:val="00C42FEA"/>
    <w:rsid w:val="00C44D2F"/>
    <w:rsid w:val="00C674FE"/>
    <w:rsid w:val="00C82DB5"/>
    <w:rsid w:val="00C90724"/>
    <w:rsid w:val="00C96D38"/>
    <w:rsid w:val="00C97948"/>
    <w:rsid w:val="00CB2790"/>
    <w:rsid w:val="00CB5C41"/>
    <w:rsid w:val="00CB6FE1"/>
    <w:rsid w:val="00CB7C21"/>
    <w:rsid w:val="00CC0F51"/>
    <w:rsid w:val="00CC3A7B"/>
    <w:rsid w:val="00CC61F6"/>
    <w:rsid w:val="00CF4290"/>
    <w:rsid w:val="00D24024"/>
    <w:rsid w:val="00D36034"/>
    <w:rsid w:val="00D365B4"/>
    <w:rsid w:val="00D503AC"/>
    <w:rsid w:val="00D52A76"/>
    <w:rsid w:val="00D5525F"/>
    <w:rsid w:val="00D626F7"/>
    <w:rsid w:val="00D726FF"/>
    <w:rsid w:val="00D7618C"/>
    <w:rsid w:val="00D7722E"/>
    <w:rsid w:val="00D806C9"/>
    <w:rsid w:val="00D83B6B"/>
    <w:rsid w:val="00D977B8"/>
    <w:rsid w:val="00DA4BBC"/>
    <w:rsid w:val="00DA500E"/>
    <w:rsid w:val="00DA5A9D"/>
    <w:rsid w:val="00DB1237"/>
    <w:rsid w:val="00DD24BC"/>
    <w:rsid w:val="00DD5E0A"/>
    <w:rsid w:val="00DF1626"/>
    <w:rsid w:val="00DF458F"/>
    <w:rsid w:val="00DF4EF7"/>
    <w:rsid w:val="00E02179"/>
    <w:rsid w:val="00E071F7"/>
    <w:rsid w:val="00E139FE"/>
    <w:rsid w:val="00E15B90"/>
    <w:rsid w:val="00E2271C"/>
    <w:rsid w:val="00E2698D"/>
    <w:rsid w:val="00E31EB8"/>
    <w:rsid w:val="00E323AB"/>
    <w:rsid w:val="00E42EA4"/>
    <w:rsid w:val="00E652C5"/>
    <w:rsid w:val="00E82082"/>
    <w:rsid w:val="00EB5C09"/>
    <w:rsid w:val="00EC5381"/>
    <w:rsid w:val="00ED2745"/>
    <w:rsid w:val="00EF7F5E"/>
    <w:rsid w:val="00F26720"/>
    <w:rsid w:val="00F3201E"/>
    <w:rsid w:val="00F33F90"/>
    <w:rsid w:val="00F62F2E"/>
    <w:rsid w:val="00F72F94"/>
    <w:rsid w:val="00F75068"/>
    <w:rsid w:val="00F83148"/>
    <w:rsid w:val="00F87476"/>
    <w:rsid w:val="00FB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C703A"/>
  <w15:docId w15:val="{F27D8174-0106-438F-B986-0E86487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AC"/>
    <w:pPr>
      <w:spacing w:after="0" w:line="240" w:lineRule="auto"/>
    </w:pPr>
    <w:rPr>
      <w:rFonts w:eastAsiaTheme="minorEastAsia"/>
      <w:sz w:val="24"/>
      <w:szCs w:val="24"/>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815"/>
    <w:rPr>
      <w:sz w:val="18"/>
      <w:szCs w:val="18"/>
    </w:rPr>
  </w:style>
  <w:style w:type="paragraph" w:styleId="CommentText">
    <w:name w:val="annotation text"/>
    <w:basedOn w:val="Normal"/>
    <w:link w:val="CommentTextChar"/>
    <w:uiPriority w:val="99"/>
    <w:semiHidden/>
    <w:unhideWhenUsed/>
    <w:rsid w:val="00603815"/>
  </w:style>
  <w:style w:type="character" w:customStyle="1" w:styleId="CommentTextChar">
    <w:name w:val="Comment Text Char"/>
    <w:basedOn w:val="DefaultParagraphFont"/>
    <w:link w:val="CommentText"/>
    <w:uiPriority w:val="99"/>
    <w:semiHidden/>
    <w:rsid w:val="00603815"/>
    <w:rPr>
      <w:rFonts w:eastAsiaTheme="minorEastAsia"/>
      <w:sz w:val="24"/>
      <w:szCs w:val="24"/>
      <w:lang w:val="fr-CA" w:eastAsia="fr-FR"/>
    </w:rPr>
  </w:style>
  <w:style w:type="table" w:styleId="TableGrid">
    <w:name w:val="Table Grid"/>
    <w:basedOn w:val="TableNormal"/>
    <w:uiPriority w:val="59"/>
    <w:rsid w:val="00603815"/>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13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311"/>
    <w:rPr>
      <w:rFonts w:ascii="Lucida Grande" w:eastAsiaTheme="minorEastAsia" w:hAnsi="Lucida Grande" w:cs="Lucida Grande"/>
      <w:sz w:val="18"/>
      <w:szCs w:val="18"/>
      <w:lang w:val="fr-CA" w:eastAsia="fr-FR"/>
    </w:rPr>
  </w:style>
  <w:style w:type="paragraph" w:styleId="CommentSubject">
    <w:name w:val="annotation subject"/>
    <w:basedOn w:val="CommentText"/>
    <w:next w:val="CommentText"/>
    <w:link w:val="CommentSubjectChar"/>
    <w:uiPriority w:val="99"/>
    <w:semiHidden/>
    <w:unhideWhenUsed/>
    <w:rsid w:val="00AE1052"/>
    <w:rPr>
      <w:b/>
      <w:bCs/>
      <w:sz w:val="20"/>
      <w:szCs w:val="20"/>
    </w:rPr>
  </w:style>
  <w:style w:type="character" w:customStyle="1" w:styleId="CommentSubjectChar">
    <w:name w:val="Comment Subject Char"/>
    <w:basedOn w:val="CommentTextChar"/>
    <w:link w:val="CommentSubject"/>
    <w:uiPriority w:val="99"/>
    <w:semiHidden/>
    <w:rsid w:val="00AE1052"/>
    <w:rPr>
      <w:rFonts w:eastAsiaTheme="minorEastAsia"/>
      <w:b/>
      <w:bCs/>
      <w:sz w:val="20"/>
      <w:szCs w:val="20"/>
      <w:lang w:val="fr-CA" w:eastAsia="fr-FR"/>
    </w:rPr>
  </w:style>
  <w:style w:type="character" w:styleId="PlaceholderText">
    <w:name w:val="Placeholder Text"/>
    <w:basedOn w:val="DefaultParagraphFont"/>
    <w:uiPriority w:val="99"/>
    <w:semiHidden/>
    <w:rsid w:val="008D217E"/>
    <w:rPr>
      <w:color w:val="808080"/>
    </w:rPr>
  </w:style>
  <w:style w:type="paragraph" w:styleId="ListParagraph">
    <w:name w:val="List Paragraph"/>
    <w:basedOn w:val="Normal"/>
    <w:uiPriority w:val="34"/>
    <w:qFormat/>
    <w:rsid w:val="00085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2457</Words>
  <Characters>14008</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Westneat, David F</dc:creator>
  <cp:lastModifiedBy>Hassen</cp:lastModifiedBy>
  <cp:revision>99</cp:revision>
  <dcterms:created xsi:type="dcterms:W3CDTF">2016-05-02T20:54:00Z</dcterms:created>
  <dcterms:modified xsi:type="dcterms:W3CDTF">2016-05-30T19:34:00Z</dcterms:modified>
</cp:coreProperties>
</file>