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8A34D8A" w:rsidP="437EB853" w:rsidRDefault="58A34D8A" w14:paraId="27992FA9" w14:textId="7E968851">
      <w:pPr>
        <w:spacing w:beforeAutospacing="off" w:afterAutospacing="off"/>
        <w:jc w:val="center"/>
        <w:rPr>
          <w:rFonts w:ascii="Calibri" w:hAnsi="Calibri" w:eastAsia="Calibri" w:cs="Calibri"/>
          <w:b w:val="0"/>
          <w:bCs w:val="0"/>
          <w:i w:val="0"/>
          <w:iCs w:val="0"/>
          <w:noProof w:val="0"/>
          <w:sz w:val="22"/>
          <w:szCs w:val="22"/>
          <w:lang w:val="en-US"/>
        </w:rPr>
      </w:pPr>
      <w:r w:rsidR="58A34D8A">
        <w:drawing>
          <wp:inline wp14:editId="692CEF60" wp14:anchorId="277FDC59">
            <wp:extent cx="1914525" cy="1076325"/>
            <wp:effectExtent l="0" t="0" r="0" b="0"/>
            <wp:docPr id="1259879768" name="" title=""/>
            <wp:cNvGraphicFramePr>
              <a:graphicFrameLocks noChangeAspect="1"/>
            </wp:cNvGraphicFramePr>
            <a:graphic>
              <a:graphicData uri="http://schemas.openxmlformats.org/drawingml/2006/picture">
                <pic:pic>
                  <pic:nvPicPr>
                    <pic:cNvPr id="0" name=""/>
                    <pic:cNvPicPr/>
                  </pic:nvPicPr>
                  <pic:blipFill>
                    <a:blip r:embed="R51317963104445c6">
                      <a:extLst>
                        <a:ext xmlns:a="http://schemas.openxmlformats.org/drawingml/2006/main" uri="{28A0092B-C50C-407E-A947-70E740481C1C}">
                          <a14:useLocalDpi val="0"/>
                        </a:ext>
                      </a:extLst>
                    </a:blip>
                    <a:stretch>
                      <a:fillRect/>
                    </a:stretch>
                  </pic:blipFill>
                  <pic:spPr>
                    <a:xfrm>
                      <a:off x="0" y="0"/>
                      <a:ext cx="1914525" cy="1076325"/>
                    </a:xfrm>
                    <a:prstGeom prst="rect">
                      <a:avLst/>
                    </a:prstGeom>
                  </pic:spPr>
                </pic:pic>
              </a:graphicData>
            </a:graphic>
          </wp:inline>
        </w:drawing>
      </w:r>
    </w:p>
    <w:p w:rsidR="437EB853" w:rsidP="437EB853" w:rsidRDefault="437EB853" w14:paraId="7C00B5CE" w14:textId="4C476BC2">
      <w:pPr>
        <w:spacing w:beforeAutospacing="off" w:afterAutospacing="off"/>
        <w:jc w:val="center"/>
        <w:rPr>
          <w:rFonts w:ascii="Calibri" w:hAnsi="Calibri" w:eastAsia="Calibri" w:cs="Calibri"/>
          <w:b w:val="0"/>
          <w:bCs w:val="0"/>
          <w:i w:val="0"/>
          <w:iCs w:val="0"/>
          <w:noProof w:val="0"/>
          <w:sz w:val="24"/>
          <w:szCs w:val="24"/>
          <w:lang w:val="en-US"/>
        </w:rPr>
      </w:pPr>
    </w:p>
    <w:p w:rsidR="71B4FCB9" w:rsidP="437EB853" w:rsidRDefault="71B4FCB9" w14:paraId="47D98907" w14:textId="46A8F4F9">
      <w:pPr>
        <w:spacing w:beforeAutospacing="off" w:afterAutospacing="off"/>
        <w:jc w:val="center"/>
        <w:rPr>
          <w:rFonts w:ascii="Times New Roman" w:hAnsi="Times New Roman" w:eastAsia="Times New Roman" w:cs="Times New Roman"/>
          <w:b w:val="1"/>
          <w:bCs w:val="1"/>
          <w:i w:val="0"/>
          <w:iCs w:val="0"/>
          <w:noProof w:val="0"/>
          <w:sz w:val="24"/>
          <w:szCs w:val="24"/>
          <w:lang w:val="en-GB"/>
        </w:rPr>
      </w:pPr>
      <w:r w:rsidRPr="437EB853" w:rsidR="71B4FCB9">
        <w:rPr>
          <w:rFonts w:ascii="Times New Roman" w:hAnsi="Times New Roman" w:eastAsia="Times New Roman" w:cs="Times New Roman"/>
          <w:b w:val="1"/>
          <w:bCs w:val="1"/>
          <w:i w:val="0"/>
          <w:iCs w:val="0"/>
          <w:noProof w:val="0"/>
          <w:sz w:val="24"/>
          <w:szCs w:val="24"/>
          <w:lang w:val="en-GB"/>
        </w:rPr>
        <w:t>Machine Learning &amp; Data Analytics</w:t>
      </w:r>
      <w:r w:rsidRPr="437EB853" w:rsidR="58A34D8A">
        <w:rPr>
          <w:rFonts w:ascii="Times New Roman" w:hAnsi="Times New Roman" w:eastAsia="Times New Roman" w:cs="Times New Roman"/>
          <w:b w:val="1"/>
          <w:bCs w:val="1"/>
          <w:i w:val="0"/>
          <w:iCs w:val="0"/>
          <w:noProof w:val="0"/>
          <w:sz w:val="24"/>
          <w:szCs w:val="24"/>
          <w:lang w:val="en-GB"/>
        </w:rPr>
        <w:t xml:space="preserve"> - </w:t>
      </w:r>
      <w:r w:rsidRPr="437EB853" w:rsidR="6D36118D">
        <w:rPr>
          <w:rFonts w:ascii="Times New Roman" w:hAnsi="Times New Roman" w:eastAsia="Times New Roman" w:cs="Times New Roman"/>
          <w:b w:val="1"/>
          <w:bCs w:val="1"/>
          <w:i w:val="0"/>
          <w:iCs w:val="0"/>
          <w:noProof w:val="0"/>
          <w:sz w:val="24"/>
          <w:szCs w:val="24"/>
          <w:lang w:val="en-GB"/>
        </w:rPr>
        <w:t>MHI225680</w:t>
      </w:r>
      <w:r w:rsidRPr="437EB853" w:rsidR="58A34D8A">
        <w:rPr>
          <w:rFonts w:ascii="Times New Roman" w:hAnsi="Times New Roman" w:eastAsia="Times New Roman" w:cs="Times New Roman"/>
          <w:b w:val="1"/>
          <w:bCs w:val="1"/>
          <w:i w:val="0"/>
          <w:iCs w:val="0"/>
          <w:noProof w:val="0"/>
          <w:sz w:val="24"/>
          <w:szCs w:val="24"/>
          <w:lang w:val="en-GB"/>
        </w:rPr>
        <w:t xml:space="preserve"> </w:t>
      </w:r>
    </w:p>
    <w:p w:rsidR="58A34D8A" w:rsidP="437EB853" w:rsidRDefault="58A34D8A" w14:paraId="57B5CF3D" w14:textId="2C9E484A">
      <w:pPr>
        <w:spacing w:beforeAutospacing="off" w:afterAutospacing="off"/>
        <w:jc w:val="center"/>
        <w:rPr>
          <w:rFonts w:ascii="Calibri" w:hAnsi="Calibri" w:eastAsia="Calibri" w:cs="Calibri"/>
          <w:b w:val="0"/>
          <w:bCs w:val="0"/>
          <w:i w:val="0"/>
          <w:iCs w:val="0"/>
          <w:noProof w:val="0"/>
          <w:sz w:val="56"/>
          <w:szCs w:val="56"/>
          <w:lang w:val="en-US"/>
        </w:rPr>
      </w:pPr>
      <w:r w:rsidRPr="437EB853" w:rsidR="58A34D8A">
        <w:rPr>
          <w:rFonts w:ascii="Times New Roman" w:hAnsi="Times New Roman" w:eastAsia="Times New Roman" w:cs="Times New Roman"/>
          <w:b w:val="1"/>
          <w:bCs w:val="1"/>
          <w:i w:val="0"/>
          <w:iCs w:val="0"/>
          <w:noProof w:val="0"/>
          <w:sz w:val="36"/>
          <w:szCs w:val="36"/>
          <w:lang w:val="en-GB"/>
        </w:rPr>
        <w:t xml:space="preserve">Practical Assessment (CW) </w:t>
      </w:r>
      <w:r w:rsidRPr="437EB853" w:rsidR="58A34D8A">
        <w:rPr>
          <w:rFonts w:ascii="Calibri" w:hAnsi="Calibri" w:eastAsia="Calibri" w:cs="Calibri"/>
          <w:b w:val="1"/>
          <w:bCs w:val="1"/>
          <w:i w:val="0"/>
          <w:iCs w:val="0"/>
          <w:noProof w:val="0"/>
          <w:sz w:val="56"/>
          <w:szCs w:val="56"/>
          <w:lang w:val="en-GB"/>
        </w:rPr>
        <w:t xml:space="preserve"> </w:t>
      </w:r>
    </w:p>
    <w:p w:rsidR="58A34D8A" w:rsidP="437EB853" w:rsidRDefault="58A34D8A" w14:paraId="036E491E" w14:textId="73CFEC42">
      <w:pPr>
        <w:spacing w:beforeAutospacing="off" w:afterAutospacing="off"/>
        <w:jc w:val="center"/>
        <w:rPr>
          <w:rFonts w:ascii="Times New Roman" w:hAnsi="Times New Roman" w:eastAsia="Times New Roman" w:cs="Times New Roman"/>
          <w:b w:val="0"/>
          <w:bCs w:val="0"/>
          <w:i w:val="0"/>
          <w:iCs w:val="0"/>
          <w:noProof w:val="0"/>
          <w:sz w:val="24"/>
          <w:szCs w:val="24"/>
          <w:lang w:val="en-US"/>
        </w:rPr>
      </w:pPr>
      <w:r w:rsidRPr="437EB853" w:rsidR="58A34D8A">
        <w:rPr>
          <w:rFonts w:ascii="Times New Roman" w:hAnsi="Times New Roman" w:eastAsia="Times New Roman" w:cs="Times New Roman"/>
          <w:b w:val="1"/>
          <w:bCs w:val="1"/>
          <w:i w:val="0"/>
          <w:iCs w:val="0"/>
          <w:noProof w:val="0"/>
          <w:sz w:val="24"/>
          <w:szCs w:val="24"/>
          <w:lang w:val="en-GB"/>
        </w:rPr>
        <w:t>2024-2025</w:t>
      </w:r>
    </w:p>
    <w:p w:rsidR="58A34D8A" w:rsidP="437EB853" w:rsidRDefault="58A34D8A" w14:paraId="1B753B06" w14:textId="0B9CCCC5">
      <w:pPr>
        <w:spacing w:beforeAutospacing="off" w:afterAutospacing="off"/>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37EB853" w:rsidR="58A34D8A">
        <w:rPr>
          <w:rFonts w:ascii="Times New Roman" w:hAnsi="Times New Roman" w:eastAsia="Times New Roman" w:cs="Times New Roman"/>
          <w:b w:val="1"/>
          <w:bCs w:val="1"/>
          <w:i w:val="0"/>
          <w:iCs w:val="0"/>
          <w:noProof w:val="0"/>
          <w:color w:val="000000" w:themeColor="text1" w:themeTint="FF" w:themeShade="FF"/>
          <w:sz w:val="24"/>
          <w:szCs w:val="24"/>
          <w:lang w:val="en-GB"/>
        </w:rPr>
        <w:t>Department of Computing</w:t>
      </w:r>
    </w:p>
    <w:p w:rsidR="58A34D8A" w:rsidP="437EB853" w:rsidRDefault="58A34D8A" w14:paraId="4EBEFD4D" w14:textId="469D8927">
      <w:pPr>
        <w:spacing w:beforeAutospacing="off" w:after="0" w:afterAutospacing="off" w:line="240"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37EB853" w:rsidR="58A34D8A">
        <w:rPr>
          <w:rStyle w:val="Strong"/>
          <w:rFonts w:ascii="Times New Roman" w:hAnsi="Times New Roman" w:eastAsia="Times New Roman" w:cs="Times New Roman"/>
          <w:b w:val="1"/>
          <w:bCs w:val="1"/>
          <w:i w:val="0"/>
          <w:iCs w:val="0"/>
          <w:noProof w:val="0"/>
          <w:sz w:val="24"/>
          <w:szCs w:val="24"/>
          <w:lang w:val="en-GB"/>
        </w:rPr>
        <w:t xml:space="preserve">Submitted for the Degree of: </w:t>
      </w:r>
      <w:r w:rsidRPr="437EB853" w:rsidR="58A34D8A">
        <w:rPr>
          <w:rStyle w:val="Strong"/>
          <w:rFonts w:ascii="Times New Roman" w:hAnsi="Times New Roman" w:eastAsia="Times New Roman" w:cs="Times New Roman"/>
          <w:b w:val="0"/>
          <w:bCs w:val="0"/>
          <w:i w:val="0"/>
          <w:iCs w:val="0"/>
          <w:noProof w:val="0"/>
          <w:color w:val="000000" w:themeColor="text1" w:themeTint="FF" w:themeShade="FF"/>
          <w:sz w:val="24"/>
          <w:szCs w:val="24"/>
          <w:lang w:val="en-GB"/>
        </w:rPr>
        <w:t>BSc Computing</w:t>
      </w:r>
    </w:p>
    <w:p w:rsidR="437EB853" w:rsidP="437EB853" w:rsidRDefault="437EB853" w14:paraId="24E3B91A" w14:textId="6E5B245B">
      <w:pPr>
        <w:spacing w:beforeAutospacing="off" w:afterAutospacing="off"/>
        <w:jc w:val="left"/>
        <w:rPr>
          <w:rFonts w:ascii="Calibri" w:hAnsi="Calibri" w:eastAsia="Calibri" w:cs="Calibri"/>
          <w:b w:val="0"/>
          <w:bCs w:val="0"/>
          <w:i w:val="0"/>
          <w:iCs w:val="0"/>
          <w:noProof w:val="0"/>
          <w:sz w:val="32"/>
          <w:szCs w:val="32"/>
          <w:lang w:val="en-US"/>
        </w:rPr>
      </w:pPr>
    </w:p>
    <w:p w:rsidR="1EE01E48" w:rsidP="437EB853" w:rsidRDefault="1EE01E48" w14:paraId="564CA57B" w14:textId="366DDCB0">
      <w:pPr>
        <w:spacing w:beforeAutospacing="off" w:afterAutospacing="off"/>
        <w:jc w:val="left"/>
        <w:rPr>
          <w:rFonts w:ascii="Times New Roman" w:hAnsi="Times New Roman" w:eastAsia="Times New Roman" w:cs="Times New Roman"/>
          <w:b w:val="0"/>
          <w:bCs w:val="0"/>
          <w:i w:val="0"/>
          <w:iCs w:val="0"/>
          <w:noProof w:val="0"/>
          <w:sz w:val="28"/>
          <w:szCs w:val="28"/>
          <w:lang w:val="en-US"/>
        </w:rPr>
      </w:pPr>
      <w:r w:rsidRPr="437EB853" w:rsidR="1EE01E48">
        <w:rPr>
          <w:rFonts w:ascii="Times New Roman" w:hAnsi="Times New Roman" w:eastAsia="Times New Roman" w:cs="Times New Roman"/>
          <w:b w:val="1"/>
          <w:bCs w:val="1"/>
          <w:i w:val="0"/>
          <w:iCs w:val="0"/>
          <w:noProof w:val="0"/>
          <w:sz w:val="28"/>
          <w:szCs w:val="28"/>
          <w:lang w:val="en-GB"/>
        </w:rPr>
        <w:t xml:space="preserve">Student </w:t>
      </w:r>
      <w:r w:rsidRPr="437EB853" w:rsidR="58A34D8A">
        <w:rPr>
          <w:rFonts w:ascii="Times New Roman" w:hAnsi="Times New Roman" w:eastAsia="Times New Roman" w:cs="Times New Roman"/>
          <w:b w:val="1"/>
          <w:bCs w:val="1"/>
          <w:i w:val="0"/>
          <w:iCs w:val="0"/>
          <w:noProof w:val="0"/>
          <w:sz w:val="28"/>
          <w:szCs w:val="28"/>
          <w:lang w:val="en-GB"/>
        </w:rPr>
        <w:t xml:space="preserve">Name: </w:t>
      </w:r>
      <w:r w:rsidRPr="437EB853" w:rsidR="58A34D8A">
        <w:rPr>
          <w:rFonts w:ascii="Times New Roman" w:hAnsi="Times New Roman" w:eastAsia="Times New Roman" w:cs="Times New Roman"/>
          <w:b w:val="0"/>
          <w:bCs w:val="0"/>
          <w:i w:val="0"/>
          <w:iCs w:val="0"/>
          <w:noProof w:val="0"/>
          <w:sz w:val="28"/>
          <w:szCs w:val="28"/>
          <w:lang w:val="en-GB"/>
        </w:rPr>
        <w:t>Sean Quigley</w:t>
      </w:r>
    </w:p>
    <w:p w:rsidR="58A34D8A" w:rsidP="437EB853" w:rsidRDefault="58A34D8A" w14:paraId="4A6194F2" w14:textId="77CD38FD">
      <w:pPr>
        <w:spacing w:beforeAutospacing="off" w:afterAutospacing="off"/>
        <w:jc w:val="left"/>
        <w:rPr>
          <w:rFonts w:ascii="Times New Roman" w:hAnsi="Times New Roman" w:eastAsia="Times New Roman" w:cs="Times New Roman"/>
          <w:b w:val="0"/>
          <w:bCs w:val="0"/>
          <w:i w:val="0"/>
          <w:iCs w:val="0"/>
          <w:noProof w:val="0"/>
          <w:color w:val="000000" w:themeColor="text1" w:themeTint="FF" w:themeShade="FF"/>
          <w:sz w:val="28"/>
          <w:szCs w:val="28"/>
          <w:lang w:val="en-US"/>
        </w:rPr>
      </w:pPr>
      <w:r w:rsidRPr="437EB853" w:rsidR="58A34D8A">
        <w:rPr>
          <w:rFonts w:ascii="Times New Roman" w:hAnsi="Times New Roman" w:eastAsia="Times New Roman" w:cs="Times New Roman"/>
          <w:b w:val="1"/>
          <w:bCs w:val="1"/>
          <w:i w:val="0"/>
          <w:iCs w:val="0"/>
          <w:noProof w:val="0"/>
          <w:sz w:val="28"/>
          <w:szCs w:val="28"/>
          <w:lang w:val="en-GB"/>
        </w:rPr>
        <w:t xml:space="preserve">Programme : </w:t>
      </w:r>
      <w:r w:rsidRPr="437EB853" w:rsidR="58A34D8A">
        <w:rPr>
          <w:rFonts w:ascii="Times New Roman" w:hAnsi="Times New Roman" w:eastAsia="Times New Roman" w:cs="Times New Roman"/>
          <w:b w:val="0"/>
          <w:bCs w:val="0"/>
          <w:i w:val="0"/>
          <w:iCs w:val="0"/>
          <w:noProof w:val="0"/>
          <w:sz w:val="28"/>
          <w:szCs w:val="28"/>
          <w:lang w:val="en-GB"/>
        </w:rPr>
        <w:t xml:space="preserve">Bsc (Hons) Computing - (Level 4) </w:t>
      </w:r>
      <w:r w:rsidRPr="437EB853" w:rsidR="58A34D8A">
        <w:rPr>
          <w:rFonts w:ascii="Times New Roman" w:hAnsi="Times New Roman" w:eastAsia="Times New Roman" w:cs="Times New Roman"/>
          <w:b w:val="0"/>
          <w:bCs w:val="0"/>
          <w:i w:val="0"/>
          <w:iCs w:val="0"/>
          <w:noProof w:val="0"/>
          <w:color w:val="000000" w:themeColor="text1" w:themeTint="FF" w:themeShade="FF"/>
          <w:sz w:val="28"/>
          <w:szCs w:val="28"/>
          <w:lang w:val="en-GB"/>
        </w:rPr>
        <w:t>F09G1</w:t>
      </w:r>
      <w:r w:rsidRPr="437EB853" w:rsidR="58A34D8A">
        <w:rPr>
          <w:rFonts w:ascii="Times New Roman" w:hAnsi="Times New Roman" w:eastAsia="Times New Roman" w:cs="Times New Roman"/>
          <w:b w:val="1"/>
          <w:bCs w:val="1"/>
          <w:i w:val="0"/>
          <w:iCs w:val="0"/>
          <w:noProof w:val="0"/>
          <w:color w:val="000000" w:themeColor="text1" w:themeTint="FF" w:themeShade="FF"/>
          <w:sz w:val="28"/>
          <w:szCs w:val="28"/>
          <w:lang w:val="en-GB"/>
        </w:rPr>
        <w:t xml:space="preserve"> </w:t>
      </w:r>
    </w:p>
    <w:p w:rsidR="58A34D8A" w:rsidP="437EB853" w:rsidRDefault="58A34D8A" w14:paraId="055F4CFE" w14:textId="58C40847">
      <w:pPr>
        <w:spacing w:beforeAutospacing="off" w:afterAutospacing="off"/>
        <w:jc w:val="left"/>
        <w:rPr>
          <w:rFonts w:ascii="Times New Roman" w:hAnsi="Times New Roman" w:eastAsia="Times New Roman" w:cs="Times New Roman"/>
          <w:b w:val="0"/>
          <w:bCs w:val="0"/>
          <w:i w:val="0"/>
          <w:iCs w:val="0"/>
          <w:noProof w:val="0"/>
          <w:color w:val="000000" w:themeColor="text1" w:themeTint="FF" w:themeShade="FF"/>
          <w:sz w:val="28"/>
          <w:szCs w:val="28"/>
          <w:lang w:val="en-US"/>
        </w:rPr>
      </w:pPr>
      <w:r w:rsidRPr="437EB853" w:rsidR="58A34D8A">
        <w:rPr>
          <w:rFonts w:ascii="Times New Roman" w:hAnsi="Times New Roman" w:eastAsia="Times New Roman" w:cs="Times New Roman"/>
          <w:b w:val="1"/>
          <w:bCs w:val="1"/>
          <w:i w:val="0"/>
          <w:iCs w:val="0"/>
          <w:noProof w:val="0"/>
          <w:sz w:val="28"/>
          <w:szCs w:val="28"/>
          <w:lang w:val="en-GB"/>
        </w:rPr>
        <w:t>Matriculation Number:</w:t>
      </w:r>
      <w:r w:rsidRPr="437EB853" w:rsidR="58A34D8A">
        <w:rPr>
          <w:rFonts w:ascii="Times New Roman" w:hAnsi="Times New Roman" w:eastAsia="Times New Roman" w:cs="Times New Roman"/>
          <w:b w:val="1"/>
          <w:bCs w:val="1"/>
          <w:i w:val="0"/>
          <w:iCs w:val="0"/>
          <w:noProof w:val="0"/>
          <w:color w:val="000000" w:themeColor="text1" w:themeTint="FF" w:themeShade="FF"/>
          <w:sz w:val="28"/>
          <w:szCs w:val="28"/>
          <w:lang w:val="en-GB"/>
        </w:rPr>
        <w:t xml:space="preserve"> </w:t>
      </w:r>
      <w:r w:rsidRPr="437EB853" w:rsidR="58A34D8A">
        <w:rPr>
          <w:rFonts w:ascii="Times New Roman" w:hAnsi="Times New Roman" w:eastAsia="Times New Roman" w:cs="Times New Roman"/>
          <w:b w:val="0"/>
          <w:bCs w:val="0"/>
          <w:i w:val="0"/>
          <w:iCs w:val="0"/>
          <w:noProof w:val="0"/>
          <w:color w:val="000000" w:themeColor="text1" w:themeTint="FF" w:themeShade="FF"/>
          <w:sz w:val="28"/>
          <w:szCs w:val="28"/>
          <w:lang w:val="en-GB"/>
        </w:rPr>
        <w:t xml:space="preserve">S2333926 </w:t>
      </w:r>
    </w:p>
    <w:p w:rsidR="58A34D8A" w:rsidP="437EB853" w:rsidRDefault="58A34D8A" w14:paraId="1BFB88A3" w14:textId="39886B87">
      <w:pPr>
        <w:spacing w:beforeAutospacing="off" w:afterAutospacing="off"/>
        <w:jc w:val="left"/>
        <w:rPr>
          <w:rFonts w:ascii="Times New Roman" w:hAnsi="Times New Roman" w:eastAsia="Times New Roman" w:cs="Times New Roman"/>
          <w:b w:val="0"/>
          <w:bCs w:val="0"/>
          <w:i w:val="0"/>
          <w:iCs w:val="0"/>
          <w:noProof w:val="0"/>
          <w:sz w:val="28"/>
          <w:szCs w:val="28"/>
          <w:lang w:val="en-GB"/>
        </w:rPr>
      </w:pPr>
      <w:r w:rsidRPr="437EB853" w:rsidR="58A34D8A">
        <w:rPr>
          <w:rFonts w:ascii="Times New Roman" w:hAnsi="Times New Roman" w:eastAsia="Times New Roman" w:cs="Times New Roman"/>
          <w:b w:val="1"/>
          <w:bCs w:val="1"/>
          <w:i w:val="0"/>
          <w:iCs w:val="0"/>
          <w:noProof w:val="0"/>
          <w:sz w:val="28"/>
          <w:szCs w:val="28"/>
          <w:lang w:val="en-GB"/>
        </w:rPr>
        <w:t xml:space="preserve">Module Leader: </w:t>
      </w:r>
      <w:r w:rsidRPr="437EB853" w:rsidR="58A34D8A">
        <w:rPr>
          <w:rFonts w:ascii="Times New Roman" w:hAnsi="Times New Roman" w:eastAsia="Times New Roman" w:cs="Times New Roman"/>
          <w:b w:val="0"/>
          <w:bCs w:val="0"/>
          <w:i w:val="0"/>
          <w:iCs w:val="0"/>
          <w:noProof w:val="0"/>
          <w:sz w:val="28"/>
          <w:szCs w:val="28"/>
          <w:lang w:val="en-GB"/>
        </w:rPr>
        <w:t>Yan Zhang</w:t>
      </w:r>
    </w:p>
    <w:p w:rsidR="58A34D8A" w:rsidP="437EB853" w:rsidRDefault="58A34D8A" w14:paraId="1F377DD1" w14:textId="52DCAE37">
      <w:pPr>
        <w:spacing w:beforeAutospacing="off" w:afterAutospacing="off"/>
        <w:jc w:val="left"/>
        <w:rPr>
          <w:rFonts w:ascii="Times New Roman" w:hAnsi="Times New Roman" w:eastAsia="Times New Roman" w:cs="Times New Roman"/>
          <w:b w:val="0"/>
          <w:bCs w:val="0"/>
          <w:i w:val="0"/>
          <w:iCs w:val="0"/>
          <w:noProof w:val="0"/>
          <w:sz w:val="28"/>
          <w:szCs w:val="28"/>
          <w:lang w:val="en-GB"/>
        </w:rPr>
      </w:pPr>
      <w:r w:rsidRPr="437EB853" w:rsidR="58A34D8A">
        <w:rPr>
          <w:rFonts w:ascii="Times New Roman" w:hAnsi="Times New Roman" w:eastAsia="Times New Roman" w:cs="Times New Roman"/>
          <w:b w:val="1"/>
          <w:bCs w:val="1"/>
          <w:i w:val="0"/>
          <w:iCs w:val="0"/>
          <w:noProof w:val="0"/>
          <w:sz w:val="28"/>
          <w:szCs w:val="28"/>
          <w:lang w:val="en-GB"/>
        </w:rPr>
        <w:t xml:space="preserve">Word Count: </w:t>
      </w:r>
      <w:r w:rsidRPr="437EB853" w:rsidR="011C3631">
        <w:rPr>
          <w:rFonts w:ascii="Times New Roman" w:hAnsi="Times New Roman" w:eastAsia="Times New Roman" w:cs="Times New Roman"/>
          <w:b w:val="0"/>
          <w:bCs w:val="0"/>
          <w:i w:val="0"/>
          <w:iCs w:val="0"/>
          <w:noProof w:val="0"/>
          <w:sz w:val="28"/>
          <w:szCs w:val="28"/>
          <w:lang w:val="en-GB"/>
        </w:rPr>
        <w:t>1450</w:t>
      </w:r>
    </w:p>
    <w:p w:rsidR="437EB853" w:rsidP="437EB853" w:rsidRDefault="437EB853" w14:paraId="6972B4EB" w14:textId="47C4A7A5">
      <w:pPr>
        <w:spacing w:beforeAutospacing="off" w:after="0" w:afterAutospacing="off" w:line="240" w:lineRule="auto"/>
        <w:jc w:val="left"/>
        <w:rPr>
          <w:rFonts w:ascii="Times New Roman" w:hAnsi="Times New Roman" w:eastAsia="Times New Roman" w:cs="Times New Roman"/>
          <w:b w:val="0"/>
          <w:bCs w:val="0"/>
          <w:i w:val="0"/>
          <w:iCs w:val="0"/>
          <w:noProof w:val="0"/>
          <w:sz w:val="24"/>
          <w:szCs w:val="24"/>
          <w:lang w:val="en-US"/>
        </w:rPr>
      </w:pPr>
    </w:p>
    <w:p w:rsidR="58A34D8A" w:rsidP="437EB853" w:rsidRDefault="58A34D8A" w14:paraId="5A2E7673" w14:textId="364A6631">
      <w:pPr>
        <w:spacing w:beforeAutospacing="off" w:after="0" w:afterAutospacing="off" w:line="240" w:lineRule="auto"/>
        <w:jc w:val="left"/>
        <w:rPr>
          <w:rFonts w:ascii="Times New Roman" w:hAnsi="Times New Roman" w:eastAsia="Times New Roman" w:cs="Times New Roman"/>
          <w:b w:val="0"/>
          <w:bCs w:val="0"/>
          <w:i w:val="0"/>
          <w:iCs w:val="0"/>
          <w:noProof w:val="0"/>
          <w:sz w:val="22"/>
          <w:szCs w:val="22"/>
          <w:lang w:val="en-US"/>
        </w:rPr>
      </w:pPr>
      <w:r w:rsidRPr="437EB853" w:rsidR="58A34D8A">
        <w:rPr>
          <w:rStyle w:val="Strong"/>
          <w:rFonts w:ascii="Times New Roman" w:hAnsi="Times New Roman" w:eastAsia="Times New Roman" w:cs="Times New Roman"/>
          <w:b w:val="0"/>
          <w:bCs w:val="0"/>
          <w:i w:val="0"/>
          <w:iCs w:val="0"/>
          <w:noProof w:val="0"/>
          <w:sz w:val="22"/>
          <w:szCs w:val="22"/>
          <w:lang w:val="en-GB"/>
        </w:rPr>
        <w:t>“</w:t>
      </w:r>
      <w:r w:rsidRPr="437EB853" w:rsidR="72433156">
        <w:rPr>
          <w:rStyle w:val="Strong"/>
          <w:rFonts w:ascii="Times New Roman" w:hAnsi="Times New Roman" w:eastAsia="Times New Roman" w:cs="Times New Roman"/>
          <w:b w:val="0"/>
          <w:bCs w:val="0"/>
          <w:i w:val="0"/>
          <w:iCs w:val="0"/>
          <w:noProof w:val="0"/>
          <w:sz w:val="22"/>
          <w:szCs w:val="22"/>
          <w:lang w:val="en-GB"/>
        </w:rPr>
        <w:t>I declare that all work submitted for this coursework is the work of Sean Quigley alone unless stated otherwise</w:t>
      </w:r>
      <w:r w:rsidRPr="437EB853" w:rsidR="58A34D8A">
        <w:rPr>
          <w:rStyle w:val="Strong"/>
          <w:rFonts w:ascii="Times New Roman" w:hAnsi="Times New Roman" w:eastAsia="Times New Roman" w:cs="Times New Roman"/>
          <w:b w:val="1"/>
          <w:bCs w:val="1"/>
          <w:i w:val="0"/>
          <w:iCs w:val="0"/>
          <w:noProof w:val="0"/>
          <w:sz w:val="22"/>
          <w:szCs w:val="22"/>
          <w:lang w:val="en-GB"/>
        </w:rPr>
        <w:t>”</w:t>
      </w:r>
    </w:p>
    <w:p w:rsidR="437EB853" w:rsidP="437EB853" w:rsidRDefault="437EB853" w14:paraId="655CC033" w14:textId="2C255EE5">
      <w:pPr>
        <w:spacing w:beforeAutospacing="off" w:after="0" w:afterAutospacing="off" w:line="240" w:lineRule="auto"/>
        <w:jc w:val="left"/>
        <w:rPr>
          <w:rFonts w:ascii="Times New Roman" w:hAnsi="Times New Roman" w:eastAsia="Times New Roman" w:cs="Times New Roman"/>
          <w:b w:val="0"/>
          <w:bCs w:val="0"/>
          <w:i w:val="0"/>
          <w:iCs w:val="0"/>
          <w:noProof w:val="0"/>
          <w:sz w:val="24"/>
          <w:szCs w:val="24"/>
          <w:lang w:val="en-US"/>
        </w:rPr>
      </w:pPr>
    </w:p>
    <w:p w:rsidR="58A34D8A" w:rsidP="437EB853" w:rsidRDefault="58A34D8A" w14:paraId="66310934" w14:textId="19E24383">
      <w:pPr>
        <w:spacing w:beforeAutospacing="off" w:afterAutospacing="off"/>
        <w:jc w:val="left"/>
        <w:rPr>
          <w:rFonts w:ascii="Times New Roman" w:hAnsi="Times New Roman" w:eastAsia="Times New Roman" w:cs="Times New Roman"/>
          <w:b w:val="0"/>
          <w:bCs w:val="0"/>
          <w:i w:val="0"/>
          <w:iCs w:val="0"/>
          <w:noProof w:val="0"/>
          <w:sz w:val="32"/>
          <w:szCs w:val="32"/>
          <w:lang w:val="en-US"/>
        </w:rPr>
      </w:pPr>
      <w:r w:rsidRPr="437EB853" w:rsidR="58A34D8A">
        <w:rPr>
          <w:rFonts w:ascii="Times New Roman" w:hAnsi="Times New Roman" w:eastAsia="Times New Roman" w:cs="Times New Roman"/>
          <w:b w:val="1"/>
          <w:bCs w:val="1"/>
          <w:i w:val="0"/>
          <w:iCs w:val="0"/>
          <w:noProof w:val="0"/>
          <w:sz w:val="32"/>
          <w:szCs w:val="32"/>
          <w:lang w:val="en-GB"/>
        </w:rPr>
        <w:t xml:space="preserve">Signed by Student:  </w:t>
      </w:r>
      <w:r w:rsidR="58A34D8A">
        <w:drawing>
          <wp:inline wp14:editId="42E7ABF7" wp14:anchorId="19AD9196">
            <wp:extent cx="1304925" cy="276225"/>
            <wp:effectExtent l="0" t="0" r="0" b="0"/>
            <wp:docPr id="411871812" name="" descr="A black background with a black square&#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b080b48ec6e04124">
                      <a:extLst>
                        <a:ext xmlns:a="http://schemas.openxmlformats.org/drawingml/2006/main" uri="{28A0092B-C50C-407E-A947-70E740481C1C}">
                          <a14:useLocalDpi val="0"/>
                        </a:ext>
                      </a:extLst>
                    </a:blip>
                    <a:stretch>
                      <a:fillRect/>
                    </a:stretch>
                  </pic:blipFill>
                  <pic:spPr>
                    <a:xfrm>
                      <a:off x="0" y="0"/>
                      <a:ext cx="1304925" cy="276225"/>
                    </a:xfrm>
                    <a:prstGeom prst="rect">
                      <a:avLst/>
                    </a:prstGeom>
                  </pic:spPr>
                </pic:pic>
              </a:graphicData>
            </a:graphic>
          </wp:inline>
        </w:drawing>
      </w:r>
      <w:r w:rsidRPr="437EB853" w:rsidR="58A34D8A">
        <w:rPr>
          <w:rFonts w:ascii="Times New Roman" w:hAnsi="Times New Roman" w:eastAsia="Times New Roman" w:cs="Times New Roman"/>
          <w:b w:val="1"/>
          <w:bCs w:val="1"/>
          <w:i w:val="0"/>
          <w:iCs w:val="0"/>
          <w:noProof w:val="0"/>
          <w:sz w:val="32"/>
          <w:szCs w:val="32"/>
          <w:lang w:val="en-GB"/>
        </w:rPr>
        <w:t xml:space="preserve">    Date: 18/12/24</w:t>
      </w:r>
    </w:p>
    <w:p w:rsidR="437EB853" w:rsidP="437EB853" w:rsidRDefault="437EB853" w14:paraId="5D10F9BA" w14:textId="7886E3C1">
      <w:pPr>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61079E07" w14:textId="3FE47D9A">
      <w:pPr>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2D3A3CE4" w:rsidP="437EB853" w:rsidRDefault="2D3A3CE4" w14:paraId="366C3703" w14:textId="53870B12">
      <w:pPr>
        <w:pStyle w:val="Heading1"/>
        <w:bidi w:val="0"/>
        <w:rPr>
          <w:noProof w:val="0"/>
          <w:lang w:val="en-GB"/>
        </w:rPr>
      </w:pPr>
      <w:bookmarkStart w:name="_Toc1390245393" w:id="1030253489"/>
      <w:r w:rsidRPr="437EB853" w:rsidR="2D3A3CE4">
        <w:rPr>
          <w:noProof w:val="0"/>
          <w:lang w:val="en-GB"/>
        </w:rPr>
        <w:t>Abstract</w:t>
      </w:r>
      <w:bookmarkEnd w:id="1030253489"/>
    </w:p>
    <w:p w:rsidR="230A325D" w:rsidP="437EB853" w:rsidRDefault="230A325D" w14:paraId="7F81EBBB" w14:textId="2DEA7DA6">
      <w:pPr>
        <w:pStyle w:val="Normal"/>
        <w:bidi w:val="0"/>
        <w:rPr>
          <w:noProof w:val="0"/>
          <w:lang w:val="en-GB"/>
        </w:rPr>
      </w:pPr>
      <w:r w:rsidRPr="437EB853" w:rsidR="230A325D">
        <w:rPr>
          <w:noProof w:val="0"/>
          <w:lang w:val="en-GB"/>
        </w:rPr>
        <w:t xml:space="preserve">This report presents a comprehensive analysis of stroke prediction using machine learning techniques. The study utilises a dataset </w:t>
      </w:r>
      <w:r w:rsidRPr="437EB853" w:rsidR="230A325D">
        <w:rPr>
          <w:noProof w:val="0"/>
          <w:lang w:val="en-GB"/>
        </w:rPr>
        <w:t>comprising</w:t>
      </w:r>
      <w:r w:rsidRPr="437EB853" w:rsidR="230A325D">
        <w:rPr>
          <w:noProof w:val="0"/>
          <w:lang w:val="en-GB"/>
        </w:rPr>
        <w:t xml:space="preserve"> 5,110 patient records with multiple clinical features to develop and </w:t>
      </w:r>
      <w:r w:rsidRPr="437EB853" w:rsidR="230A325D">
        <w:rPr>
          <w:noProof w:val="0"/>
          <w:lang w:val="en-GB"/>
        </w:rPr>
        <w:t>validate</w:t>
      </w:r>
      <w:r w:rsidRPr="437EB853" w:rsidR="230A325D">
        <w:rPr>
          <w:noProof w:val="0"/>
          <w:lang w:val="en-GB"/>
        </w:rPr>
        <w:t xml:space="preserve"> a Random Forest classification model for stroke prediction. The developed model achieved 91% overall accuracy through </w:t>
      </w:r>
      <w:r w:rsidRPr="437EB853" w:rsidR="230A325D">
        <w:rPr>
          <w:noProof w:val="0"/>
          <w:lang w:val="en-GB"/>
        </w:rPr>
        <w:t>optimal</w:t>
      </w:r>
      <w:r w:rsidRPr="437EB853" w:rsidR="230A325D">
        <w:rPr>
          <w:noProof w:val="0"/>
          <w:lang w:val="en-GB"/>
        </w:rPr>
        <w:t xml:space="preserve"> threshold tuning, with cross-validation </w:t>
      </w:r>
      <w:r w:rsidRPr="437EB853" w:rsidR="230A325D">
        <w:rPr>
          <w:noProof w:val="0"/>
          <w:lang w:val="en-GB"/>
        </w:rPr>
        <w:t>demonstrating</w:t>
      </w:r>
      <w:r w:rsidRPr="437EB853" w:rsidR="230A325D">
        <w:rPr>
          <w:noProof w:val="0"/>
          <w:lang w:val="en-GB"/>
        </w:rPr>
        <w:t xml:space="preserve"> robust performance via an F1-macro score of 0.554 with standard deviation of 0.032. Analysis revealed age and its interactions as primary predictors, accounting for 15.99% of feature importance. The model successfully balanced precision and recall for the majority class while achieving clinically relevant stroke detection rates despite significant class imbalance.</w:t>
      </w:r>
    </w:p>
    <w:p w:rsidR="437EB853" w:rsidP="437EB853" w:rsidRDefault="437EB853" w14:paraId="12140D94" w14:textId="02097887">
      <w:pPr>
        <w:pStyle w:val="Normal"/>
        <w:tabs>
          <w:tab w:val="right" w:leader="dot" w:pos="9360"/>
        </w:tabs>
        <w:bidi w:val="0"/>
      </w:pPr>
    </w:p>
    <w:p w:rsidR="437EB853" w:rsidP="437EB853" w:rsidRDefault="437EB853" w14:paraId="4C1A3A6F" w14:textId="3BB6DE47">
      <w:pPr>
        <w:pStyle w:val="TOC1"/>
        <w:tabs>
          <w:tab w:val="right" w:leader="dot" w:pos="9360"/>
        </w:tabs>
        <w:bidi w:val="0"/>
      </w:pPr>
    </w:p>
    <w:p w:rsidR="437EB853" w:rsidP="437EB853" w:rsidRDefault="437EB853" w14:paraId="65559A42" w14:textId="3E860840">
      <w:pPr>
        <w:pStyle w:val="TOC1"/>
        <w:tabs>
          <w:tab w:val="right" w:leader="dot" w:pos="9360"/>
        </w:tabs>
        <w:bidi w:val="0"/>
      </w:pPr>
    </w:p>
    <w:p w:rsidR="437EB853" w:rsidP="437EB853" w:rsidRDefault="437EB853" w14:paraId="21D05407" w14:textId="73C6F90F">
      <w:pPr>
        <w:pStyle w:val="TOC1"/>
        <w:tabs>
          <w:tab w:val="right" w:leader="dot" w:pos="9360"/>
        </w:tabs>
        <w:bidi w:val="0"/>
      </w:pPr>
    </w:p>
    <w:p w:rsidR="437EB853" w:rsidP="437EB853" w:rsidRDefault="437EB853" w14:paraId="732A4E43" w14:textId="39223134">
      <w:pPr>
        <w:pStyle w:val="TOC1"/>
        <w:tabs>
          <w:tab w:val="right" w:leader="dot" w:pos="9360"/>
        </w:tabs>
        <w:bidi w:val="0"/>
      </w:pPr>
    </w:p>
    <w:p w:rsidR="437EB853" w:rsidP="437EB853" w:rsidRDefault="437EB853" w14:paraId="5F1AD4BC" w14:textId="0F9609C2">
      <w:pPr>
        <w:pStyle w:val="TOC1"/>
        <w:tabs>
          <w:tab w:val="right" w:leader="dot" w:pos="9360"/>
        </w:tabs>
        <w:bidi w:val="0"/>
      </w:pPr>
    </w:p>
    <w:p w:rsidR="437EB853" w:rsidP="437EB853" w:rsidRDefault="437EB853" w14:paraId="2AE8122C" w14:textId="192F484D">
      <w:pPr>
        <w:pStyle w:val="TOC1"/>
        <w:tabs>
          <w:tab w:val="right" w:leader="dot" w:pos="9360"/>
        </w:tabs>
        <w:bidi w:val="0"/>
      </w:pPr>
    </w:p>
    <w:p w:rsidR="437EB853" w:rsidP="437EB853" w:rsidRDefault="437EB853" w14:paraId="4340701F" w14:textId="61028D20">
      <w:pPr>
        <w:pStyle w:val="TOC1"/>
        <w:tabs>
          <w:tab w:val="right" w:leader="dot" w:pos="9360"/>
        </w:tabs>
        <w:bidi w:val="0"/>
      </w:pPr>
    </w:p>
    <w:p w:rsidR="437EB853" w:rsidP="437EB853" w:rsidRDefault="437EB853" w14:paraId="0353B052" w14:textId="74B5C0AA">
      <w:pPr>
        <w:pStyle w:val="TOC1"/>
        <w:tabs>
          <w:tab w:val="right" w:leader="dot" w:pos="9360"/>
        </w:tabs>
        <w:bidi w:val="0"/>
      </w:pPr>
    </w:p>
    <w:p w:rsidR="437EB853" w:rsidP="437EB853" w:rsidRDefault="437EB853" w14:paraId="394B6B0A" w14:textId="74F6A40B">
      <w:pPr>
        <w:pStyle w:val="TOC1"/>
        <w:tabs>
          <w:tab w:val="right" w:leader="dot" w:pos="9360"/>
        </w:tabs>
        <w:bidi w:val="0"/>
      </w:pPr>
    </w:p>
    <w:p w:rsidR="437EB853" w:rsidP="437EB853" w:rsidRDefault="437EB853" w14:paraId="158D21F0" w14:textId="49EA57B8">
      <w:pPr>
        <w:pStyle w:val="TOC1"/>
        <w:tabs>
          <w:tab w:val="right" w:leader="dot" w:pos="9360"/>
        </w:tabs>
        <w:bidi w:val="0"/>
      </w:pPr>
    </w:p>
    <w:p w:rsidR="437EB853" w:rsidP="437EB853" w:rsidRDefault="437EB853" w14:paraId="78DE2149" w14:textId="408BD56C">
      <w:pPr>
        <w:pStyle w:val="TOC1"/>
        <w:tabs>
          <w:tab w:val="right" w:leader="dot" w:pos="9360"/>
        </w:tabs>
        <w:bidi w:val="0"/>
      </w:pPr>
    </w:p>
    <w:p w:rsidR="437EB853" w:rsidP="437EB853" w:rsidRDefault="437EB853" w14:paraId="3C35762B" w14:textId="56C3F86D">
      <w:pPr>
        <w:pStyle w:val="TOC1"/>
        <w:tabs>
          <w:tab w:val="right" w:leader="dot" w:pos="9360"/>
        </w:tabs>
        <w:bidi w:val="0"/>
      </w:pPr>
    </w:p>
    <w:p w:rsidR="437EB853" w:rsidP="437EB853" w:rsidRDefault="437EB853" w14:paraId="43832440" w14:textId="223C30D6">
      <w:pPr>
        <w:pStyle w:val="TOC1"/>
        <w:tabs>
          <w:tab w:val="right" w:leader="dot" w:pos="9360"/>
        </w:tabs>
        <w:bidi w:val="0"/>
      </w:pPr>
    </w:p>
    <w:sdt>
      <w:sdtPr>
        <w:id w:val="1810428239"/>
        <w:docPartObj>
          <w:docPartGallery w:val="Table of Contents"/>
          <w:docPartUnique/>
        </w:docPartObj>
      </w:sdtPr>
      <w:sdtContent>
        <w:p w:rsidR="437EB853" w:rsidP="437EB853" w:rsidRDefault="437EB853" w14:paraId="6960C471" w14:textId="548B49F6">
          <w:pPr>
            <w:pStyle w:val="TOC1"/>
            <w:tabs>
              <w:tab w:val="right" w:leader="dot" w:pos="9360"/>
            </w:tabs>
            <w:bidi w:val="0"/>
            <w:rPr>
              <w:rStyle w:val="Hyperlink"/>
            </w:rPr>
          </w:pPr>
          <w:r>
            <w:fldChar w:fldCharType="begin"/>
          </w:r>
          <w:r>
            <w:instrText xml:space="preserve">TOC \o "1-9" \z \u \h</w:instrText>
          </w:r>
          <w:r>
            <w:fldChar w:fldCharType="separate"/>
          </w:r>
          <w:hyperlink w:anchor="_Toc1390245393">
            <w:r w:rsidRPr="437EB853" w:rsidR="437EB853">
              <w:rPr>
                <w:rStyle w:val="Hyperlink"/>
              </w:rPr>
              <w:t>Abstract</w:t>
            </w:r>
            <w:r>
              <w:tab/>
            </w:r>
            <w:r>
              <w:fldChar w:fldCharType="begin"/>
            </w:r>
            <w:r>
              <w:instrText xml:space="preserve">PAGEREF _Toc1390245393 \h</w:instrText>
            </w:r>
            <w:r>
              <w:fldChar w:fldCharType="separate"/>
            </w:r>
            <w:r w:rsidRPr="437EB853" w:rsidR="437EB853">
              <w:rPr>
                <w:rStyle w:val="Hyperlink"/>
              </w:rPr>
              <w:t>1</w:t>
            </w:r>
            <w:r>
              <w:fldChar w:fldCharType="end"/>
            </w:r>
          </w:hyperlink>
        </w:p>
        <w:p w:rsidR="437EB853" w:rsidP="437EB853" w:rsidRDefault="437EB853" w14:paraId="64C4D81F" w14:textId="29B5791A">
          <w:pPr>
            <w:pStyle w:val="TOC1"/>
            <w:tabs>
              <w:tab w:val="right" w:leader="dot" w:pos="9360"/>
            </w:tabs>
            <w:bidi w:val="0"/>
            <w:rPr>
              <w:rStyle w:val="Hyperlink"/>
            </w:rPr>
          </w:pPr>
          <w:hyperlink w:anchor="_Toc870872944">
            <w:r w:rsidRPr="437EB853" w:rsidR="437EB853">
              <w:rPr>
                <w:rStyle w:val="Hyperlink"/>
              </w:rPr>
              <w:t>1. Data Description and Problem Definition</w:t>
            </w:r>
            <w:r>
              <w:tab/>
            </w:r>
            <w:r>
              <w:fldChar w:fldCharType="begin"/>
            </w:r>
            <w:r>
              <w:instrText xml:space="preserve">PAGEREF _Toc870872944 \h</w:instrText>
            </w:r>
            <w:r>
              <w:fldChar w:fldCharType="separate"/>
            </w:r>
            <w:r w:rsidRPr="437EB853" w:rsidR="437EB853">
              <w:rPr>
                <w:rStyle w:val="Hyperlink"/>
              </w:rPr>
              <w:t>3</w:t>
            </w:r>
            <w:r>
              <w:fldChar w:fldCharType="end"/>
            </w:r>
          </w:hyperlink>
        </w:p>
        <w:p w:rsidR="437EB853" w:rsidP="437EB853" w:rsidRDefault="437EB853" w14:paraId="4BE804B3" w14:textId="481716ED">
          <w:pPr>
            <w:pStyle w:val="TOC2"/>
            <w:tabs>
              <w:tab w:val="right" w:leader="dot" w:pos="9360"/>
            </w:tabs>
            <w:bidi w:val="0"/>
            <w:rPr>
              <w:rStyle w:val="Hyperlink"/>
            </w:rPr>
          </w:pPr>
          <w:hyperlink w:anchor="_Toc878209415">
            <w:r w:rsidRPr="437EB853" w:rsidR="437EB853">
              <w:rPr>
                <w:rStyle w:val="Hyperlink"/>
              </w:rPr>
              <w:t>1.1 Dataset Overview</w:t>
            </w:r>
            <w:r>
              <w:tab/>
            </w:r>
            <w:r>
              <w:fldChar w:fldCharType="begin"/>
            </w:r>
            <w:r>
              <w:instrText xml:space="preserve">PAGEREF _Toc878209415 \h</w:instrText>
            </w:r>
            <w:r>
              <w:fldChar w:fldCharType="separate"/>
            </w:r>
            <w:r w:rsidRPr="437EB853" w:rsidR="437EB853">
              <w:rPr>
                <w:rStyle w:val="Hyperlink"/>
              </w:rPr>
              <w:t>3</w:t>
            </w:r>
            <w:r>
              <w:fldChar w:fldCharType="end"/>
            </w:r>
          </w:hyperlink>
        </w:p>
        <w:p w:rsidR="437EB853" w:rsidP="437EB853" w:rsidRDefault="437EB853" w14:paraId="3BEA89C1" w14:textId="5224E045">
          <w:pPr>
            <w:pStyle w:val="TOC2"/>
            <w:tabs>
              <w:tab w:val="right" w:leader="dot" w:pos="9360"/>
            </w:tabs>
            <w:bidi w:val="0"/>
            <w:rPr>
              <w:rStyle w:val="Hyperlink"/>
            </w:rPr>
          </w:pPr>
          <w:hyperlink w:anchor="_Toc1413363673">
            <w:r w:rsidRPr="437EB853" w:rsidR="437EB853">
              <w:rPr>
                <w:rStyle w:val="Hyperlink"/>
              </w:rPr>
              <w:t>1.2 Problem Definition</w:t>
            </w:r>
            <w:r>
              <w:tab/>
            </w:r>
            <w:r>
              <w:fldChar w:fldCharType="begin"/>
            </w:r>
            <w:r>
              <w:instrText xml:space="preserve">PAGEREF _Toc1413363673 \h</w:instrText>
            </w:r>
            <w:r>
              <w:fldChar w:fldCharType="separate"/>
            </w:r>
            <w:r w:rsidRPr="437EB853" w:rsidR="437EB853">
              <w:rPr>
                <w:rStyle w:val="Hyperlink"/>
              </w:rPr>
              <w:t>4</w:t>
            </w:r>
            <w:r>
              <w:fldChar w:fldCharType="end"/>
            </w:r>
          </w:hyperlink>
        </w:p>
        <w:p w:rsidR="437EB853" w:rsidP="437EB853" w:rsidRDefault="437EB853" w14:paraId="6B9E8633" w14:textId="416EAF5C">
          <w:pPr>
            <w:pStyle w:val="TOC2"/>
            <w:tabs>
              <w:tab w:val="right" w:leader="dot" w:pos="9360"/>
            </w:tabs>
            <w:bidi w:val="0"/>
            <w:rPr>
              <w:rStyle w:val="Hyperlink"/>
            </w:rPr>
          </w:pPr>
          <w:hyperlink w:anchor="_Toc1251155454">
            <w:r w:rsidRPr="437EB853" w:rsidR="437EB853">
              <w:rPr>
                <w:rStyle w:val="Hyperlink"/>
              </w:rPr>
              <w:t>1.3 Algorithm Selection</w:t>
            </w:r>
            <w:r>
              <w:tab/>
            </w:r>
            <w:r>
              <w:fldChar w:fldCharType="begin"/>
            </w:r>
            <w:r>
              <w:instrText xml:space="preserve">PAGEREF _Toc1251155454 \h</w:instrText>
            </w:r>
            <w:r>
              <w:fldChar w:fldCharType="separate"/>
            </w:r>
            <w:r w:rsidRPr="437EB853" w:rsidR="437EB853">
              <w:rPr>
                <w:rStyle w:val="Hyperlink"/>
              </w:rPr>
              <w:t>5</w:t>
            </w:r>
            <w:r>
              <w:fldChar w:fldCharType="end"/>
            </w:r>
          </w:hyperlink>
        </w:p>
        <w:p w:rsidR="437EB853" w:rsidP="437EB853" w:rsidRDefault="437EB853" w14:paraId="25436C60" w14:textId="728B400D">
          <w:pPr>
            <w:pStyle w:val="TOC1"/>
            <w:tabs>
              <w:tab w:val="right" w:leader="dot" w:pos="9360"/>
            </w:tabs>
            <w:bidi w:val="0"/>
            <w:rPr>
              <w:rStyle w:val="Hyperlink"/>
            </w:rPr>
          </w:pPr>
          <w:hyperlink w:anchor="_Toc1061968327">
            <w:r w:rsidRPr="437EB853" w:rsidR="437EB853">
              <w:rPr>
                <w:rStyle w:val="Hyperlink"/>
              </w:rPr>
              <w:t>2. Model Construction and Tuning</w:t>
            </w:r>
            <w:r>
              <w:tab/>
            </w:r>
            <w:r>
              <w:fldChar w:fldCharType="begin"/>
            </w:r>
            <w:r>
              <w:instrText xml:space="preserve">PAGEREF _Toc1061968327 \h</w:instrText>
            </w:r>
            <w:r>
              <w:fldChar w:fldCharType="separate"/>
            </w:r>
            <w:r w:rsidRPr="437EB853" w:rsidR="437EB853">
              <w:rPr>
                <w:rStyle w:val="Hyperlink"/>
              </w:rPr>
              <w:t>5</w:t>
            </w:r>
            <w:r>
              <w:fldChar w:fldCharType="end"/>
            </w:r>
          </w:hyperlink>
        </w:p>
        <w:p w:rsidR="437EB853" w:rsidP="437EB853" w:rsidRDefault="437EB853" w14:paraId="0D2F1E20" w14:textId="402FE6FC">
          <w:pPr>
            <w:pStyle w:val="TOC2"/>
            <w:tabs>
              <w:tab w:val="right" w:leader="dot" w:pos="9360"/>
            </w:tabs>
            <w:bidi w:val="0"/>
            <w:rPr>
              <w:rStyle w:val="Hyperlink"/>
            </w:rPr>
          </w:pPr>
          <w:hyperlink w:anchor="_Toc483855247">
            <w:r w:rsidRPr="437EB853" w:rsidR="437EB853">
              <w:rPr>
                <w:rStyle w:val="Hyperlink"/>
              </w:rPr>
              <w:t>2.1 Data Preprocessing</w:t>
            </w:r>
            <w:r>
              <w:tab/>
            </w:r>
            <w:r>
              <w:fldChar w:fldCharType="begin"/>
            </w:r>
            <w:r>
              <w:instrText xml:space="preserve">PAGEREF _Toc483855247 \h</w:instrText>
            </w:r>
            <w:r>
              <w:fldChar w:fldCharType="separate"/>
            </w:r>
            <w:r w:rsidRPr="437EB853" w:rsidR="437EB853">
              <w:rPr>
                <w:rStyle w:val="Hyperlink"/>
              </w:rPr>
              <w:t>6</w:t>
            </w:r>
            <w:r>
              <w:fldChar w:fldCharType="end"/>
            </w:r>
          </w:hyperlink>
        </w:p>
        <w:p w:rsidR="437EB853" w:rsidP="437EB853" w:rsidRDefault="437EB853" w14:paraId="4C72FD17" w14:textId="09C161B6">
          <w:pPr>
            <w:pStyle w:val="TOC2"/>
            <w:tabs>
              <w:tab w:val="right" w:leader="dot" w:pos="9360"/>
            </w:tabs>
            <w:bidi w:val="0"/>
            <w:rPr>
              <w:rStyle w:val="Hyperlink"/>
            </w:rPr>
          </w:pPr>
          <w:hyperlink w:anchor="_Toc420207231">
            <w:r w:rsidRPr="437EB853" w:rsidR="437EB853">
              <w:rPr>
                <w:rStyle w:val="Hyperlink"/>
              </w:rPr>
              <w:t>2.2 Model Implementation</w:t>
            </w:r>
            <w:r>
              <w:tab/>
            </w:r>
            <w:r>
              <w:fldChar w:fldCharType="begin"/>
            </w:r>
            <w:r>
              <w:instrText xml:space="preserve">PAGEREF _Toc420207231 \h</w:instrText>
            </w:r>
            <w:r>
              <w:fldChar w:fldCharType="separate"/>
            </w:r>
            <w:r w:rsidRPr="437EB853" w:rsidR="437EB853">
              <w:rPr>
                <w:rStyle w:val="Hyperlink"/>
              </w:rPr>
              <w:t>6</w:t>
            </w:r>
            <w:r>
              <w:fldChar w:fldCharType="end"/>
            </w:r>
          </w:hyperlink>
        </w:p>
        <w:p w:rsidR="437EB853" w:rsidP="437EB853" w:rsidRDefault="437EB853" w14:paraId="31C8618A" w14:textId="17338CD2">
          <w:pPr>
            <w:pStyle w:val="TOC2"/>
            <w:tabs>
              <w:tab w:val="right" w:leader="dot" w:pos="9360"/>
            </w:tabs>
            <w:bidi w:val="0"/>
            <w:rPr>
              <w:rStyle w:val="Hyperlink"/>
            </w:rPr>
          </w:pPr>
          <w:hyperlink w:anchor="_Toc760808222">
            <w:r w:rsidRPr="437EB853" w:rsidR="437EB853">
              <w:rPr>
                <w:rStyle w:val="Hyperlink"/>
              </w:rPr>
              <w:t>2.3 Feature Engineering and Selection</w:t>
            </w:r>
            <w:r>
              <w:tab/>
            </w:r>
            <w:r>
              <w:fldChar w:fldCharType="begin"/>
            </w:r>
            <w:r>
              <w:instrText xml:space="preserve">PAGEREF _Toc760808222 \h</w:instrText>
            </w:r>
            <w:r>
              <w:fldChar w:fldCharType="separate"/>
            </w:r>
            <w:r w:rsidRPr="437EB853" w:rsidR="437EB853">
              <w:rPr>
                <w:rStyle w:val="Hyperlink"/>
              </w:rPr>
              <w:t>7</w:t>
            </w:r>
            <w:r>
              <w:fldChar w:fldCharType="end"/>
            </w:r>
          </w:hyperlink>
        </w:p>
        <w:p w:rsidR="437EB853" w:rsidP="437EB853" w:rsidRDefault="437EB853" w14:paraId="1D1D5484" w14:textId="2A682E57">
          <w:pPr>
            <w:pStyle w:val="TOC2"/>
            <w:tabs>
              <w:tab w:val="right" w:leader="dot" w:pos="9360"/>
            </w:tabs>
            <w:bidi w:val="0"/>
            <w:rPr>
              <w:rStyle w:val="Hyperlink"/>
            </w:rPr>
          </w:pPr>
          <w:hyperlink w:anchor="_Toc1472972626">
            <w:r w:rsidRPr="437EB853" w:rsidR="437EB853">
              <w:rPr>
                <w:rStyle w:val="Hyperlink"/>
              </w:rPr>
              <w:t>2.4 Hyperparameter Tuning</w:t>
            </w:r>
            <w:r>
              <w:tab/>
            </w:r>
            <w:r>
              <w:fldChar w:fldCharType="begin"/>
            </w:r>
            <w:r>
              <w:instrText xml:space="preserve">PAGEREF _Toc1472972626 \h</w:instrText>
            </w:r>
            <w:r>
              <w:fldChar w:fldCharType="separate"/>
            </w:r>
            <w:r w:rsidRPr="437EB853" w:rsidR="437EB853">
              <w:rPr>
                <w:rStyle w:val="Hyperlink"/>
              </w:rPr>
              <w:t>8</w:t>
            </w:r>
            <w:r>
              <w:fldChar w:fldCharType="end"/>
            </w:r>
          </w:hyperlink>
        </w:p>
        <w:p w:rsidR="437EB853" w:rsidP="437EB853" w:rsidRDefault="437EB853" w14:paraId="66179C6C" w14:textId="0E609B55">
          <w:pPr>
            <w:pStyle w:val="TOC1"/>
            <w:tabs>
              <w:tab w:val="right" w:leader="dot" w:pos="9360"/>
            </w:tabs>
            <w:bidi w:val="0"/>
            <w:rPr>
              <w:rStyle w:val="Hyperlink"/>
            </w:rPr>
          </w:pPr>
          <w:hyperlink w:anchor="_Toc279078527">
            <w:r w:rsidRPr="437EB853" w:rsidR="437EB853">
              <w:rPr>
                <w:rStyle w:val="Hyperlink"/>
              </w:rPr>
              <w:t>3. Model Testing</w:t>
            </w:r>
            <w:r>
              <w:tab/>
            </w:r>
            <w:r>
              <w:fldChar w:fldCharType="begin"/>
            </w:r>
            <w:r>
              <w:instrText xml:space="preserve">PAGEREF _Toc279078527 \h</w:instrText>
            </w:r>
            <w:r>
              <w:fldChar w:fldCharType="separate"/>
            </w:r>
            <w:r w:rsidRPr="437EB853" w:rsidR="437EB853">
              <w:rPr>
                <w:rStyle w:val="Hyperlink"/>
              </w:rPr>
              <w:t>9</w:t>
            </w:r>
            <w:r>
              <w:fldChar w:fldCharType="end"/>
            </w:r>
          </w:hyperlink>
        </w:p>
        <w:p w:rsidR="437EB853" w:rsidP="437EB853" w:rsidRDefault="437EB853" w14:paraId="11301C01" w14:textId="6FD86980">
          <w:pPr>
            <w:pStyle w:val="TOC2"/>
            <w:tabs>
              <w:tab w:val="right" w:leader="dot" w:pos="9360"/>
            </w:tabs>
            <w:bidi w:val="0"/>
            <w:rPr>
              <w:rStyle w:val="Hyperlink"/>
            </w:rPr>
          </w:pPr>
          <w:hyperlink w:anchor="_Toc1755288463">
            <w:r w:rsidRPr="437EB853" w:rsidR="437EB853">
              <w:rPr>
                <w:rStyle w:val="Hyperlink"/>
              </w:rPr>
              <w:t>3.1 Testing Methodology</w:t>
            </w:r>
            <w:r>
              <w:tab/>
            </w:r>
            <w:r>
              <w:fldChar w:fldCharType="begin"/>
            </w:r>
            <w:r>
              <w:instrText xml:space="preserve">PAGEREF _Toc1755288463 \h</w:instrText>
            </w:r>
            <w:r>
              <w:fldChar w:fldCharType="separate"/>
            </w:r>
            <w:r w:rsidRPr="437EB853" w:rsidR="437EB853">
              <w:rPr>
                <w:rStyle w:val="Hyperlink"/>
              </w:rPr>
              <w:t>9</w:t>
            </w:r>
            <w:r>
              <w:fldChar w:fldCharType="end"/>
            </w:r>
          </w:hyperlink>
        </w:p>
        <w:p w:rsidR="437EB853" w:rsidP="437EB853" w:rsidRDefault="437EB853" w14:paraId="6E9C9E57" w14:textId="5C4F46D8">
          <w:pPr>
            <w:pStyle w:val="TOC2"/>
            <w:tabs>
              <w:tab w:val="right" w:leader="dot" w:pos="9360"/>
            </w:tabs>
            <w:bidi w:val="0"/>
            <w:rPr>
              <w:rStyle w:val="Hyperlink"/>
            </w:rPr>
          </w:pPr>
          <w:hyperlink w:anchor="_Toc397044280">
            <w:r w:rsidRPr="437EB853" w:rsidR="437EB853">
              <w:rPr>
                <w:rStyle w:val="Hyperlink"/>
              </w:rPr>
              <w:t>3.2 Performance Metrics</w:t>
            </w:r>
            <w:r>
              <w:tab/>
            </w:r>
            <w:r>
              <w:fldChar w:fldCharType="begin"/>
            </w:r>
            <w:r>
              <w:instrText xml:space="preserve">PAGEREF _Toc397044280 \h</w:instrText>
            </w:r>
            <w:r>
              <w:fldChar w:fldCharType="separate"/>
            </w:r>
            <w:r w:rsidRPr="437EB853" w:rsidR="437EB853">
              <w:rPr>
                <w:rStyle w:val="Hyperlink"/>
              </w:rPr>
              <w:t>10</w:t>
            </w:r>
            <w:r>
              <w:fldChar w:fldCharType="end"/>
            </w:r>
          </w:hyperlink>
        </w:p>
        <w:p w:rsidR="437EB853" w:rsidP="437EB853" w:rsidRDefault="437EB853" w14:paraId="156BF358" w14:textId="2F4E1C9D">
          <w:pPr>
            <w:pStyle w:val="TOC2"/>
            <w:tabs>
              <w:tab w:val="right" w:leader="dot" w:pos="9360"/>
            </w:tabs>
            <w:bidi w:val="0"/>
            <w:rPr>
              <w:rStyle w:val="Hyperlink"/>
            </w:rPr>
          </w:pPr>
          <w:hyperlink w:anchor="_Toc1795639399">
            <w:r w:rsidRPr="437EB853" w:rsidR="437EB853">
              <w:rPr>
                <w:rStyle w:val="Hyperlink"/>
              </w:rPr>
              <w:t>3.3 Cross-validation Results</w:t>
            </w:r>
            <w:r>
              <w:tab/>
            </w:r>
            <w:r>
              <w:fldChar w:fldCharType="begin"/>
            </w:r>
            <w:r>
              <w:instrText xml:space="preserve">PAGEREF _Toc1795639399 \h</w:instrText>
            </w:r>
            <w:r>
              <w:fldChar w:fldCharType="separate"/>
            </w:r>
            <w:r w:rsidRPr="437EB853" w:rsidR="437EB853">
              <w:rPr>
                <w:rStyle w:val="Hyperlink"/>
              </w:rPr>
              <w:t>10</w:t>
            </w:r>
            <w:r>
              <w:fldChar w:fldCharType="end"/>
            </w:r>
          </w:hyperlink>
        </w:p>
        <w:p w:rsidR="437EB853" w:rsidP="437EB853" w:rsidRDefault="437EB853" w14:paraId="0923711A" w14:textId="5CE12B0C">
          <w:pPr>
            <w:pStyle w:val="TOC1"/>
            <w:tabs>
              <w:tab w:val="right" w:leader="dot" w:pos="9360"/>
            </w:tabs>
            <w:bidi w:val="0"/>
            <w:rPr>
              <w:rStyle w:val="Hyperlink"/>
            </w:rPr>
          </w:pPr>
          <w:hyperlink w:anchor="_Toc284788316">
            <w:r w:rsidRPr="437EB853" w:rsidR="437EB853">
              <w:rPr>
                <w:rStyle w:val="Hyperlink"/>
              </w:rPr>
              <w:t>4. Discussion</w:t>
            </w:r>
            <w:r>
              <w:tab/>
            </w:r>
            <w:r>
              <w:fldChar w:fldCharType="begin"/>
            </w:r>
            <w:r>
              <w:instrText xml:space="preserve">PAGEREF _Toc284788316 \h</w:instrText>
            </w:r>
            <w:r>
              <w:fldChar w:fldCharType="separate"/>
            </w:r>
            <w:r w:rsidRPr="437EB853" w:rsidR="437EB853">
              <w:rPr>
                <w:rStyle w:val="Hyperlink"/>
              </w:rPr>
              <w:t>11</w:t>
            </w:r>
            <w:r>
              <w:fldChar w:fldCharType="end"/>
            </w:r>
          </w:hyperlink>
        </w:p>
        <w:p w:rsidR="437EB853" w:rsidP="437EB853" w:rsidRDefault="437EB853" w14:paraId="6DADD814" w14:textId="0F7EFBC1">
          <w:pPr>
            <w:pStyle w:val="TOC2"/>
            <w:tabs>
              <w:tab w:val="right" w:leader="dot" w:pos="9360"/>
            </w:tabs>
            <w:bidi w:val="0"/>
            <w:rPr>
              <w:rStyle w:val="Hyperlink"/>
            </w:rPr>
          </w:pPr>
          <w:hyperlink w:anchor="_Toc988359579">
            <w:r w:rsidRPr="437EB853" w:rsidR="437EB853">
              <w:rPr>
                <w:rStyle w:val="Hyperlink"/>
              </w:rPr>
              <w:t>4.1 Results Interpretation</w:t>
            </w:r>
            <w:r>
              <w:tab/>
            </w:r>
            <w:r>
              <w:fldChar w:fldCharType="begin"/>
            </w:r>
            <w:r>
              <w:instrText xml:space="preserve">PAGEREF _Toc988359579 \h</w:instrText>
            </w:r>
            <w:r>
              <w:fldChar w:fldCharType="separate"/>
            </w:r>
            <w:r w:rsidRPr="437EB853" w:rsidR="437EB853">
              <w:rPr>
                <w:rStyle w:val="Hyperlink"/>
              </w:rPr>
              <w:t>11</w:t>
            </w:r>
            <w:r>
              <w:fldChar w:fldCharType="end"/>
            </w:r>
          </w:hyperlink>
        </w:p>
        <w:p w:rsidR="437EB853" w:rsidP="437EB853" w:rsidRDefault="437EB853" w14:paraId="0CA87FE2" w14:textId="5C79A7C9">
          <w:pPr>
            <w:pStyle w:val="TOC2"/>
            <w:tabs>
              <w:tab w:val="right" w:leader="dot" w:pos="9360"/>
            </w:tabs>
            <w:bidi w:val="0"/>
            <w:rPr>
              <w:rStyle w:val="Hyperlink"/>
            </w:rPr>
          </w:pPr>
          <w:hyperlink w:anchor="_Toc1833250258">
            <w:r w:rsidRPr="437EB853" w:rsidR="437EB853">
              <w:rPr>
                <w:rStyle w:val="Hyperlink"/>
              </w:rPr>
              <w:t>4.2 Clinical Relevance and Implications</w:t>
            </w:r>
            <w:r>
              <w:tab/>
            </w:r>
            <w:r>
              <w:fldChar w:fldCharType="begin"/>
            </w:r>
            <w:r>
              <w:instrText xml:space="preserve">PAGEREF _Toc1833250258 \h</w:instrText>
            </w:r>
            <w:r>
              <w:fldChar w:fldCharType="separate"/>
            </w:r>
            <w:r w:rsidRPr="437EB853" w:rsidR="437EB853">
              <w:rPr>
                <w:rStyle w:val="Hyperlink"/>
              </w:rPr>
              <w:t>12</w:t>
            </w:r>
            <w:r>
              <w:fldChar w:fldCharType="end"/>
            </w:r>
          </w:hyperlink>
        </w:p>
        <w:p w:rsidR="437EB853" w:rsidP="437EB853" w:rsidRDefault="437EB853" w14:paraId="4517947A" w14:textId="7F476354">
          <w:pPr>
            <w:pStyle w:val="TOC2"/>
            <w:tabs>
              <w:tab w:val="right" w:leader="dot" w:pos="9360"/>
            </w:tabs>
            <w:bidi w:val="0"/>
            <w:rPr>
              <w:rStyle w:val="Hyperlink"/>
            </w:rPr>
          </w:pPr>
          <w:hyperlink w:anchor="_Toc337182384">
            <w:r w:rsidRPr="437EB853" w:rsidR="437EB853">
              <w:rPr>
                <w:rStyle w:val="Hyperlink"/>
              </w:rPr>
              <w:t>4.3 Model Limitations</w:t>
            </w:r>
            <w:r>
              <w:tab/>
            </w:r>
            <w:r>
              <w:fldChar w:fldCharType="begin"/>
            </w:r>
            <w:r>
              <w:instrText xml:space="preserve">PAGEREF _Toc337182384 \h</w:instrText>
            </w:r>
            <w:r>
              <w:fldChar w:fldCharType="separate"/>
            </w:r>
            <w:r w:rsidRPr="437EB853" w:rsidR="437EB853">
              <w:rPr>
                <w:rStyle w:val="Hyperlink"/>
              </w:rPr>
              <w:t>12</w:t>
            </w:r>
            <w:r>
              <w:fldChar w:fldCharType="end"/>
            </w:r>
          </w:hyperlink>
        </w:p>
        <w:p w:rsidR="437EB853" w:rsidP="437EB853" w:rsidRDefault="437EB853" w14:paraId="11F14B38" w14:textId="0001D263">
          <w:pPr>
            <w:pStyle w:val="TOC2"/>
            <w:tabs>
              <w:tab w:val="right" w:leader="dot" w:pos="9360"/>
            </w:tabs>
            <w:bidi w:val="0"/>
            <w:rPr>
              <w:rStyle w:val="Hyperlink"/>
            </w:rPr>
          </w:pPr>
          <w:hyperlink w:anchor="_Toc1347966839">
            <w:r w:rsidRPr="437EB853" w:rsidR="437EB853">
              <w:rPr>
                <w:rStyle w:val="Hyperlink"/>
              </w:rPr>
              <w:t>4.4 Future Improvements</w:t>
            </w:r>
            <w:r>
              <w:tab/>
            </w:r>
            <w:r>
              <w:fldChar w:fldCharType="begin"/>
            </w:r>
            <w:r>
              <w:instrText xml:space="preserve">PAGEREF _Toc1347966839 \h</w:instrText>
            </w:r>
            <w:r>
              <w:fldChar w:fldCharType="separate"/>
            </w:r>
            <w:r w:rsidRPr="437EB853" w:rsidR="437EB853">
              <w:rPr>
                <w:rStyle w:val="Hyperlink"/>
              </w:rPr>
              <w:t>12</w:t>
            </w:r>
            <w:r>
              <w:fldChar w:fldCharType="end"/>
            </w:r>
          </w:hyperlink>
        </w:p>
        <w:p w:rsidR="437EB853" w:rsidP="437EB853" w:rsidRDefault="437EB853" w14:paraId="4B52036E" w14:textId="3CE1639C">
          <w:pPr>
            <w:pStyle w:val="TOC1"/>
            <w:tabs>
              <w:tab w:val="right" w:leader="dot" w:pos="9360"/>
            </w:tabs>
            <w:bidi w:val="0"/>
            <w:rPr>
              <w:rStyle w:val="Hyperlink"/>
            </w:rPr>
          </w:pPr>
          <w:hyperlink w:anchor="_Toc2004659286">
            <w:r w:rsidRPr="437EB853" w:rsidR="437EB853">
              <w:rPr>
                <w:rStyle w:val="Hyperlink"/>
              </w:rPr>
              <w:t>References</w:t>
            </w:r>
            <w:r>
              <w:tab/>
            </w:r>
            <w:r>
              <w:fldChar w:fldCharType="begin"/>
            </w:r>
            <w:r>
              <w:instrText xml:space="preserve">PAGEREF _Toc2004659286 \h</w:instrText>
            </w:r>
            <w:r>
              <w:fldChar w:fldCharType="separate"/>
            </w:r>
            <w:r w:rsidRPr="437EB853" w:rsidR="437EB853">
              <w:rPr>
                <w:rStyle w:val="Hyperlink"/>
              </w:rPr>
              <w:t>13</w:t>
            </w:r>
            <w:r>
              <w:fldChar w:fldCharType="end"/>
            </w:r>
          </w:hyperlink>
        </w:p>
        <w:p w:rsidR="437EB853" w:rsidP="437EB853" w:rsidRDefault="437EB853" w14:paraId="3357446C" w14:textId="6477A50E">
          <w:pPr>
            <w:pStyle w:val="TOC1"/>
            <w:tabs>
              <w:tab w:val="right" w:leader="dot" w:pos="9360"/>
            </w:tabs>
            <w:bidi w:val="0"/>
            <w:rPr>
              <w:rStyle w:val="Hyperlink"/>
            </w:rPr>
          </w:pPr>
          <w:hyperlink w:anchor="_Toc242371174">
            <w:r w:rsidRPr="437EB853" w:rsidR="437EB853">
              <w:rPr>
                <w:rStyle w:val="Hyperlink"/>
              </w:rPr>
              <w:t>Appendix A</w:t>
            </w:r>
            <w:r>
              <w:tab/>
            </w:r>
            <w:r>
              <w:fldChar w:fldCharType="begin"/>
            </w:r>
            <w:r>
              <w:instrText xml:space="preserve">PAGEREF _Toc242371174 \h</w:instrText>
            </w:r>
            <w:r>
              <w:fldChar w:fldCharType="separate"/>
            </w:r>
            <w:r w:rsidRPr="437EB853" w:rsidR="437EB853">
              <w:rPr>
                <w:rStyle w:val="Hyperlink"/>
              </w:rPr>
              <w:t>13</w:t>
            </w:r>
            <w:r>
              <w:fldChar w:fldCharType="end"/>
            </w:r>
          </w:hyperlink>
        </w:p>
        <w:p w:rsidR="437EB853" w:rsidP="437EB853" w:rsidRDefault="437EB853" w14:paraId="63FA70EF" w14:textId="63EFA709">
          <w:pPr>
            <w:pStyle w:val="TOC2"/>
            <w:tabs>
              <w:tab w:val="right" w:leader="dot" w:pos="9360"/>
            </w:tabs>
            <w:bidi w:val="0"/>
            <w:rPr>
              <w:rStyle w:val="Hyperlink"/>
            </w:rPr>
          </w:pPr>
          <w:hyperlink w:anchor="_Toc1035593256">
            <w:r w:rsidRPr="437EB853" w:rsidR="437EB853">
              <w:rPr>
                <w:rStyle w:val="Hyperlink"/>
              </w:rPr>
              <w:t>A-1: Data Quality Assessment script</w:t>
            </w:r>
            <w:r>
              <w:tab/>
            </w:r>
            <w:r>
              <w:fldChar w:fldCharType="begin"/>
            </w:r>
            <w:r>
              <w:instrText xml:space="preserve">PAGEREF _Toc1035593256 \h</w:instrText>
            </w:r>
            <w:r>
              <w:fldChar w:fldCharType="separate"/>
            </w:r>
            <w:r w:rsidRPr="437EB853" w:rsidR="437EB853">
              <w:rPr>
                <w:rStyle w:val="Hyperlink"/>
              </w:rPr>
              <w:t>14</w:t>
            </w:r>
            <w:r>
              <w:fldChar w:fldCharType="end"/>
            </w:r>
          </w:hyperlink>
        </w:p>
        <w:p w:rsidR="437EB853" w:rsidP="437EB853" w:rsidRDefault="437EB853" w14:paraId="7F1B6304" w14:textId="62898A14">
          <w:pPr>
            <w:pStyle w:val="TOC2"/>
            <w:tabs>
              <w:tab w:val="right" w:leader="dot" w:pos="9360"/>
            </w:tabs>
            <w:bidi w:val="0"/>
            <w:rPr>
              <w:rStyle w:val="Hyperlink"/>
            </w:rPr>
          </w:pPr>
          <w:hyperlink w:anchor="_Toc1182806075">
            <w:r w:rsidRPr="437EB853" w:rsidR="437EB853">
              <w:rPr>
                <w:rStyle w:val="Hyperlink"/>
              </w:rPr>
              <w:t>A-2: Data Quality Assessment output</w:t>
            </w:r>
            <w:r>
              <w:tab/>
            </w:r>
            <w:r>
              <w:fldChar w:fldCharType="begin"/>
            </w:r>
            <w:r>
              <w:instrText xml:space="preserve">PAGEREF _Toc1182806075 \h</w:instrText>
            </w:r>
            <w:r>
              <w:fldChar w:fldCharType="separate"/>
            </w:r>
            <w:r w:rsidRPr="437EB853" w:rsidR="437EB853">
              <w:rPr>
                <w:rStyle w:val="Hyperlink"/>
              </w:rPr>
              <w:t>14</w:t>
            </w:r>
            <w:r>
              <w:fldChar w:fldCharType="end"/>
            </w:r>
          </w:hyperlink>
        </w:p>
        <w:p w:rsidR="437EB853" w:rsidP="437EB853" w:rsidRDefault="437EB853" w14:paraId="4C517A54" w14:textId="60B1AE90">
          <w:pPr>
            <w:pStyle w:val="TOC2"/>
            <w:tabs>
              <w:tab w:val="right" w:leader="dot" w:pos="9360"/>
            </w:tabs>
            <w:bidi w:val="0"/>
            <w:rPr>
              <w:rStyle w:val="Hyperlink"/>
            </w:rPr>
          </w:pPr>
          <w:hyperlink w:anchor="_Toc311861572">
            <w:r w:rsidRPr="437EB853" w:rsidR="437EB853">
              <w:rPr>
                <w:rStyle w:val="Hyperlink"/>
              </w:rPr>
              <w:t>B-1: Feature Importance Rankings</w:t>
            </w:r>
            <w:r>
              <w:tab/>
            </w:r>
            <w:r>
              <w:fldChar w:fldCharType="begin"/>
            </w:r>
            <w:r>
              <w:instrText xml:space="preserve">PAGEREF _Toc311861572 \h</w:instrText>
            </w:r>
            <w:r>
              <w:fldChar w:fldCharType="separate"/>
            </w:r>
            <w:r w:rsidRPr="437EB853" w:rsidR="437EB853">
              <w:rPr>
                <w:rStyle w:val="Hyperlink"/>
              </w:rPr>
              <w:t>14</w:t>
            </w:r>
            <w:r>
              <w:fldChar w:fldCharType="end"/>
            </w:r>
          </w:hyperlink>
        </w:p>
        <w:p w:rsidR="437EB853" w:rsidP="437EB853" w:rsidRDefault="437EB853" w14:paraId="79DDF366" w14:textId="1C688559">
          <w:pPr>
            <w:pStyle w:val="TOC2"/>
            <w:tabs>
              <w:tab w:val="right" w:leader="dot" w:pos="9360"/>
            </w:tabs>
            <w:bidi w:val="0"/>
            <w:rPr>
              <w:rStyle w:val="Hyperlink"/>
            </w:rPr>
          </w:pPr>
          <w:hyperlink w:anchor="_Toc772084639">
            <w:r w:rsidRPr="437EB853" w:rsidR="437EB853">
              <w:rPr>
                <w:rStyle w:val="Hyperlink"/>
              </w:rPr>
              <w:t>B-2: Model Implementation</w:t>
            </w:r>
            <w:r>
              <w:tab/>
            </w:r>
            <w:r>
              <w:fldChar w:fldCharType="begin"/>
            </w:r>
            <w:r>
              <w:instrText xml:space="preserve">PAGEREF _Toc772084639 \h</w:instrText>
            </w:r>
            <w:r>
              <w:fldChar w:fldCharType="separate"/>
            </w:r>
            <w:r w:rsidRPr="437EB853" w:rsidR="437EB853">
              <w:rPr>
                <w:rStyle w:val="Hyperlink"/>
              </w:rPr>
              <w:t>15</w:t>
            </w:r>
            <w:r>
              <w:fldChar w:fldCharType="end"/>
            </w:r>
          </w:hyperlink>
        </w:p>
        <w:p w:rsidR="437EB853" w:rsidP="437EB853" w:rsidRDefault="437EB853" w14:paraId="3F3598DF" w14:textId="7750FF1F">
          <w:pPr>
            <w:pStyle w:val="TOC1"/>
            <w:tabs>
              <w:tab w:val="right" w:leader="dot" w:pos="9360"/>
            </w:tabs>
            <w:bidi w:val="0"/>
            <w:rPr>
              <w:rStyle w:val="Hyperlink"/>
            </w:rPr>
          </w:pPr>
          <w:hyperlink w:anchor="_Toc2091101959">
            <w:r w:rsidRPr="437EB853" w:rsidR="437EB853">
              <w:rPr>
                <w:rStyle w:val="Hyperlink"/>
              </w:rPr>
              <w:t>B-3: Grid Search Configuration</w:t>
            </w:r>
            <w:r>
              <w:tab/>
            </w:r>
            <w:r>
              <w:fldChar w:fldCharType="begin"/>
            </w:r>
            <w:r>
              <w:instrText xml:space="preserve">PAGEREF _Toc2091101959 \h</w:instrText>
            </w:r>
            <w:r>
              <w:fldChar w:fldCharType="separate"/>
            </w:r>
            <w:r w:rsidRPr="437EB853" w:rsidR="437EB853">
              <w:rPr>
                <w:rStyle w:val="Hyperlink"/>
              </w:rPr>
              <w:t>15</w:t>
            </w:r>
            <w:r>
              <w:fldChar w:fldCharType="end"/>
            </w:r>
          </w:hyperlink>
        </w:p>
        <w:p w:rsidR="437EB853" w:rsidP="437EB853" w:rsidRDefault="437EB853" w14:paraId="3B0BF593" w14:textId="7940830A">
          <w:pPr>
            <w:pStyle w:val="TOC1"/>
            <w:tabs>
              <w:tab w:val="right" w:leader="dot" w:pos="9360"/>
            </w:tabs>
            <w:bidi w:val="0"/>
            <w:rPr>
              <w:rStyle w:val="Hyperlink"/>
            </w:rPr>
          </w:pPr>
          <w:hyperlink w:anchor="_Toc610267573">
            <w:r w:rsidRPr="437EB853" w:rsidR="437EB853">
              <w:rPr>
                <w:rStyle w:val="Hyperlink"/>
              </w:rPr>
              <w:t>Appendix C: Feature Engineering</w:t>
            </w:r>
            <w:r>
              <w:tab/>
            </w:r>
            <w:r>
              <w:fldChar w:fldCharType="begin"/>
            </w:r>
            <w:r>
              <w:instrText xml:space="preserve">PAGEREF _Toc610267573 \h</w:instrText>
            </w:r>
            <w:r>
              <w:fldChar w:fldCharType="separate"/>
            </w:r>
            <w:r w:rsidRPr="437EB853" w:rsidR="437EB853">
              <w:rPr>
                <w:rStyle w:val="Hyperlink"/>
              </w:rPr>
              <w:t>16</w:t>
            </w:r>
            <w:r>
              <w:fldChar w:fldCharType="end"/>
            </w:r>
          </w:hyperlink>
        </w:p>
        <w:p w:rsidR="437EB853" w:rsidP="437EB853" w:rsidRDefault="437EB853" w14:paraId="4B528E73" w14:textId="6B5EE702">
          <w:pPr>
            <w:pStyle w:val="TOC1"/>
            <w:tabs>
              <w:tab w:val="right" w:leader="dot" w:pos="9360"/>
            </w:tabs>
            <w:bidi w:val="0"/>
            <w:rPr>
              <w:rStyle w:val="Hyperlink"/>
            </w:rPr>
          </w:pPr>
          <w:hyperlink w:anchor="_Toc111436776">
            <w:r w:rsidRPr="437EB853" w:rsidR="437EB853">
              <w:rPr>
                <w:rStyle w:val="Hyperlink"/>
              </w:rPr>
              <w:t>Appendix D: Visualisation Code</w:t>
            </w:r>
            <w:r>
              <w:tab/>
            </w:r>
            <w:r>
              <w:fldChar w:fldCharType="begin"/>
            </w:r>
            <w:r>
              <w:instrText xml:space="preserve">PAGEREF _Toc111436776 \h</w:instrText>
            </w:r>
            <w:r>
              <w:fldChar w:fldCharType="separate"/>
            </w:r>
            <w:r w:rsidRPr="437EB853" w:rsidR="437EB853">
              <w:rPr>
                <w:rStyle w:val="Hyperlink"/>
              </w:rPr>
              <w:t>16</w:t>
            </w:r>
            <w:r>
              <w:fldChar w:fldCharType="end"/>
            </w:r>
          </w:hyperlink>
        </w:p>
        <w:p w:rsidR="437EB853" w:rsidP="437EB853" w:rsidRDefault="437EB853" w14:paraId="23A26411" w14:textId="49C89C3A">
          <w:pPr>
            <w:pStyle w:val="TOC2"/>
            <w:tabs>
              <w:tab w:val="right" w:leader="dot" w:pos="9360"/>
            </w:tabs>
            <w:bidi w:val="0"/>
            <w:rPr>
              <w:rStyle w:val="Hyperlink"/>
            </w:rPr>
          </w:pPr>
          <w:hyperlink w:anchor="_Toc833980553">
            <w:r w:rsidRPr="437EB853" w:rsidR="437EB853">
              <w:rPr>
                <w:rStyle w:val="Hyperlink"/>
              </w:rPr>
              <w:t>D-1: Performance Visualisation</w:t>
            </w:r>
            <w:r>
              <w:tab/>
            </w:r>
            <w:r>
              <w:fldChar w:fldCharType="begin"/>
            </w:r>
            <w:r>
              <w:instrText xml:space="preserve">PAGEREF _Toc833980553 \h</w:instrText>
            </w:r>
            <w:r>
              <w:fldChar w:fldCharType="separate"/>
            </w:r>
            <w:r w:rsidRPr="437EB853" w:rsidR="437EB853">
              <w:rPr>
                <w:rStyle w:val="Hyperlink"/>
              </w:rPr>
              <w:t>17</w:t>
            </w:r>
            <w:r>
              <w:fldChar w:fldCharType="end"/>
            </w:r>
          </w:hyperlink>
        </w:p>
        <w:p w:rsidR="437EB853" w:rsidP="437EB853" w:rsidRDefault="437EB853" w14:paraId="042C108E" w14:textId="0C677C86">
          <w:pPr>
            <w:pStyle w:val="TOC2"/>
            <w:tabs>
              <w:tab w:val="right" w:leader="dot" w:pos="9360"/>
            </w:tabs>
            <w:bidi w:val="0"/>
            <w:rPr>
              <w:rStyle w:val="Hyperlink"/>
            </w:rPr>
          </w:pPr>
          <w:hyperlink w:anchor="_Toc1042044213">
            <w:r w:rsidRPr="437EB853" w:rsidR="437EB853">
              <w:rPr>
                <w:rStyle w:val="Hyperlink"/>
              </w:rPr>
              <w:t>D-2: Feature Distribution Visualisation</w:t>
            </w:r>
            <w:r>
              <w:tab/>
            </w:r>
            <w:r>
              <w:fldChar w:fldCharType="begin"/>
            </w:r>
            <w:r>
              <w:instrText xml:space="preserve">PAGEREF _Toc1042044213 \h</w:instrText>
            </w:r>
            <w:r>
              <w:fldChar w:fldCharType="separate"/>
            </w:r>
            <w:r w:rsidRPr="437EB853" w:rsidR="437EB853">
              <w:rPr>
                <w:rStyle w:val="Hyperlink"/>
              </w:rPr>
              <w:t>17</w:t>
            </w:r>
            <w:r>
              <w:fldChar w:fldCharType="end"/>
            </w:r>
          </w:hyperlink>
        </w:p>
        <w:p w:rsidR="437EB853" w:rsidP="437EB853" w:rsidRDefault="437EB853" w14:paraId="7E866191" w14:textId="43E14B13">
          <w:pPr>
            <w:pStyle w:val="TOC1"/>
            <w:tabs>
              <w:tab w:val="right" w:leader="dot" w:pos="9360"/>
            </w:tabs>
            <w:bidi w:val="0"/>
            <w:rPr>
              <w:rStyle w:val="Hyperlink"/>
            </w:rPr>
          </w:pPr>
          <w:hyperlink w:anchor="_Toc1520596921">
            <w:r w:rsidRPr="437EB853" w:rsidR="437EB853">
              <w:rPr>
                <w:rStyle w:val="Hyperlink"/>
              </w:rPr>
              <w:t>Appendix E: Data Processing Pipeline</w:t>
            </w:r>
            <w:r>
              <w:tab/>
            </w:r>
            <w:r>
              <w:fldChar w:fldCharType="begin"/>
            </w:r>
            <w:r>
              <w:instrText xml:space="preserve">PAGEREF _Toc1520596921 \h</w:instrText>
            </w:r>
            <w:r>
              <w:fldChar w:fldCharType="separate"/>
            </w:r>
            <w:r w:rsidRPr="437EB853" w:rsidR="437EB853">
              <w:rPr>
                <w:rStyle w:val="Hyperlink"/>
              </w:rPr>
              <w:t>18</w:t>
            </w:r>
            <w:r>
              <w:fldChar w:fldCharType="end"/>
            </w:r>
          </w:hyperlink>
        </w:p>
        <w:p w:rsidR="437EB853" w:rsidP="437EB853" w:rsidRDefault="437EB853" w14:paraId="4581CBD4" w14:textId="390A8034">
          <w:pPr>
            <w:pStyle w:val="TOC2"/>
            <w:tabs>
              <w:tab w:val="right" w:leader="dot" w:pos="9360"/>
            </w:tabs>
            <w:bidi w:val="0"/>
            <w:rPr>
              <w:rStyle w:val="Hyperlink"/>
            </w:rPr>
          </w:pPr>
          <w:hyperlink w:anchor="_Toc1835504507">
            <w:r w:rsidRPr="437EB853" w:rsidR="437EB853">
              <w:rPr>
                <w:rStyle w:val="Hyperlink"/>
              </w:rPr>
              <w:t>E-1: Preprocessing Implementation</w:t>
            </w:r>
            <w:r>
              <w:tab/>
            </w:r>
            <w:r>
              <w:fldChar w:fldCharType="begin"/>
            </w:r>
            <w:r>
              <w:instrText xml:space="preserve">PAGEREF _Toc1835504507 \h</w:instrText>
            </w:r>
            <w:r>
              <w:fldChar w:fldCharType="separate"/>
            </w:r>
            <w:r w:rsidRPr="437EB853" w:rsidR="437EB853">
              <w:rPr>
                <w:rStyle w:val="Hyperlink"/>
              </w:rPr>
              <w:t>18</w:t>
            </w:r>
            <w:r>
              <w:fldChar w:fldCharType="end"/>
            </w:r>
          </w:hyperlink>
        </w:p>
        <w:p w:rsidR="437EB853" w:rsidP="437EB853" w:rsidRDefault="437EB853" w14:paraId="2FF7E99C" w14:textId="00D71DD4">
          <w:pPr>
            <w:pStyle w:val="TOC2"/>
            <w:tabs>
              <w:tab w:val="right" w:leader="dot" w:pos="9360"/>
            </w:tabs>
            <w:bidi w:val="0"/>
            <w:rPr>
              <w:rStyle w:val="Hyperlink"/>
            </w:rPr>
          </w:pPr>
          <w:hyperlink w:anchor="_Toc1010366482">
            <w:r w:rsidRPr="437EB853" w:rsidR="437EB853">
              <w:rPr>
                <w:rStyle w:val="Hyperlink"/>
              </w:rPr>
              <w:t>E-2: Feature Selection</w:t>
            </w:r>
            <w:r>
              <w:tab/>
            </w:r>
            <w:r>
              <w:fldChar w:fldCharType="begin"/>
            </w:r>
            <w:r>
              <w:instrText xml:space="preserve">PAGEREF _Toc1010366482 \h</w:instrText>
            </w:r>
            <w:r>
              <w:fldChar w:fldCharType="separate"/>
            </w:r>
            <w:r w:rsidRPr="437EB853" w:rsidR="437EB853">
              <w:rPr>
                <w:rStyle w:val="Hyperlink"/>
              </w:rPr>
              <w:t>18</w:t>
            </w:r>
            <w:r>
              <w:fldChar w:fldCharType="end"/>
            </w:r>
          </w:hyperlink>
        </w:p>
        <w:p w:rsidR="437EB853" w:rsidP="437EB853" w:rsidRDefault="437EB853" w14:paraId="5F5804C8" w14:textId="267B5EE6">
          <w:pPr>
            <w:pStyle w:val="TOC1"/>
            <w:tabs>
              <w:tab w:val="right" w:leader="dot" w:pos="9360"/>
            </w:tabs>
            <w:bidi w:val="0"/>
            <w:rPr>
              <w:rStyle w:val="Hyperlink"/>
            </w:rPr>
          </w:pPr>
          <w:hyperlink w:anchor="_Toc1891220503">
            <w:r w:rsidRPr="437EB853" w:rsidR="437EB853">
              <w:rPr>
                <w:rStyle w:val="Hyperlink"/>
              </w:rPr>
              <w:t>Appendix F</w:t>
            </w:r>
            <w:r>
              <w:tab/>
            </w:r>
            <w:r>
              <w:fldChar w:fldCharType="begin"/>
            </w:r>
            <w:r>
              <w:instrText xml:space="preserve">PAGEREF _Toc1891220503 \h</w:instrText>
            </w:r>
            <w:r>
              <w:fldChar w:fldCharType="separate"/>
            </w:r>
            <w:r w:rsidRPr="437EB853" w:rsidR="437EB853">
              <w:rPr>
                <w:rStyle w:val="Hyperlink"/>
              </w:rPr>
              <w:t>19</w:t>
            </w:r>
            <w:r>
              <w:fldChar w:fldCharType="end"/>
            </w:r>
          </w:hyperlink>
        </w:p>
        <w:p w:rsidR="437EB853" w:rsidP="437EB853" w:rsidRDefault="437EB853" w14:paraId="0E9BC5B4" w14:textId="792E47E3">
          <w:pPr>
            <w:pStyle w:val="TOC2"/>
            <w:tabs>
              <w:tab w:val="right" w:leader="dot" w:pos="9360"/>
            </w:tabs>
            <w:bidi w:val="0"/>
            <w:rPr>
              <w:rStyle w:val="Hyperlink"/>
            </w:rPr>
          </w:pPr>
          <w:hyperlink w:anchor="_Toc1171168063">
            <w:r w:rsidRPr="437EB853" w:rsidR="437EB853">
              <w:rPr>
                <w:rStyle w:val="Hyperlink"/>
              </w:rPr>
              <w:t>F-2: Threshold Optimisation</w:t>
            </w:r>
            <w:r>
              <w:tab/>
            </w:r>
            <w:r>
              <w:fldChar w:fldCharType="begin"/>
            </w:r>
            <w:r>
              <w:instrText xml:space="preserve">PAGEREF _Toc1171168063 \h</w:instrText>
            </w:r>
            <w:r>
              <w:fldChar w:fldCharType="separate"/>
            </w:r>
            <w:r w:rsidRPr="437EB853" w:rsidR="437EB853">
              <w:rPr>
                <w:rStyle w:val="Hyperlink"/>
              </w:rPr>
              <w:t>19</w:t>
            </w:r>
            <w:r>
              <w:fldChar w:fldCharType="end"/>
            </w:r>
          </w:hyperlink>
          <w:r>
            <w:fldChar w:fldCharType="end"/>
          </w:r>
        </w:p>
      </w:sdtContent>
    </w:sdt>
    <w:p w:rsidR="437EB853" w:rsidP="437EB853" w:rsidRDefault="437EB853" w14:paraId="2BA71D71" w14:textId="12056FE8">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76A56DD5" w14:textId="0E59392E">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62E70CEE" w14:textId="538C4573">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72AF72BB" w14:textId="0987FE3E">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2558B4D3" w14:textId="78E470CA">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3E0DE152" w14:textId="180BF9FC">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2E675046" w14:textId="1584F1F3">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006B2004" w14:textId="64D5E679">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0A447337" w14:textId="7BB4C313">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217D6CD4" w14:textId="427855E0">
      <w:pPr>
        <w:pStyle w:val="Normal"/>
        <w:spacing w:beforeAutospacing="off" w:afterAutospacing="off"/>
        <w:jc w:val="left"/>
        <w:rPr>
          <w:rFonts w:ascii="Times New Roman" w:hAnsi="Times New Roman" w:eastAsia="Times New Roman" w:cs="Times New Roman"/>
          <w:b w:val="1"/>
          <w:bCs w:val="1"/>
          <w:i w:val="0"/>
          <w:iCs w:val="0"/>
          <w:noProof w:val="0"/>
          <w:sz w:val="32"/>
          <w:szCs w:val="32"/>
          <w:lang w:val="en-GB"/>
        </w:rPr>
      </w:pPr>
    </w:p>
    <w:p w:rsidR="437EB853" w:rsidP="437EB853" w:rsidRDefault="437EB853" w14:paraId="630876E6" w14:textId="52C0B4A2">
      <w:pPr>
        <w:pStyle w:val="Normal"/>
      </w:pPr>
    </w:p>
    <w:p w:rsidR="64C22E8B" w:rsidP="437EB853" w:rsidRDefault="64C22E8B" w14:paraId="1E40F923" w14:textId="480FE125">
      <w:pPr>
        <w:pStyle w:val="Heading1"/>
        <w:rPr>
          <w:noProof w:val="0"/>
          <w:lang w:val="en-GB"/>
        </w:rPr>
      </w:pPr>
      <w:bookmarkStart w:name="_Toc870872944" w:id="514022227"/>
      <w:r w:rsidRPr="437EB853" w:rsidR="64C22E8B">
        <w:rPr>
          <w:noProof w:val="0"/>
          <w:lang w:val="en-GB"/>
        </w:rPr>
        <w:t xml:space="preserve">1. </w:t>
      </w:r>
      <w:r w:rsidRPr="437EB853" w:rsidR="69D1C97C">
        <w:rPr>
          <w:noProof w:val="0"/>
          <w:lang w:val="en-GB"/>
        </w:rPr>
        <w:t>Data Description and Problem Definition</w:t>
      </w:r>
      <w:bookmarkEnd w:id="514022227"/>
    </w:p>
    <w:p w:rsidR="7773C4DB" w:rsidP="437EB853" w:rsidRDefault="7773C4DB" w14:paraId="51C282E7" w14:textId="7A23490E">
      <w:pPr>
        <w:pStyle w:val="Heading2"/>
        <w:rPr>
          <w:noProof w:val="0"/>
          <w:sz w:val="28"/>
          <w:szCs w:val="28"/>
          <w:lang w:val="en-GB"/>
        </w:rPr>
      </w:pPr>
      <w:bookmarkStart w:name="_1.1_Dataset_Overview" w:id="2127237093"/>
      <w:bookmarkStart w:name="_Toc878209415" w:id="1141391179"/>
      <w:r w:rsidRPr="437EB853" w:rsidR="7773C4DB">
        <w:rPr>
          <w:noProof w:val="0"/>
          <w:lang w:val="en-GB"/>
        </w:rPr>
        <w:t xml:space="preserve">1.1 </w:t>
      </w:r>
      <w:r w:rsidRPr="437EB853" w:rsidR="69D1C97C">
        <w:rPr>
          <w:noProof w:val="0"/>
          <w:lang w:val="en-GB"/>
        </w:rPr>
        <w:t>Dataset Overview</w:t>
      </w:r>
      <w:bookmarkEnd w:id="2127237093"/>
      <w:bookmarkEnd w:id="1141391179"/>
    </w:p>
    <w:p w:rsidR="145879A7" w:rsidP="437EB853" w:rsidRDefault="145879A7" w14:paraId="2409D816" w14:textId="1F3E13D2">
      <w:pPr>
        <w:pStyle w:val="Normal"/>
        <w:rPr>
          <w:rFonts w:ascii="Times New Roman" w:hAnsi="Times New Roman" w:eastAsia="Times New Roman" w:cs="Times New Roman"/>
          <w:noProof w:val="0"/>
          <w:sz w:val="24"/>
          <w:szCs w:val="24"/>
          <w:lang w:val="en-GB"/>
        </w:rPr>
      </w:pPr>
      <w:r w:rsidRPr="437EB853" w:rsidR="145879A7">
        <w:rPr>
          <w:rFonts w:ascii="Times New Roman" w:hAnsi="Times New Roman" w:eastAsia="Times New Roman" w:cs="Times New Roman"/>
          <w:noProof w:val="0"/>
          <w:sz w:val="24"/>
          <w:szCs w:val="24"/>
          <w:lang w:val="en-GB"/>
        </w:rPr>
        <w:t xml:space="preserve">The </w:t>
      </w:r>
      <w:r w:rsidRPr="437EB853" w:rsidR="3DB6CCE5">
        <w:rPr>
          <w:rFonts w:ascii="Times New Roman" w:hAnsi="Times New Roman" w:eastAsia="Times New Roman" w:cs="Times New Roman"/>
          <w:noProof w:val="0"/>
          <w:sz w:val="24"/>
          <w:szCs w:val="24"/>
          <w:lang w:val="en-GB"/>
        </w:rPr>
        <w:t>S</w:t>
      </w:r>
      <w:r w:rsidRPr="437EB853" w:rsidR="145879A7">
        <w:rPr>
          <w:rFonts w:ascii="Times New Roman" w:hAnsi="Times New Roman" w:eastAsia="Times New Roman" w:cs="Times New Roman"/>
          <w:noProof w:val="0"/>
          <w:sz w:val="24"/>
          <w:szCs w:val="24"/>
          <w:lang w:val="en-GB"/>
        </w:rPr>
        <w:t xml:space="preserve">troke </w:t>
      </w:r>
      <w:r w:rsidRPr="437EB853" w:rsidR="56DA631F">
        <w:rPr>
          <w:rFonts w:ascii="Times New Roman" w:hAnsi="Times New Roman" w:eastAsia="Times New Roman" w:cs="Times New Roman"/>
          <w:noProof w:val="0"/>
          <w:sz w:val="24"/>
          <w:szCs w:val="24"/>
          <w:lang w:val="en-GB"/>
        </w:rPr>
        <w:t>P</w:t>
      </w:r>
      <w:r w:rsidRPr="437EB853" w:rsidR="145879A7">
        <w:rPr>
          <w:rFonts w:ascii="Times New Roman" w:hAnsi="Times New Roman" w:eastAsia="Times New Roman" w:cs="Times New Roman"/>
          <w:noProof w:val="0"/>
          <w:sz w:val="24"/>
          <w:szCs w:val="24"/>
          <w:lang w:val="en-GB"/>
        </w:rPr>
        <w:t xml:space="preserve">rediction </w:t>
      </w:r>
      <w:r w:rsidRPr="437EB853" w:rsidR="767AC1D5">
        <w:rPr>
          <w:rFonts w:ascii="Times New Roman" w:hAnsi="Times New Roman" w:eastAsia="Times New Roman" w:cs="Times New Roman"/>
          <w:noProof w:val="0"/>
          <w:sz w:val="24"/>
          <w:szCs w:val="24"/>
          <w:lang w:val="en-GB"/>
        </w:rPr>
        <w:t>D</w:t>
      </w:r>
      <w:r w:rsidRPr="437EB853" w:rsidR="145879A7">
        <w:rPr>
          <w:rFonts w:ascii="Times New Roman" w:hAnsi="Times New Roman" w:eastAsia="Times New Roman" w:cs="Times New Roman"/>
          <w:noProof w:val="0"/>
          <w:sz w:val="24"/>
          <w:szCs w:val="24"/>
          <w:lang w:val="en-GB"/>
        </w:rPr>
        <w:t>ataset</w:t>
      </w:r>
      <w:r w:rsidRPr="437EB853" w:rsidR="2421FA9B">
        <w:rPr>
          <w:rFonts w:ascii="Times New Roman" w:hAnsi="Times New Roman" w:eastAsia="Times New Roman" w:cs="Times New Roman"/>
          <w:noProof w:val="0"/>
          <w:sz w:val="24"/>
          <w:szCs w:val="24"/>
          <w:lang w:val="en-GB"/>
        </w:rPr>
        <w:t xml:space="preserve"> (</w:t>
      </w:r>
      <w:r w:rsidRPr="437EB853" w:rsidR="03EB4B92">
        <w:rPr>
          <w:rFonts w:ascii="Times New Roman" w:hAnsi="Times New Roman" w:eastAsia="Times New Roman" w:cs="Times New Roman"/>
          <w:noProof w:val="0"/>
          <w:sz w:val="24"/>
          <w:szCs w:val="24"/>
          <w:lang w:val="en-GB"/>
        </w:rPr>
        <w:t>F</w:t>
      </w:r>
      <w:r w:rsidRPr="437EB853" w:rsidR="157818E3">
        <w:rPr>
          <w:rFonts w:ascii="Times New Roman" w:hAnsi="Times New Roman" w:eastAsia="Times New Roman" w:cs="Times New Roman"/>
          <w:noProof w:val="0"/>
          <w:sz w:val="24"/>
          <w:szCs w:val="24"/>
          <w:lang w:val="en-GB"/>
        </w:rPr>
        <w:t>edesoriano</w:t>
      </w:r>
      <w:r w:rsidRPr="437EB853" w:rsidR="157818E3">
        <w:rPr>
          <w:rFonts w:ascii="Times New Roman" w:hAnsi="Times New Roman" w:eastAsia="Times New Roman" w:cs="Times New Roman"/>
          <w:noProof w:val="0"/>
          <w:sz w:val="24"/>
          <w:szCs w:val="24"/>
          <w:lang w:val="en-GB"/>
        </w:rPr>
        <w:t xml:space="preserve"> 2021</w:t>
      </w:r>
      <w:r w:rsidRPr="437EB853" w:rsidR="03EB4B92">
        <w:rPr>
          <w:rFonts w:ascii="Times New Roman" w:hAnsi="Times New Roman" w:eastAsia="Times New Roman" w:cs="Times New Roman"/>
          <w:noProof w:val="0"/>
          <w:sz w:val="24"/>
          <w:szCs w:val="24"/>
          <w:lang w:val="en-GB"/>
        </w:rPr>
        <w:t>)</w:t>
      </w:r>
      <w:r w:rsidRPr="437EB853" w:rsidR="145879A7">
        <w:rPr>
          <w:rFonts w:ascii="Times New Roman" w:hAnsi="Times New Roman" w:eastAsia="Times New Roman" w:cs="Times New Roman"/>
          <w:noProof w:val="0"/>
          <w:sz w:val="24"/>
          <w:szCs w:val="24"/>
          <w:lang w:val="en-GB"/>
        </w:rPr>
        <w:t xml:space="preserve"> </w:t>
      </w:r>
      <w:r w:rsidRPr="437EB853" w:rsidR="364EF607">
        <w:rPr>
          <w:rFonts w:ascii="Times New Roman" w:hAnsi="Times New Roman" w:eastAsia="Times New Roman" w:cs="Times New Roman"/>
          <w:noProof w:val="0"/>
          <w:sz w:val="24"/>
          <w:szCs w:val="24"/>
          <w:lang w:val="en-GB"/>
        </w:rPr>
        <w:t>sourced</w:t>
      </w:r>
      <w:r w:rsidRPr="437EB853" w:rsidR="145879A7">
        <w:rPr>
          <w:rFonts w:ascii="Times New Roman" w:hAnsi="Times New Roman" w:eastAsia="Times New Roman" w:cs="Times New Roman"/>
          <w:noProof w:val="0"/>
          <w:sz w:val="24"/>
          <w:szCs w:val="24"/>
          <w:lang w:val="en-GB"/>
        </w:rPr>
        <w:t xml:space="preserve"> from Kaggle </w:t>
      </w:r>
      <w:r w:rsidRPr="437EB853" w:rsidR="145879A7">
        <w:rPr>
          <w:rFonts w:ascii="Times New Roman" w:hAnsi="Times New Roman" w:eastAsia="Times New Roman" w:cs="Times New Roman"/>
          <w:noProof w:val="0"/>
          <w:sz w:val="24"/>
          <w:szCs w:val="24"/>
          <w:lang w:val="en-GB"/>
        </w:rPr>
        <w:t>comprises</w:t>
      </w:r>
      <w:r w:rsidRPr="437EB853" w:rsidR="145879A7">
        <w:rPr>
          <w:rFonts w:ascii="Times New Roman" w:hAnsi="Times New Roman" w:eastAsia="Times New Roman" w:cs="Times New Roman"/>
          <w:noProof w:val="0"/>
          <w:sz w:val="24"/>
          <w:szCs w:val="24"/>
          <w:lang w:val="en-GB"/>
        </w:rPr>
        <w:t xml:space="preserve"> 5,110 patient records. </w:t>
      </w:r>
      <w:r w:rsidRPr="437EB853" w:rsidR="237C4D77">
        <w:rPr>
          <w:rFonts w:ascii="Times New Roman" w:hAnsi="Times New Roman" w:eastAsia="Times New Roman" w:cs="Times New Roman"/>
          <w:noProof w:val="0"/>
          <w:sz w:val="24"/>
          <w:szCs w:val="24"/>
          <w:lang w:val="en-GB"/>
        </w:rPr>
        <w:t xml:space="preserve">Each record includes both numerical features </w:t>
      </w:r>
      <w:r w:rsidRPr="437EB853" w:rsidR="40382B1B">
        <w:rPr>
          <w:rFonts w:ascii="Times New Roman" w:hAnsi="Times New Roman" w:eastAsia="Times New Roman" w:cs="Times New Roman"/>
          <w:noProof w:val="0"/>
          <w:sz w:val="24"/>
          <w:szCs w:val="24"/>
          <w:lang w:val="en-GB"/>
        </w:rPr>
        <w:t>such as</w:t>
      </w:r>
      <w:r w:rsidRPr="437EB853" w:rsidR="237C4D77">
        <w:rPr>
          <w:rFonts w:ascii="Times New Roman" w:hAnsi="Times New Roman" w:eastAsia="Times New Roman" w:cs="Times New Roman"/>
          <w:noProof w:val="0"/>
          <w:sz w:val="24"/>
          <w:szCs w:val="24"/>
          <w:lang w:val="en-GB"/>
        </w:rPr>
        <w:t xml:space="preserve"> age, BMI, glucose level </w:t>
      </w:r>
      <w:r w:rsidRPr="437EB853" w:rsidR="13B15B5C">
        <w:rPr>
          <w:rFonts w:ascii="Times New Roman" w:hAnsi="Times New Roman" w:eastAsia="Times New Roman" w:cs="Times New Roman"/>
          <w:noProof w:val="0"/>
          <w:sz w:val="24"/>
          <w:szCs w:val="24"/>
          <w:lang w:val="en-GB"/>
        </w:rPr>
        <w:t>as well as</w:t>
      </w:r>
      <w:r w:rsidRPr="437EB853" w:rsidR="237C4D77">
        <w:rPr>
          <w:rFonts w:ascii="Times New Roman" w:hAnsi="Times New Roman" w:eastAsia="Times New Roman" w:cs="Times New Roman"/>
          <w:noProof w:val="0"/>
          <w:sz w:val="24"/>
          <w:szCs w:val="24"/>
          <w:lang w:val="en-GB"/>
        </w:rPr>
        <w:t xml:space="preserve"> categorical variables </w:t>
      </w:r>
      <w:r w:rsidRPr="437EB853" w:rsidR="2681D35E">
        <w:rPr>
          <w:rFonts w:ascii="Times New Roman" w:hAnsi="Times New Roman" w:eastAsia="Times New Roman" w:cs="Times New Roman"/>
          <w:noProof w:val="0"/>
          <w:sz w:val="24"/>
          <w:szCs w:val="24"/>
          <w:lang w:val="en-GB"/>
        </w:rPr>
        <w:t>like</w:t>
      </w:r>
      <w:r w:rsidRPr="437EB853" w:rsidR="237C4D77">
        <w:rPr>
          <w:rFonts w:ascii="Times New Roman" w:hAnsi="Times New Roman" w:eastAsia="Times New Roman" w:cs="Times New Roman"/>
          <w:noProof w:val="0"/>
          <w:sz w:val="24"/>
          <w:szCs w:val="24"/>
          <w:lang w:val="en-GB"/>
        </w:rPr>
        <w:t xml:space="preserve"> gender, work type</w:t>
      </w:r>
      <w:r w:rsidRPr="437EB853" w:rsidR="14E3D06F">
        <w:rPr>
          <w:rFonts w:ascii="Times New Roman" w:hAnsi="Times New Roman" w:eastAsia="Times New Roman" w:cs="Times New Roman"/>
          <w:noProof w:val="0"/>
          <w:sz w:val="24"/>
          <w:szCs w:val="24"/>
          <w:lang w:val="en-GB"/>
        </w:rPr>
        <w:t xml:space="preserve"> and</w:t>
      </w:r>
      <w:r w:rsidRPr="437EB853" w:rsidR="237C4D77">
        <w:rPr>
          <w:rFonts w:ascii="Times New Roman" w:hAnsi="Times New Roman" w:eastAsia="Times New Roman" w:cs="Times New Roman"/>
          <w:noProof w:val="0"/>
          <w:sz w:val="24"/>
          <w:szCs w:val="24"/>
          <w:lang w:val="en-GB"/>
        </w:rPr>
        <w:t xml:space="preserve"> smoking status. The target is binary: stroke occurrence (1) vs. non-stroke (0). A detailed data quality assessment</w:t>
      </w:r>
      <w:r w:rsidRPr="437EB853" w:rsidR="4D31EADD">
        <w:rPr>
          <w:rFonts w:ascii="Times New Roman" w:hAnsi="Times New Roman" w:eastAsia="Times New Roman" w:cs="Times New Roman"/>
          <w:noProof w:val="0"/>
          <w:sz w:val="24"/>
          <w:szCs w:val="24"/>
          <w:lang w:val="en-GB"/>
        </w:rPr>
        <w:t xml:space="preserve"> </w:t>
      </w:r>
      <w:hyperlink w:anchor="_Appendices_A">
        <w:r w:rsidRPr="437EB853" w:rsidR="2935AE26">
          <w:rPr>
            <w:rStyle w:val="Hyperlink"/>
            <w:rFonts w:ascii="Times New Roman" w:hAnsi="Times New Roman" w:eastAsia="Times New Roman" w:cs="Times New Roman"/>
            <w:noProof w:val="0"/>
            <w:sz w:val="24"/>
            <w:szCs w:val="24"/>
            <w:lang w:val="en-GB"/>
          </w:rPr>
          <w:t>[</w:t>
        </w:r>
        <w:r w:rsidRPr="437EB853" w:rsidR="4D31EADD">
          <w:rPr>
            <w:rStyle w:val="Hyperlink"/>
            <w:rFonts w:ascii="Times New Roman" w:hAnsi="Times New Roman" w:eastAsia="Times New Roman" w:cs="Times New Roman"/>
            <w:noProof w:val="0"/>
            <w:sz w:val="24"/>
            <w:szCs w:val="24"/>
            <w:lang w:val="en-GB"/>
          </w:rPr>
          <w:t>Appendi</w:t>
        </w:r>
        <w:r w:rsidRPr="437EB853" w:rsidR="0114C5F6">
          <w:rPr>
            <w:rStyle w:val="Hyperlink"/>
            <w:rFonts w:ascii="Times New Roman" w:hAnsi="Times New Roman" w:eastAsia="Times New Roman" w:cs="Times New Roman"/>
            <w:noProof w:val="0"/>
            <w:sz w:val="24"/>
            <w:szCs w:val="24"/>
            <w:lang w:val="en-GB"/>
          </w:rPr>
          <w:t>cces</w:t>
        </w:r>
        <w:r w:rsidRPr="437EB853" w:rsidR="4D31EADD">
          <w:rPr>
            <w:rStyle w:val="Hyperlink"/>
            <w:rFonts w:ascii="Times New Roman" w:hAnsi="Times New Roman" w:eastAsia="Times New Roman" w:cs="Times New Roman"/>
            <w:noProof w:val="0"/>
            <w:sz w:val="24"/>
            <w:szCs w:val="24"/>
            <w:lang w:val="en-GB"/>
          </w:rPr>
          <w:t xml:space="preserve"> A</w:t>
        </w:r>
        <w:r w:rsidRPr="437EB853" w:rsidR="2361BDCB">
          <w:rPr>
            <w:rStyle w:val="Hyperlink"/>
            <w:rFonts w:ascii="Times New Roman" w:hAnsi="Times New Roman" w:eastAsia="Times New Roman" w:cs="Times New Roman"/>
            <w:noProof w:val="0"/>
            <w:sz w:val="24"/>
            <w:szCs w:val="24"/>
            <w:lang w:val="en-GB"/>
          </w:rPr>
          <w:t>]</w:t>
        </w:r>
      </w:hyperlink>
      <w:r w:rsidRPr="437EB853" w:rsidR="145879A7">
        <w:rPr>
          <w:rFonts w:ascii="Times New Roman" w:hAnsi="Times New Roman" w:eastAsia="Times New Roman" w:cs="Times New Roman"/>
          <w:noProof w:val="0"/>
          <w:sz w:val="24"/>
          <w:szCs w:val="24"/>
          <w:lang w:val="en-GB"/>
        </w:rPr>
        <w:t xml:space="preserve"> </w:t>
      </w:r>
      <w:r w:rsidRPr="437EB853" w:rsidR="19AAF82B">
        <w:rPr>
          <w:rFonts w:ascii="Times New Roman" w:hAnsi="Times New Roman" w:eastAsia="Times New Roman" w:cs="Times New Roman"/>
          <w:noProof w:val="0"/>
          <w:sz w:val="24"/>
          <w:szCs w:val="24"/>
          <w:lang w:val="en-GB"/>
        </w:rPr>
        <w:t>identified</w:t>
      </w:r>
      <w:r w:rsidRPr="437EB853" w:rsidR="19AAF82B">
        <w:rPr>
          <w:rFonts w:ascii="Times New Roman" w:hAnsi="Times New Roman" w:eastAsia="Times New Roman" w:cs="Times New Roman"/>
          <w:noProof w:val="0"/>
          <w:sz w:val="24"/>
          <w:szCs w:val="24"/>
          <w:lang w:val="en-GB"/>
        </w:rPr>
        <w:t xml:space="preserve"> 201 missing BMI values (3.94%), but all other features were complete. No other substantial data quality concerns were detected.</w:t>
      </w:r>
    </w:p>
    <w:p w:rsidR="614DDF9D" w:rsidP="437EB853" w:rsidRDefault="614DDF9D" w14:paraId="374864EF" w14:textId="4A348338">
      <w:pPr>
        <w:spacing w:before="0" w:beforeAutospacing="off" w:after="240" w:afterAutospacing="off"/>
        <w:rPr>
          <w:rFonts w:ascii="Times New Roman" w:hAnsi="Times New Roman" w:eastAsia="Times New Roman" w:cs="Times New Roman"/>
          <w:noProof w:val="0"/>
          <w:sz w:val="24"/>
          <w:szCs w:val="24"/>
          <w:lang w:val="en-GB"/>
        </w:rPr>
      </w:pPr>
      <w:r w:rsidRPr="437EB853" w:rsidR="614DDF9D">
        <w:rPr>
          <w:rFonts w:ascii="Times New Roman" w:hAnsi="Times New Roman" w:eastAsia="Times New Roman" w:cs="Times New Roman"/>
          <w:noProof w:val="0"/>
          <w:sz w:val="24"/>
          <w:szCs w:val="24"/>
          <w:lang w:val="en-GB"/>
        </w:rPr>
        <w:t>Appendex</w:t>
      </w:r>
      <w:r w:rsidRPr="437EB853" w:rsidR="614DDF9D">
        <w:rPr>
          <w:rFonts w:ascii="Times New Roman" w:hAnsi="Times New Roman" w:eastAsia="Times New Roman" w:cs="Times New Roman"/>
          <w:noProof w:val="0"/>
          <w:sz w:val="24"/>
          <w:szCs w:val="24"/>
          <w:lang w:val="en-GB"/>
        </w:rPr>
        <w:t xml:space="preserve"> A-3 </w:t>
      </w:r>
      <w:r w:rsidRPr="437EB853" w:rsidR="46866FA0">
        <w:rPr>
          <w:rFonts w:ascii="Times New Roman" w:hAnsi="Times New Roman" w:eastAsia="Times New Roman" w:cs="Times New Roman"/>
          <w:noProof w:val="0"/>
          <w:sz w:val="24"/>
          <w:szCs w:val="24"/>
          <w:lang w:val="en-GB"/>
        </w:rPr>
        <w:t xml:space="preserve">Key numerical features—age, glucose level, and BMI—showed distinct relationships with stroke risk. Age was strongly associated with stroke occurrence, with an increased incidence </w:t>
      </w:r>
      <w:r w:rsidRPr="437EB853" w:rsidR="46866FA0">
        <w:rPr>
          <w:rFonts w:ascii="Times New Roman" w:hAnsi="Times New Roman" w:eastAsia="Times New Roman" w:cs="Times New Roman"/>
          <w:noProof w:val="0"/>
          <w:sz w:val="24"/>
          <w:szCs w:val="24"/>
          <w:lang w:val="en-GB"/>
        </w:rPr>
        <w:t>observed</w:t>
      </w:r>
      <w:r w:rsidRPr="437EB853" w:rsidR="46866FA0">
        <w:rPr>
          <w:rFonts w:ascii="Times New Roman" w:hAnsi="Times New Roman" w:eastAsia="Times New Roman" w:cs="Times New Roman"/>
          <w:noProof w:val="0"/>
          <w:sz w:val="24"/>
          <w:szCs w:val="24"/>
          <w:lang w:val="en-GB"/>
        </w:rPr>
        <w:t xml:space="preserve"> in the </w:t>
      </w:r>
      <w:bookmarkStart w:name="_Int_OWHZmpOS" w:id="1977495357"/>
      <w:r w:rsidRPr="437EB853" w:rsidR="46866FA0">
        <w:rPr>
          <w:rFonts w:ascii="Times New Roman" w:hAnsi="Times New Roman" w:eastAsia="Times New Roman" w:cs="Times New Roman"/>
          <w:noProof w:val="0"/>
          <w:sz w:val="24"/>
          <w:szCs w:val="24"/>
          <w:lang w:val="en-GB"/>
        </w:rPr>
        <w:t>50-80 year</w:t>
      </w:r>
      <w:bookmarkEnd w:id="1977495357"/>
      <w:r w:rsidRPr="437EB853" w:rsidR="46866FA0">
        <w:rPr>
          <w:rFonts w:ascii="Times New Roman" w:hAnsi="Times New Roman" w:eastAsia="Times New Roman" w:cs="Times New Roman"/>
          <w:noProof w:val="0"/>
          <w:sz w:val="24"/>
          <w:szCs w:val="24"/>
          <w:lang w:val="en-GB"/>
        </w:rPr>
        <w:t xml:space="preserve"> age range (correlation with stroke = 0.25)</w:t>
      </w:r>
      <w:r w:rsidRPr="437EB853" w:rsidR="3AEF5B8E">
        <w:rPr>
          <w:rFonts w:ascii="Times New Roman" w:hAnsi="Times New Roman" w:eastAsia="Times New Roman" w:cs="Times New Roman"/>
          <w:noProof w:val="0"/>
          <w:sz w:val="24"/>
          <w:szCs w:val="24"/>
          <w:lang w:val="en-GB"/>
        </w:rPr>
        <w:t xml:space="preserve"> as shown in Figure 1</w:t>
      </w:r>
      <w:r w:rsidRPr="437EB853" w:rsidR="71FACD29">
        <w:rPr>
          <w:rFonts w:ascii="Times New Roman" w:hAnsi="Times New Roman" w:eastAsia="Times New Roman" w:cs="Times New Roman"/>
          <w:noProof w:val="0"/>
          <w:sz w:val="24"/>
          <w:szCs w:val="24"/>
          <w:lang w:val="en-GB"/>
        </w:rPr>
        <w:t>:</w:t>
      </w:r>
    </w:p>
    <w:p w:rsidR="3AEF5B8E" w:rsidP="437EB853" w:rsidRDefault="3AEF5B8E" w14:paraId="1511A734" w14:textId="5214A6F4">
      <w:pPr>
        <w:pStyle w:val="Normal"/>
        <w:spacing w:before="240" w:beforeAutospacing="off" w:after="240" w:afterAutospacing="off"/>
        <w:jc w:val="center"/>
        <w:rPr>
          <w:i w:val="0"/>
          <w:iCs w:val="0"/>
          <w:noProof w:val="0"/>
          <w:lang w:val="en-GB"/>
        </w:rPr>
      </w:pPr>
      <w:r w:rsidR="3AEF5B8E">
        <w:drawing>
          <wp:inline wp14:editId="79FA6947" wp14:anchorId="169B0699">
            <wp:extent cx="4352926" cy="3274678"/>
            <wp:effectExtent l="0" t="0" r="0" b="0"/>
            <wp:docPr id="1055423414" name="" title=""/>
            <wp:cNvGraphicFramePr>
              <a:graphicFrameLocks noChangeAspect="1"/>
            </wp:cNvGraphicFramePr>
            <a:graphic>
              <a:graphicData uri="http://schemas.openxmlformats.org/drawingml/2006/picture">
                <pic:pic>
                  <pic:nvPicPr>
                    <pic:cNvPr id="0" name=""/>
                    <pic:cNvPicPr/>
                  </pic:nvPicPr>
                  <pic:blipFill>
                    <a:blip r:embed="Rd14551b1b1d04d1e">
                      <a:extLst>
                        <a:ext xmlns:a="http://schemas.openxmlformats.org/drawingml/2006/main" uri="{28A0092B-C50C-407E-A947-70E740481C1C}">
                          <a14:useLocalDpi val="0"/>
                        </a:ext>
                      </a:extLst>
                    </a:blip>
                    <a:stretch>
                      <a:fillRect/>
                    </a:stretch>
                  </pic:blipFill>
                  <pic:spPr>
                    <a:xfrm>
                      <a:off x="0" y="0"/>
                      <a:ext cx="4352926" cy="3274678"/>
                    </a:xfrm>
                    <a:prstGeom prst="rect">
                      <a:avLst/>
                    </a:prstGeom>
                  </pic:spPr>
                </pic:pic>
              </a:graphicData>
            </a:graphic>
          </wp:inline>
        </w:drawing>
      </w:r>
    </w:p>
    <w:p w:rsidR="3AEF5B8E" w:rsidP="437EB853" w:rsidRDefault="3AEF5B8E" w14:paraId="21CB62C9" w14:textId="2F184E9B">
      <w:pPr>
        <w:pStyle w:val="caption"/>
        <w:rPr>
          <w:b w:val="0"/>
          <w:bCs w:val="0"/>
          <w:noProof w:val="0"/>
          <w:lang w:val="en-GB"/>
        </w:rPr>
      </w:pPr>
      <w:r w:rsidRPr="437EB853" w:rsidR="3AEF5B8E">
        <w:rPr>
          <w:noProof w:val="0"/>
          <w:lang w:val="en-GB"/>
        </w:rPr>
        <w:t>Figure 1</w:t>
      </w:r>
      <w:r w:rsidRPr="437EB853" w:rsidR="3AEF5B8E">
        <w:rPr>
          <w:noProof w:val="0"/>
          <w:lang w:val="en-GB"/>
        </w:rPr>
        <w:t xml:space="preserve">: </w:t>
      </w:r>
      <w:r w:rsidRPr="437EB853" w:rsidR="3AEF5B8E">
        <w:rPr>
          <w:b w:val="0"/>
          <w:bCs w:val="0"/>
          <w:noProof w:val="0"/>
          <w:lang w:val="en-GB"/>
        </w:rPr>
        <w:t xml:space="preserve">Age </w:t>
      </w:r>
      <w:r w:rsidRPr="437EB853" w:rsidR="49BEA46D">
        <w:rPr>
          <w:b w:val="0"/>
          <w:bCs w:val="0"/>
          <w:noProof w:val="0"/>
          <w:lang w:val="en-GB"/>
        </w:rPr>
        <w:t>distribution</w:t>
      </w:r>
      <w:r w:rsidRPr="437EB853" w:rsidR="3AEF5B8E">
        <w:rPr>
          <w:b w:val="0"/>
          <w:bCs w:val="0"/>
          <w:noProof w:val="0"/>
          <w:lang w:val="en-GB"/>
        </w:rPr>
        <w:t xml:space="preserve"> by stroke occurrence, showing increased stroke prevalence in older age groups.</w:t>
      </w:r>
    </w:p>
    <w:p w:rsidR="0F7E5BDB" w:rsidP="437EB853" w:rsidRDefault="0F7E5BDB" w14:paraId="6F31246E" w14:textId="20E0E8B9">
      <w:pPr>
        <w:pStyle w:val="Normal"/>
        <w:rPr>
          <w:rFonts w:ascii="Times New Roman" w:hAnsi="Times New Roman" w:eastAsia="Times New Roman" w:cs="Times New Roman"/>
          <w:noProof w:val="0"/>
          <w:sz w:val="24"/>
          <w:szCs w:val="24"/>
          <w:lang w:val="en-GB"/>
        </w:rPr>
      </w:pPr>
      <w:r w:rsidRPr="437EB853" w:rsidR="0F7E5BDB">
        <w:rPr>
          <w:rFonts w:ascii="Times New Roman" w:hAnsi="Times New Roman" w:eastAsia="Times New Roman" w:cs="Times New Roman"/>
          <w:noProof w:val="0"/>
          <w:sz w:val="24"/>
          <w:szCs w:val="24"/>
          <w:lang w:val="en-GB"/>
        </w:rPr>
        <w:t xml:space="preserve">Blood glucose levels showed a notable pattern, with stroke cases clustering above 150 mg/dL, notably higher than the non-stroke population's modal range of 80-100 mg/dL </w:t>
      </w:r>
      <w:r w:rsidRPr="437EB853" w:rsidR="60FB3E50">
        <w:rPr>
          <w:rFonts w:ascii="Times New Roman" w:hAnsi="Times New Roman" w:eastAsia="Times New Roman" w:cs="Times New Roman"/>
          <w:noProof w:val="0"/>
          <w:sz w:val="24"/>
          <w:szCs w:val="24"/>
          <w:lang w:val="en-GB"/>
        </w:rPr>
        <w:t>(</w:t>
      </w:r>
      <w:r w:rsidRPr="437EB853" w:rsidR="0F7E5BDB">
        <w:rPr>
          <w:rFonts w:ascii="Times New Roman" w:hAnsi="Times New Roman" w:eastAsia="Times New Roman" w:cs="Times New Roman"/>
          <w:noProof w:val="0"/>
          <w:sz w:val="24"/>
          <w:szCs w:val="24"/>
          <w:lang w:val="en-GB"/>
        </w:rPr>
        <w:t>Figure 2</w:t>
      </w:r>
      <w:r w:rsidRPr="437EB853" w:rsidR="0F7E5BDB">
        <w:rPr>
          <w:rFonts w:ascii="Times New Roman" w:hAnsi="Times New Roman" w:eastAsia="Times New Roman" w:cs="Times New Roman"/>
          <w:noProof w:val="0"/>
          <w:sz w:val="24"/>
          <w:szCs w:val="24"/>
          <w:lang w:val="en-GB"/>
        </w:rPr>
        <w:t>).</w:t>
      </w:r>
    </w:p>
    <w:p w:rsidR="0F7E5BDB" w:rsidP="437EB853" w:rsidRDefault="0F7E5BDB" w14:paraId="5398E2B5" w14:textId="45F7ADF9">
      <w:pPr>
        <w:pStyle w:val="Normal"/>
        <w:jc w:val="center"/>
        <w:rPr>
          <w:rFonts w:ascii="Times New Roman" w:hAnsi="Times New Roman" w:eastAsia="Times New Roman" w:cs="Times New Roman"/>
          <w:noProof w:val="0"/>
          <w:sz w:val="24"/>
          <w:szCs w:val="24"/>
          <w:lang w:val="en-GB"/>
        </w:rPr>
      </w:pPr>
      <w:r w:rsidR="0F7E5BDB">
        <w:drawing>
          <wp:inline wp14:editId="19D8EE8A" wp14:anchorId="63F23FC2">
            <wp:extent cx="3698700" cy="2902164"/>
            <wp:effectExtent l="0" t="0" r="0" b="0"/>
            <wp:docPr id="1397523440" name="" title=""/>
            <wp:cNvGraphicFramePr>
              <a:graphicFrameLocks noChangeAspect="1"/>
            </wp:cNvGraphicFramePr>
            <a:graphic>
              <a:graphicData uri="http://schemas.openxmlformats.org/drawingml/2006/picture">
                <pic:pic>
                  <pic:nvPicPr>
                    <pic:cNvPr id="0" name=""/>
                    <pic:cNvPicPr/>
                  </pic:nvPicPr>
                  <pic:blipFill>
                    <a:blip r:embed="R812c5ee6ce5d43b7">
                      <a:extLst>
                        <a:ext xmlns:a="http://schemas.openxmlformats.org/drawingml/2006/main" uri="{28A0092B-C50C-407E-A947-70E740481C1C}">
                          <a14:useLocalDpi val="0"/>
                        </a:ext>
                      </a:extLst>
                    </a:blip>
                    <a:stretch>
                      <a:fillRect/>
                    </a:stretch>
                  </pic:blipFill>
                  <pic:spPr>
                    <a:xfrm>
                      <a:off x="0" y="0"/>
                      <a:ext cx="3698700" cy="2902164"/>
                    </a:xfrm>
                    <a:prstGeom prst="rect">
                      <a:avLst/>
                    </a:prstGeom>
                  </pic:spPr>
                </pic:pic>
              </a:graphicData>
            </a:graphic>
          </wp:inline>
        </w:drawing>
      </w:r>
    </w:p>
    <w:p w:rsidR="0F7E5BDB" w:rsidP="437EB853" w:rsidRDefault="0F7E5BDB" w14:paraId="2E80278F" w14:textId="7B32DF85">
      <w:pPr>
        <w:pStyle w:val="caption"/>
        <w:rPr>
          <w:noProof w:val="0"/>
          <w:lang w:val="en-GB"/>
        </w:rPr>
      </w:pPr>
      <w:r w:rsidRPr="437EB853" w:rsidR="0F7E5BDB">
        <w:rPr>
          <w:noProof w:val="0"/>
          <w:lang w:val="en-GB"/>
        </w:rPr>
        <w:t xml:space="preserve">Figure 2: </w:t>
      </w:r>
      <w:r w:rsidRPr="437EB853" w:rsidR="0F7E5BDB">
        <w:rPr>
          <w:b w:val="0"/>
          <w:bCs w:val="0"/>
          <w:noProof w:val="0"/>
          <w:lang w:val="en-GB"/>
        </w:rPr>
        <w:t>Glucose level distribution by stroke occurrence, highlighting elevated stroke risk with higher glucose levels.</w:t>
      </w:r>
    </w:p>
    <w:p w:rsidR="001B8688" w:rsidP="437EB853" w:rsidRDefault="001B8688" w14:paraId="46FB8DA0" w14:textId="196A648E">
      <w:pPr>
        <w:pStyle w:val="Normal"/>
        <w:rPr>
          <w:noProof w:val="0"/>
          <w:lang w:val="en-GB"/>
        </w:rPr>
      </w:pPr>
      <w:r w:rsidRPr="437EB853" w:rsidR="001B8688">
        <w:rPr>
          <w:noProof w:val="0"/>
          <w:lang w:val="en-GB"/>
        </w:rPr>
        <w:t xml:space="preserve">BMI distribution </w:t>
      </w:r>
      <w:r w:rsidRPr="437EB853" w:rsidR="001B8688">
        <w:rPr>
          <w:noProof w:val="0"/>
          <w:lang w:val="en-GB"/>
        </w:rPr>
        <w:t>indicated</w:t>
      </w:r>
      <w:r w:rsidRPr="437EB853" w:rsidR="001B8688">
        <w:rPr>
          <w:noProof w:val="0"/>
          <w:lang w:val="en-GB"/>
        </w:rPr>
        <w:t xml:space="preserve"> increased stroke prevalence in the overweight to mildly obese range (25-35), though with a more moderate correlation (0.042) than age or glucose levels (Figure 3</w:t>
      </w:r>
      <w:r w:rsidRPr="437EB853" w:rsidR="001B8688">
        <w:rPr>
          <w:noProof w:val="0"/>
          <w:lang w:val="en-GB"/>
        </w:rPr>
        <w:t>).</w:t>
      </w:r>
    </w:p>
    <w:p w:rsidR="001B8688" w:rsidP="437EB853" w:rsidRDefault="001B8688" w14:paraId="569B29C7" w14:textId="2DA466EE">
      <w:pPr>
        <w:pStyle w:val="Normal"/>
        <w:jc w:val="center"/>
        <w:rPr>
          <w:noProof w:val="0"/>
          <w:lang w:val="en-GB"/>
        </w:rPr>
      </w:pPr>
      <w:r w:rsidR="001B8688">
        <w:drawing>
          <wp:inline wp14:editId="7C8797C1" wp14:anchorId="59B7614B">
            <wp:extent cx="3419543" cy="2683125"/>
            <wp:effectExtent l="0" t="0" r="0" b="0"/>
            <wp:docPr id="5470559" name="" title=""/>
            <wp:cNvGraphicFramePr>
              <a:graphicFrameLocks noChangeAspect="1"/>
            </wp:cNvGraphicFramePr>
            <a:graphic>
              <a:graphicData uri="http://schemas.openxmlformats.org/drawingml/2006/picture">
                <pic:pic>
                  <pic:nvPicPr>
                    <pic:cNvPr id="0" name=""/>
                    <pic:cNvPicPr/>
                  </pic:nvPicPr>
                  <pic:blipFill>
                    <a:blip r:embed="R8b1c01f031874715">
                      <a:extLst>
                        <a:ext xmlns:a="http://schemas.openxmlformats.org/drawingml/2006/main" uri="{28A0092B-C50C-407E-A947-70E740481C1C}">
                          <a14:useLocalDpi val="0"/>
                        </a:ext>
                      </a:extLst>
                    </a:blip>
                    <a:stretch>
                      <a:fillRect/>
                    </a:stretch>
                  </pic:blipFill>
                  <pic:spPr>
                    <a:xfrm>
                      <a:off x="0" y="0"/>
                      <a:ext cx="3419543" cy="2683125"/>
                    </a:xfrm>
                    <a:prstGeom prst="rect">
                      <a:avLst/>
                    </a:prstGeom>
                  </pic:spPr>
                </pic:pic>
              </a:graphicData>
            </a:graphic>
          </wp:inline>
        </w:drawing>
      </w:r>
    </w:p>
    <w:p w:rsidR="001B8688" w:rsidP="437EB853" w:rsidRDefault="001B8688" w14:paraId="33BA84CF" w14:textId="63A31CFD">
      <w:pPr>
        <w:pStyle w:val="caption"/>
        <w:rPr>
          <w:noProof w:val="0"/>
          <w:sz w:val="22"/>
          <w:szCs w:val="22"/>
          <w:lang w:val="en-GB"/>
        </w:rPr>
      </w:pPr>
      <w:r w:rsidRPr="437EB853" w:rsidR="001B8688">
        <w:rPr>
          <w:noProof w:val="0"/>
          <w:lang w:val="en-GB"/>
        </w:rPr>
        <w:t xml:space="preserve">Figure 3: </w:t>
      </w:r>
      <w:r w:rsidRPr="437EB853" w:rsidR="001B8688">
        <w:rPr>
          <w:b w:val="0"/>
          <w:bCs w:val="0"/>
          <w:noProof w:val="0"/>
          <w:lang w:val="en-GB"/>
        </w:rPr>
        <w:t xml:space="preserve">BMI distribution by stroke </w:t>
      </w:r>
      <w:r w:rsidRPr="437EB853" w:rsidR="342DCEBC">
        <w:rPr>
          <w:b w:val="0"/>
          <w:bCs w:val="0"/>
          <w:noProof w:val="0"/>
          <w:lang w:val="en-GB"/>
        </w:rPr>
        <w:t>occurrence</w:t>
      </w:r>
      <w:r w:rsidRPr="437EB853" w:rsidR="001B8688">
        <w:rPr>
          <w:b w:val="0"/>
          <w:bCs w:val="0"/>
          <w:noProof w:val="0"/>
          <w:lang w:val="en-GB"/>
        </w:rPr>
        <w:t xml:space="preserve">, </w:t>
      </w:r>
      <w:r w:rsidRPr="437EB853" w:rsidR="001B8688">
        <w:rPr>
          <w:b w:val="0"/>
          <w:bCs w:val="0"/>
          <w:noProof w:val="0"/>
          <w:lang w:val="en-GB"/>
        </w:rPr>
        <w:t>demonstrating</w:t>
      </w:r>
      <w:r w:rsidRPr="437EB853" w:rsidR="001B8688">
        <w:rPr>
          <w:b w:val="0"/>
          <w:bCs w:val="0"/>
          <w:noProof w:val="0"/>
          <w:lang w:val="en-GB"/>
        </w:rPr>
        <w:t xml:space="preserve"> moderate correlation with stroke risk.</w:t>
      </w:r>
    </w:p>
    <w:p w:rsidR="1970B911" w:rsidP="437EB853" w:rsidRDefault="1970B911" w14:paraId="153DA308" w14:textId="47C43B17">
      <w:pPr>
        <w:pStyle w:val="Heading2"/>
        <w:rPr>
          <w:rFonts w:ascii="Times New Roman" w:hAnsi="Times New Roman" w:eastAsia="Times New Roman" w:cs="Times New Roman"/>
          <w:noProof w:val="0"/>
          <w:sz w:val="24"/>
          <w:szCs w:val="24"/>
          <w:lang w:val="en-GB"/>
        </w:rPr>
      </w:pPr>
      <w:bookmarkStart w:name="_Toc1413363673" w:id="850950853"/>
      <w:r w:rsidRPr="437EB853" w:rsidR="1970B911">
        <w:rPr>
          <w:noProof w:val="0"/>
          <w:lang w:val="en-GB"/>
        </w:rPr>
        <w:t>1.2 Problem Definition</w:t>
      </w:r>
      <w:bookmarkEnd w:id="850950853"/>
    </w:p>
    <w:p w:rsidR="1970B911" w:rsidP="437EB853" w:rsidRDefault="1970B911" w14:paraId="6663BAD5" w14:textId="282F1CC0">
      <w:pPr>
        <w:pStyle w:val="Normal"/>
        <w:rPr>
          <w:noProof w:val="0"/>
          <w:lang w:val="en-GB"/>
        </w:rPr>
      </w:pPr>
      <w:r w:rsidRPr="437EB853" w:rsidR="1970B911">
        <w:rPr>
          <w:noProof w:val="0"/>
          <w:lang w:val="en-GB"/>
        </w:rPr>
        <w:t>Th</w:t>
      </w:r>
      <w:r w:rsidRPr="437EB853" w:rsidR="50F9A2CE">
        <w:rPr>
          <w:noProof w:val="0"/>
          <w:lang w:val="en-GB"/>
        </w:rPr>
        <w:t>e dataset</w:t>
      </w:r>
      <w:r w:rsidRPr="437EB853" w:rsidR="1970B911">
        <w:rPr>
          <w:noProof w:val="0"/>
          <w:lang w:val="en-GB"/>
        </w:rPr>
        <w:t xml:space="preserve"> presents a binary classification challenge in medical prediction, where the target variable </w:t>
      </w:r>
      <w:r w:rsidRPr="437EB853" w:rsidR="1970B911">
        <w:rPr>
          <w:noProof w:val="0"/>
          <w:lang w:val="en-GB"/>
        </w:rPr>
        <w:t>indicates</w:t>
      </w:r>
      <w:r w:rsidRPr="437EB853" w:rsidR="1970B911">
        <w:rPr>
          <w:noProof w:val="0"/>
          <w:lang w:val="en-GB"/>
        </w:rPr>
        <w:t xml:space="preserve"> stroke occurrence (1) or absence (0). The dataset </w:t>
      </w:r>
      <w:r w:rsidRPr="437EB853" w:rsidR="1970B911">
        <w:rPr>
          <w:noProof w:val="0"/>
          <w:lang w:val="en-GB"/>
        </w:rPr>
        <w:t>exhibits</w:t>
      </w:r>
      <w:r w:rsidRPr="437EB853" w:rsidR="1970B911">
        <w:rPr>
          <w:noProof w:val="0"/>
          <w:lang w:val="en-GB"/>
        </w:rPr>
        <w:t xml:space="preserve"> significant class imbalance, with stroke cases </w:t>
      </w:r>
      <w:r w:rsidRPr="437EB853" w:rsidR="1970B911">
        <w:rPr>
          <w:noProof w:val="0"/>
          <w:lang w:val="en-GB"/>
        </w:rPr>
        <w:t>representing</w:t>
      </w:r>
      <w:r w:rsidRPr="437EB853" w:rsidR="1970B911">
        <w:rPr>
          <w:noProof w:val="0"/>
          <w:lang w:val="en-GB"/>
        </w:rPr>
        <w:t xml:space="preserve"> only 4.87% of the total observations. This imbalance reflects real-world stroke prevalence but presents specific challenges for model development and evaluation.</w:t>
      </w:r>
      <w:r w:rsidRPr="437EB853" w:rsidR="7F59C7EA">
        <w:rPr>
          <w:noProof w:val="0"/>
          <w:lang w:val="en-GB"/>
        </w:rPr>
        <w:t xml:space="preserve"> The task specifically focuses on </w:t>
      </w:r>
      <w:r w:rsidRPr="437EB853" w:rsidR="7F59C7EA">
        <w:rPr>
          <w:noProof w:val="0"/>
          <w:lang w:val="en-GB"/>
        </w:rPr>
        <w:t>identifying</w:t>
      </w:r>
      <w:r w:rsidRPr="437EB853" w:rsidR="7F59C7EA">
        <w:rPr>
          <w:noProof w:val="0"/>
          <w:lang w:val="en-GB"/>
        </w:rPr>
        <w:t xml:space="preserve"> high-risk patients based on available clinical measurements.</w:t>
      </w:r>
    </w:p>
    <w:p w:rsidR="1970B911" w:rsidP="437EB853" w:rsidRDefault="1970B911" w14:paraId="6E30E342" w14:textId="3FB8A366">
      <w:pPr>
        <w:pStyle w:val="Heading2"/>
        <w:rPr>
          <w:noProof w:val="0"/>
          <w:lang w:val="en-GB"/>
        </w:rPr>
      </w:pPr>
      <w:bookmarkStart w:name="_Toc1251155454" w:id="182148840"/>
      <w:r w:rsidRPr="437EB853" w:rsidR="1970B911">
        <w:rPr>
          <w:noProof w:val="0"/>
          <w:lang w:val="en-GB"/>
        </w:rPr>
        <w:t xml:space="preserve">1.3 </w:t>
      </w:r>
      <w:r w:rsidRPr="437EB853" w:rsidR="1970B911">
        <w:rPr>
          <w:noProof w:val="0"/>
          <w:lang w:val="en-GB"/>
        </w:rPr>
        <w:t>Algorithm</w:t>
      </w:r>
      <w:r w:rsidRPr="437EB853" w:rsidR="11475910">
        <w:rPr>
          <w:noProof w:val="0"/>
          <w:lang w:val="en-GB"/>
        </w:rPr>
        <w:t xml:space="preserve"> </w:t>
      </w:r>
      <w:r w:rsidRPr="437EB853" w:rsidR="7D008901">
        <w:rPr>
          <w:noProof w:val="0"/>
          <w:lang w:val="en-GB"/>
        </w:rPr>
        <w:t>Selection</w:t>
      </w:r>
      <w:bookmarkEnd w:id="182148840"/>
    </w:p>
    <w:p w:rsidR="1970B911" w:rsidP="437EB853" w:rsidRDefault="1970B911" w14:paraId="30BAFC96" w14:textId="709586C3">
      <w:pPr>
        <w:pStyle w:val="Normal"/>
        <w:rPr>
          <w:noProof w:val="0"/>
          <w:lang w:val="en-GB"/>
        </w:rPr>
      </w:pPr>
      <w:r w:rsidRPr="437EB853" w:rsidR="1970B911">
        <w:rPr>
          <w:noProof w:val="0"/>
          <w:lang w:val="en-GB"/>
        </w:rPr>
        <w:t xml:space="preserve">Random Forest was selected as the primary classification algorithm for several compelling reasons. Unlike Support Vector Machines, which can struggle with mixed data types, Random Forest naturally handles both categorical and numerical features present in our dataset. Compared to Neural Networks and Deep Learning approaches, which typically require larger datasets for effective training, Random Forest's ensemble nature makes it particularly suitable for our dataset size of 5,110 records. </w:t>
      </w:r>
      <w:r w:rsidRPr="437EB853" w:rsidR="10EFA355">
        <w:rPr>
          <w:noProof w:val="0"/>
          <w:lang w:val="en-GB"/>
        </w:rPr>
        <w:t>Additionally, random feature sampling and majority voting show resistance to overfitting.</w:t>
      </w:r>
    </w:p>
    <w:p w:rsidR="1EB57F70" w:rsidP="437EB853" w:rsidRDefault="1EB57F70" w14:paraId="7CF9E3D4" w14:textId="01CA4F1E">
      <w:pPr>
        <w:pStyle w:val="Normal"/>
        <w:rPr>
          <w:noProof w:val="0"/>
          <w:lang w:val="en-GB"/>
        </w:rPr>
      </w:pPr>
      <w:r w:rsidRPr="437EB853" w:rsidR="1EB57F70">
        <w:rPr>
          <w:noProof w:val="0"/>
          <w:lang w:val="en-GB"/>
        </w:rPr>
        <w:t>Random Forest’s ability to provide feature importance rankings also offers valuable interpretability in the medical context, where understanding the decision-making process is important – this will be examined later.</w:t>
      </w:r>
    </w:p>
    <w:p w:rsidR="5240C78D" w:rsidP="437EB853" w:rsidRDefault="5240C78D" w14:paraId="7F71B800" w14:textId="78232574">
      <w:pPr>
        <w:pStyle w:val="Normal"/>
        <w:spacing w:before="240" w:beforeAutospacing="off" w:after="240" w:afterAutospacing="off"/>
      </w:pPr>
      <w:r w:rsidRPr="437EB853" w:rsidR="5240C78D">
        <w:rPr>
          <w:rFonts w:ascii="Times New Roman" w:hAnsi="Times New Roman" w:eastAsia="Times New Roman" w:cs="Times New Roman"/>
          <w:noProof w:val="0"/>
          <w:sz w:val="24"/>
          <w:szCs w:val="24"/>
          <w:lang w:val="en-GB"/>
        </w:rPr>
        <w:t xml:space="preserve">The correlation matrix (Figure 4) revealed age as the primary stroke indicator (0.25), followed by glucose levels and hypertension (both 0.13). These relationships align with established medical literature on stroke risk factors (WHO, 2024). Of particular interest is the interaction between age and BMI (0.33), suggesting a compound effect that </w:t>
      </w:r>
      <w:r w:rsidRPr="437EB853" w:rsidR="5240C78D">
        <w:rPr>
          <w:rFonts w:ascii="Times New Roman" w:hAnsi="Times New Roman" w:eastAsia="Times New Roman" w:cs="Times New Roman"/>
          <w:noProof w:val="0"/>
          <w:sz w:val="24"/>
          <w:szCs w:val="24"/>
          <w:lang w:val="en-GB"/>
        </w:rPr>
        <w:t>warranted</w:t>
      </w:r>
      <w:r w:rsidRPr="437EB853" w:rsidR="5240C78D">
        <w:rPr>
          <w:rFonts w:ascii="Times New Roman" w:hAnsi="Times New Roman" w:eastAsia="Times New Roman" w:cs="Times New Roman"/>
          <w:noProof w:val="0"/>
          <w:sz w:val="24"/>
          <w:szCs w:val="24"/>
          <w:lang w:val="en-GB"/>
        </w:rPr>
        <w:t xml:space="preserve"> consideration in the model development phase.</w:t>
      </w:r>
    </w:p>
    <w:p w:rsidR="5240C78D" w:rsidP="437EB853" w:rsidRDefault="5240C78D" w14:paraId="28D07484" w14:textId="3A196D3A">
      <w:pPr>
        <w:pStyle w:val="Heading2"/>
        <w:spacing w:before="299" w:beforeAutospacing="off" w:after="299" w:afterAutospacing="off"/>
        <w:jc w:val="center"/>
        <w:rPr>
          <w:rFonts w:ascii="Times New Roman" w:hAnsi="Times New Roman" w:eastAsia="Times New Roman" w:cs="Times New Roman"/>
          <w:noProof w:val="0"/>
          <w:sz w:val="24"/>
          <w:szCs w:val="24"/>
          <w:lang w:val="en-GB"/>
        </w:rPr>
      </w:pPr>
      <w:r w:rsidR="5240C78D">
        <w:drawing>
          <wp:inline wp14:editId="6BAD676B" wp14:anchorId="58418B6F">
            <wp:extent cx="4076441" cy="3507635"/>
            <wp:effectExtent l="0" t="0" r="0" b="0"/>
            <wp:docPr id="1859974089" name="" title=""/>
            <wp:cNvGraphicFramePr>
              <a:graphicFrameLocks noChangeAspect="1"/>
            </wp:cNvGraphicFramePr>
            <a:graphic>
              <a:graphicData uri="http://schemas.openxmlformats.org/drawingml/2006/picture">
                <pic:pic>
                  <pic:nvPicPr>
                    <pic:cNvPr id="0" name=""/>
                    <pic:cNvPicPr/>
                  </pic:nvPicPr>
                  <pic:blipFill>
                    <a:blip r:embed="Rc67fc1e8624c4ea3">
                      <a:extLst>
                        <a:ext xmlns:a="http://schemas.openxmlformats.org/drawingml/2006/main" uri="{28A0092B-C50C-407E-A947-70E740481C1C}">
                          <a14:useLocalDpi val="0"/>
                        </a:ext>
                      </a:extLst>
                    </a:blip>
                    <a:stretch>
                      <a:fillRect/>
                    </a:stretch>
                  </pic:blipFill>
                  <pic:spPr>
                    <a:xfrm>
                      <a:off x="0" y="0"/>
                      <a:ext cx="4076441" cy="3507635"/>
                    </a:xfrm>
                    <a:prstGeom prst="rect">
                      <a:avLst/>
                    </a:prstGeom>
                  </pic:spPr>
                </pic:pic>
              </a:graphicData>
            </a:graphic>
          </wp:inline>
        </w:drawing>
      </w:r>
    </w:p>
    <w:p w:rsidR="5240C78D" w:rsidP="437EB853" w:rsidRDefault="5240C78D" w14:paraId="41E2D831" w14:textId="39B84627">
      <w:pPr>
        <w:pStyle w:val="caption"/>
        <w:rPr>
          <w:rFonts w:ascii="Times New Roman" w:hAnsi="Times New Roman" w:eastAsia="Times New Roman" w:cs="Times New Roman"/>
          <w:noProof w:val="0"/>
          <w:sz w:val="24"/>
          <w:szCs w:val="24"/>
          <w:lang w:val="en-GB"/>
        </w:rPr>
      </w:pPr>
      <w:r w:rsidRPr="437EB853" w:rsidR="5240C78D">
        <w:rPr>
          <w:noProof w:val="0"/>
          <w:lang w:val="en-GB"/>
        </w:rPr>
        <w:t xml:space="preserve">Figure 4: </w:t>
      </w:r>
      <w:r w:rsidRPr="437EB853" w:rsidR="5240C78D">
        <w:rPr>
          <w:b w:val="0"/>
          <w:bCs w:val="0"/>
          <w:noProof w:val="0"/>
          <w:lang w:val="en-GB"/>
        </w:rPr>
        <w:t>Correlation matrix showing relationships between numerical features and stroke occurrence</w:t>
      </w:r>
    </w:p>
    <w:p w:rsidR="71E194DC" w:rsidP="437EB853" w:rsidRDefault="71E194DC" w14:paraId="10C4F1B5" w14:textId="5958818B">
      <w:pPr>
        <w:pStyle w:val="Heading1"/>
        <w:spacing w:before="0" w:beforeAutospacing="off" w:after="322" w:afterAutospacing="off"/>
        <w:jc w:val="left"/>
        <w:rPr>
          <w:rFonts w:ascii="Times New Roman" w:hAnsi="Times New Roman" w:eastAsia="Times New Roman" w:cs="Times New Roman"/>
          <w:noProof w:val="0"/>
          <w:sz w:val="32"/>
          <w:szCs w:val="32"/>
          <w:lang w:val="en-GB"/>
        </w:rPr>
      </w:pPr>
      <w:bookmarkStart w:name="_Toc1061968327" w:id="1103498301"/>
      <w:r w:rsidRPr="437EB853" w:rsidR="71E194DC">
        <w:rPr>
          <w:rFonts w:ascii="Times New Roman" w:hAnsi="Times New Roman" w:eastAsia="Times New Roman" w:cs="Times New Roman"/>
          <w:noProof w:val="0"/>
          <w:sz w:val="32"/>
          <w:szCs w:val="32"/>
          <w:lang w:val="en-GB"/>
        </w:rPr>
        <w:t xml:space="preserve">2. </w:t>
      </w:r>
      <w:r w:rsidRPr="437EB853" w:rsidR="65EADD10">
        <w:rPr>
          <w:rFonts w:ascii="Times New Roman" w:hAnsi="Times New Roman" w:eastAsia="Times New Roman" w:cs="Times New Roman"/>
          <w:noProof w:val="0"/>
          <w:sz w:val="32"/>
          <w:szCs w:val="32"/>
          <w:lang w:val="en-GB"/>
        </w:rPr>
        <w:t>Model Construction and Tuning</w:t>
      </w:r>
      <w:bookmarkEnd w:id="1103498301"/>
    </w:p>
    <w:p w:rsidR="04B26FC1" w:rsidP="437EB853" w:rsidRDefault="04B26FC1" w14:paraId="6B01EDA9" w14:textId="5D224C3C">
      <w:pPr>
        <w:pStyle w:val="Heading2"/>
        <w:rPr>
          <w:rFonts w:ascii="Times New Roman" w:hAnsi="Times New Roman" w:eastAsia="Times New Roman" w:cs="Times New Roman"/>
          <w:noProof w:val="0"/>
          <w:sz w:val="32"/>
          <w:szCs w:val="32"/>
          <w:lang w:val="en-GB"/>
        </w:rPr>
      </w:pPr>
      <w:bookmarkStart w:name="_Toc483855247" w:id="2087740877"/>
      <w:r w:rsidRPr="437EB853" w:rsidR="04B26FC1">
        <w:rPr>
          <w:noProof w:val="0"/>
          <w:lang w:val="en-GB"/>
        </w:rPr>
        <w:t xml:space="preserve">2.1 </w:t>
      </w:r>
      <w:r w:rsidRPr="437EB853" w:rsidR="65EADD10">
        <w:rPr>
          <w:noProof w:val="0"/>
          <w:lang w:val="en-GB"/>
        </w:rPr>
        <w:t>Data Preprocessing</w:t>
      </w:r>
      <w:bookmarkEnd w:id="2087740877"/>
    </w:p>
    <w:p w:rsidR="2FC49F1D" w:rsidP="437EB853" w:rsidRDefault="2FC49F1D" w14:paraId="5630EF82" w14:textId="435E501E">
      <w:pPr>
        <w:pStyle w:val="Normal"/>
        <w:spacing w:before="0" w:beforeAutospacing="off" w:after="0" w:afterAutospacing="off"/>
        <w:ind w:left="0"/>
        <w:rPr>
          <w:noProof w:val="0"/>
          <w:lang w:val="en-GB"/>
        </w:rPr>
      </w:pPr>
      <w:r w:rsidRPr="437EB853" w:rsidR="2FC49F1D">
        <w:rPr>
          <w:noProof w:val="0"/>
          <w:lang w:val="en-GB"/>
        </w:rPr>
        <w:t>The preprocessing pipeline</w:t>
      </w:r>
      <w:r w:rsidRPr="437EB853" w:rsidR="05D95BAD">
        <w:rPr>
          <w:noProof w:val="0"/>
          <w:lang w:val="en-GB"/>
        </w:rPr>
        <w:t xml:space="preserve"> [Appendix E-1]</w:t>
      </w:r>
      <w:r w:rsidRPr="437EB853" w:rsidR="2FC49F1D">
        <w:rPr>
          <w:noProof w:val="0"/>
          <w:lang w:val="en-GB"/>
        </w:rPr>
        <w:t xml:space="preserve"> addressed several key challenges in the dataset. </w:t>
      </w:r>
      <w:r w:rsidRPr="437EB853" w:rsidR="597B8701">
        <w:rPr>
          <w:rFonts w:ascii="Times New Roman" w:hAnsi="Times New Roman" w:eastAsia="Times New Roman" w:cs="Times New Roman"/>
          <w:noProof w:val="0"/>
          <w:sz w:val="24"/>
          <w:szCs w:val="24"/>
          <w:lang w:val="en-GB"/>
        </w:rPr>
        <w:t xml:space="preserve">As shown in Figure 5, the distribution of BMI values before and after preprocessing </w:t>
      </w:r>
      <w:r w:rsidRPr="437EB853" w:rsidR="597B8701">
        <w:rPr>
          <w:rFonts w:ascii="Times New Roman" w:hAnsi="Times New Roman" w:eastAsia="Times New Roman" w:cs="Times New Roman"/>
          <w:noProof w:val="0"/>
          <w:sz w:val="24"/>
          <w:szCs w:val="24"/>
          <w:lang w:val="en-GB"/>
        </w:rPr>
        <w:t>demonstrates</w:t>
      </w:r>
      <w:r w:rsidRPr="437EB853" w:rsidR="597B8701">
        <w:rPr>
          <w:rFonts w:ascii="Times New Roman" w:hAnsi="Times New Roman" w:eastAsia="Times New Roman" w:cs="Times New Roman"/>
          <w:noProof w:val="0"/>
          <w:sz w:val="24"/>
          <w:szCs w:val="24"/>
          <w:lang w:val="en-GB"/>
        </w:rPr>
        <w:t xml:space="preserve"> the effectiveness of median imputation for handling missing values (3.94% of records). </w:t>
      </w:r>
      <w:r w:rsidRPr="437EB853" w:rsidR="2CD9BE8D">
        <w:rPr>
          <w:rFonts w:ascii="Times New Roman" w:hAnsi="Times New Roman" w:eastAsia="Times New Roman" w:cs="Times New Roman"/>
          <w:noProof w:val="0"/>
          <w:sz w:val="24"/>
          <w:szCs w:val="24"/>
          <w:lang w:val="en-GB"/>
        </w:rPr>
        <w:t xml:space="preserve">[Appendix D-2] details the validation through distribution analysis </w:t>
      </w:r>
      <w:r w:rsidRPr="437EB853" w:rsidR="2CD9BE8D">
        <w:rPr>
          <w:rFonts w:ascii="Times New Roman" w:hAnsi="Times New Roman" w:eastAsia="Times New Roman" w:cs="Times New Roman"/>
          <w:noProof w:val="0"/>
          <w:sz w:val="24"/>
          <w:szCs w:val="24"/>
          <w:lang w:val="en-GB"/>
        </w:rPr>
        <w:t>demonstrating</w:t>
      </w:r>
      <w:r w:rsidRPr="437EB853" w:rsidR="2CD9BE8D">
        <w:rPr>
          <w:rFonts w:ascii="Times New Roman" w:hAnsi="Times New Roman" w:eastAsia="Times New Roman" w:cs="Times New Roman"/>
          <w:noProof w:val="0"/>
          <w:sz w:val="24"/>
          <w:szCs w:val="24"/>
          <w:lang w:val="en-GB"/>
        </w:rPr>
        <w:t xml:space="preserve"> no significant alteration of the original distribution pattern</w:t>
      </w:r>
      <w:r w:rsidRPr="437EB853" w:rsidR="2FC49F1D">
        <w:rPr>
          <w:noProof w:val="0"/>
          <w:lang w:val="en-GB"/>
        </w:rPr>
        <w:t>. Numerical features underwent standardi</w:t>
      </w:r>
      <w:r w:rsidRPr="437EB853" w:rsidR="1F8415FD">
        <w:rPr>
          <w:noProof w:val="0"/>
          <w:lang w:val="en-GB"/>
        </w:rPr>
        <w:t>s</w:t>
      </w:r>
      <w:r w:rsidRPr="437EB853" w:rsidR="2FC49F1D">
        <w:rPr>
          <w:noProof w:val="0"/>
          <w:lang w:val="en-GB"/>
        </w:rPr>
        <w:t>ation to ensure equal scale importance during model training, while categorical variables were transformed using one-hot encoding, creating binary features that captured the distinct categories present in the original data.</w:t>
      </w:r>
    </w:p>
    <w:p w:rsidR="437EB853" w:rsidP="437EB853" w:rsidRDefault="437EB853" w14:paraId="1C0D8987" w14:textId="59244262">
      <w:pPr>
        <w:pStyle w:val="Normal"/>
        <w:spacing w:before="0" w:beforeAutospacing="off" w:after="0" w:afterAutospacing="off"/>
        <w:ind w:left="0"/>
        <w:rPr>
          <w:noProof w:val="0"/>
          <w:lang w:val="en-GB"/>
        </w:rPr>
      </w:pPr>
    </w:p>
    <w:p w:rsidR="5628D919" w:rsidP="437EB853" w:rsidRDefault="5628D919" w14:paraId="49B228B3" w14:textId="26BC308D">
      <w:pPr>
        <w:pStyle w:val="Normal"/>
        <w:spacing w:before="0" w:beforeAutospacing="off" w:after="0" w:afterAutospacing="off"/>
        <w:ind w:left="0"/>
        <w:jc w:val="center"/>
        <w:rPr>
          <w:noProof w:val="0"/>
          <w:lang w:val="en-GB"/>
        </w:rPr>
      </w:pPr>
      <w:r w:rsidR="5628D919">
        <w:drawing>
          <wp:inline wp14:editId="5BA422FD" wp14:anchorId="6ACCDB7A">
            <wp:extent cx="4900886" cy="2049890"/>
            <wp:effectExtent l="0" t="0" r="0" b="0"/>
            <wp:docPr id="396330066" name="" title=""/>
            <wp:cNvGraphicFramePr>
              <a:graphicFrameLocks noChangeAspect="1"/>
            </wp:cNvGraphicFramePr>
            <a:graphic>
              <a:graphicData uri="http://schemas.openxmlformats.org/drawingml/2006/picture">
                <pic:pic>
                  <pic:nvPicPr>
                    <pic:cNvPr id="0" name=""/>
                    <pic:cNvPicPr/>
                  </pic:nvPicPr>
                  <pic:blipFill>
                    <a:blip r:embed="R710957f0465e4525">
                      <a:extLst>
                        <a:ext xmlns:a="http://schemas.openxmlformats.org/drawingml/2006/main" uri="{28A0092B-C50C-407E-A947-70E740481C1C}">
                          <a14:useLocalDpi val="0"/>
                        </a:ext>
                      </a:extLst>
                    </a:blip>
                    <a:stretch>
                      <a:fillRect/>
                    </a:stretch>
                  </pic:blipFill>
                  <pic:spPr>
                    <a:xfrm>
                      <a:off x="0" y="0"/>
                      <a:ext cx="4900886" cy="2049890"/>
                    </a:xfrm>
                    <a:prstGeom prst="rect">
                      <a:avLst/>
                    </a:prstGeom>
                  </pic:spPr>
                </pic:pic>
              </a:graphicData>
            </a:graphic>
          </wp:inline>
        </w:drawing>
      </w:r>
    </w:p>
    <w:p w:rsidR="50B26B7C" w:rsidP="437EB853" w:rsidRDefault="50B26B7C" w14:paraId="10D3CCF8" w14:textId="7E62BAB6">
      <w:pPr>
        <w:pStyle w:val="caption"/>
      </w:pPr>
      <w:r w:rsidRPr="437EB853" w:rsidR="50B26B7C">
        <w:rPr>
          <w:noProof w:val="0"/>
          <w:lang w:val="en-GB"/>
        </w:rPr>
        <w:t xml:space="preserve">Figure </w:t>
      </w:r>
      <w:r w:rsidRPr="437EB853" w:rsidR="32D44D16">
        <w:rPr>
          <w:noProof w:val="0"/>
          <w:lang w:val="en-GB"/>
        </w:rPr>
        <w:t>5</w:t>
      </w:r>
      <w:r w:rsidRPr="437EB853" w:rsidR="50B26B7C">
        <w:rPr>
          <w:noProof w:val="0"/>
          <w:lang w:val="en-GB"/>
        </w:rPr>
        <w:t>:</w:t>
      </w:r>
      <w:r w:rsidRPr="437EB853" w:rsidR="04C13789">
        <w:rPr>
          <w:noProof w:val="0"/>
          <w:lang w:val="en-GB"/>
        </w:rPr>
        <w:t xml:space="preserve"> </w:t>
      </w:r>
      <w:r w:rsidRPr="437EB853" w:rsidR="04C13789">
        <w:rPr>
          <w:b w:val="0"/>
          <w:bCs w:val="0"/>
          <w:noProof w:val="0"/>
          <w:lang w:val="en-GB"/>
        </w:rPr>
        <w:t>BMI Distribution Before and After Preprocessing</w:t>
      </w:r>
    </w:p>
    <w:p w:rsidR="23A7A2B1" w:rsidP="437EB853" w:rsidRDefault="23A7A2B1" w14:paraId="58646A50" w14:textId="6519F47B">
      <w:pPr>
        <w:pStyle w:val="Heading2"/>
        <w:rPr>
          <w:rFonts w:ascii="Times New Roman" w:hAnsi="Times New Roman" w:eastAsia="Times New Roman" w:cs="Times New Roman"/>
          <w:noProof w:val="0"/>
          <w:sz w:val="24"/>
          <w:szCs w:val="24"/>
          <w:lang w:val="en-GB"/>
        </w:rPr>
      </w:pPr>
      <w:bookmarkStart w:name="_Toc420207231" w:id="87117718"/>
      <w:r w:rsidRPr="437EB853" w:rsidR="23A7A2B1">
        <w:rPr>
          <w:noProof w:val="0"/>
          <w:lang w:val="en-GB"/>
        </w:rPr>
        <w:t xml:space="preserve">2.2 Model </w:t>
      </w:r>
      <w:r w:rsidRPr="437EB853" w:rsidR="52D04CE4">
        <w:rPr>
          <w:noProof w:val="0"/>
          <w:lang w:val="en-GB"/>
        </w:rPr>
        <w:t>Implementation</w:t>
      </w:r>
      <w:bookmarkEnd w:id="87117718"/>
    </w:p>
    <w:p w:rsidR="52D04CE4" w:rsidP="437EB853" w:rsidRDefault="52D04CE4" w14:paraId="668D9AAE" w14:textId="76AC9849">
      <w:pPr>
        <w:pStyle w:val="Normal"/>
        <w:spacing w:before="240" w:beforeAutospacing="off" w:after="240" w:afterAutospacing="off"/>
        <w:rPr>
          <w:rFonts w:ascii="Times New Roman" w:hAnsi="Times New Roman" w:eastAsia="Times New Roman" w:cs="Times New Roman"/>
          <w:noProof w:val="0"/>
          <w:sz w:val="24"/>
          <w:szCs w:val="24"/>
          <w:lang w:val="en-GB"/>
        </w:rPr>
      </w:pPr>
      <w:r w:rsidRPr="437EB853" w:rsidR="52D04CE4">
        <w:rPr>
          <w:rFonts w:ascii="Times New Roman" w:hAnsi="Times New Roman" w:eastAsia="Times New Roman" w:cs="Times New Roman"/>
          <w:noProof w:val="0"/>
          <w:sz w:val="24"/>
          <w:szCs w:val="24"/>
          <w:lang w:val="en-GB"/>
        </w:rPr>
        <w:t>The Random Forest classifier was implemented</w:t>
      </w:r>
      <w:r w:rsidRPr="437EB853" w:rsidR="492FE6C6">
        <w:rPr>
          <w:rFonts w:ascii="Times New Roman" w:hAnsi="Times New Roman" w:eastAsia="Times New Roman" w:cs="Times New Roman"/>
          <w:noProof w:val="0"/>
          <w:sz w:val="24"/>
          <w:szCs w:val="24"/>
          <w:lang w:val="en-GB"/>
        </w:rPr>
        <w:t xml:space="preserve"> [Appendix B-2]</w:t>
      </w:r>
      <w:r w:rsidRPr="437EB853" w:rsidR="52D04CE4">
        <w:rPr>
          <w:rFonts w:ascii="Times New Roman" w:hAnsi="Times New Roman" w:eastAsia="Times New Roman" w:cs="Times New Roman"/>
          <w:noProof w:val="0"/>
          <w:sz w:val="24"/>
          <w:szCs w:val="24"/>
          <w:lang w:val="en-GB"/>
        </w:rPr>
        <w:t xml:space="preserve"> with careful consideration of the dataset's characteristics, particularly the class imbalance. </w:t>
      </w:r>
      <w:r w:rsidRPr="437EB853" w:rsidR="348EAA54">
        <w:rPr>
          <w:rFonts w:ascii="Times New Roman" w:hAnsi="Times New Roman" w:eastAsia="Times New Roman" w:cs="Times New Roman"/>
          <w:noProof w:val="0"/>
          <w:sz w:val="24"/>
          <w:szCs w:val="24"/>
          <w:lang w:val="en-GB"/>
        </w:rPr>
        <w:t>As shown in Figure 6, t</w:t>
      </w:r>
      <w:r w:rsidRPr="437EB853" w:rsidR="52D04CE4">
        <w:rPr>
          <w:rFonts w:ascii="Times New Roman" w:hAnsi="Times New Roman" w:eastAsia="Times New Roman" w:cs="Times New Roman"/>
          <w:noProof w:val="0"/>
          <w:sz w:val="24"/>
          <w:szCs w:val="24"/>
          <w:lang w:val="en-GB"/>
        </w:rPr>
        <w:t xml:space="preserve">he </w:t>
      </w:r>
      <w:r w:rsidRPr="437EB853" w:rsidR="52D04CE4">
        <w:rPr>
          <w:rFonts w:ascii="Times New Roman" w:hAnsi="Times New Roman" w:eastAsia="Times New Roman" w:cs="Times New Roman"/>
          <w:noProof w:val="0"/>
          <w:sz w:val="24"/>
          <w:szCs w:val="24"/>
          <w:lang w:val="en-GB"/>
        </w:rPr>
        <w:t>initial</w:t>
      </w:r>
      <w:r w:rsidRPr="437EB853" w:rsidR="52D04CE4">
        <w:rPr>
          <w:rFonts w:ascii="Times New Roman" w:hAnsi="Times New Roman" w:eastAsia="Times New Roman" w:cs="Times New Roman"/>
          <w:noProof w:val="0"/>
          <w:sz w:val="24"/>
          <w:szCs w:val="24"/>
          <w:lang w:val="en-GB"/>
        </w:rPr>
        <w:t xml:space="preserve"> model architecture included:</w:t>
      </w:r>
    </w:p>
    <w:p w:rsidR="5E580BAA" w:rsidP="437EB853" w:rsidRDefault="5E580BAA" w14:paraId="1E669367" w14:textId="14DB247A">
      <w:pPr>
        <w:pStyle w:val="Normal"/>
        <w:spacing w:before="0" w:beforeAutospacing="off" w:after="240" w:afterAutospacing="off"/>
        <w:jc w:val="center"/>
      </w:pPr>
      <w:r w:rsidR="5E580BAA">
        <w:drawing>
          <wp:inline wp14:editId="238D1CB1" wp14:anchorId="11ABB9EB">
            <wp:extent cx="5943600" cy="1695450"/>
            <wp:effectExtent l="0" t="0" r="0" b="0"/>
            <wp:docPr id="1875656956" name="" title=""/>
            <wp:cNvGraphicFramePr>
              <a:graphicFrameLocks noChangeAspect="1"/>
            </wp:cNvGraphicFramePr>
            <a:graphic>
              <a:graphicData uri="http://schemas.openxmlformats.org/drawingml/2006/picture">
                <pic:pic>
                  <pic:nvPicPr>
                    <pic:cNvPr id="0" name=""/>
                    <pic:cNvPicPr/>
                  </pic:nvPicPr>
                  <pic:blipFill>
                    <a:blip r:embed="R6c82bc3222d9400c">
                      <a:extLst>
                        <a:ext xmlns:a="http://schemas.openxmlformats.org/drawingml/2006/main" uri="{28A0092B-C50C-407E-A947-70E740481C1C}">
                          <a14:useLocalDpi val="0"/>
                        </a:ext>
                      </a:extLst>
                    </a:blip>
                    <a:stretch>
                      <a:fillRect/>
                    </a:stretch>
                  </pic:blipFill>
                  <pic:spPr>
                    <a:xfrm>
                      <a:off x="0" y="0"/>
                      <a:ext cx="5943600" cy="1695450"/>
                    </a:xfrm>
                    <a:prstGeom prst="rect">
                      <a:avLst/>
                    </a:prstGeom>
                  </pic:spPr>
                </pic:pic>
              </a:graphicData>
            </a:graphic>
          </wp:inline>
        </w:drawing>
      </w:r>
      <w:r w:rsidRPr="437EB853" w:rsidR="0C25B98A">
        <w:rPr>
          <w:rStyle w:val="captionChar"/>
        </w:rPr>
        <w:t xml:space="preserve">Figure 6: </w:t>
      </w:r>
      <w:r w:rsidRPr="437EB853" w:rsidR="0C25B98A">
        <w:rPr>
          <w:rStyle w:val="captionChar"/>
          <w:b w:val="0"/>
          <w:bCs w:val="0"/>
        </w:rPr>
        <w:t>Base Model Implementation</w:t>
      </w:r>
    </w:p>
    <w:p w:rsidR="0C25B98A" w:rsidP="437EB853" w:rsidRDefault="0C25B98A" w14:paraId="23F41798" w14:textId="16B6F633">
      <w:pPr>
        <w:pStyle w:val="Normal"/>
        <w:spacing w:before="0" w:beforeAutospacing="off" w:after="240" w:afterAutospacing="off"/>
        <w:rPr>
          <w:rFonts w:ascii="Times New Roman" w:hAnsi="Times New Roman" w:eastAsia="Times New Roman" w:cs="Times New Roman"/>
          <w:noProof w:val="0"/>
          <w:sz w:val="24"/>
          <w:szCs w:val="24"/>
          <w:lang w:val="en-GB"/>
        </w:rPr>
      </w:pPr>
      <w:r w:rsidRPr="437EB853" w:rsidR="0C25B98A">
        <w:rPr>
          <w:rFonts w:ascii="Times New Roman" w:hAnsi="Times New Roman" w:eastAsia="Times New Roman" w:cs="Times New Roman"/>
          <w:noProof w:val="0"/>
          <w:sz w:val="24"/>
          <w:szCs w:val="24"/>
          <w:lang w:val="en-GB"/>
        </w:rPr>
        <w:t>T</w:t>
      </w:r>
      <w:r w:rsidRPr="437EB853" w:rsidR="0C25B98A">
        <w:rPr>
          <w:rFonts w:ascii="Times New Roman" w:hAnsi="Times New Roman" w:eastAsia="Times New Roman" w:cs="Times New Roman"/>
          <w:noProof w:val="0"/>
          <w:sz w:val="24"/>
          <w:szCs w:val="24"/>
          <w:lang w:val="en-GB"/>
        </w:rPr>
        <w:t xml:space="preserve">he choice of 300 trees balanced computational efficiency with model robustness, while the </w:t>
      </w:r>
      <w:r w:rsidRPr="437EB853" w:rsidR="0C25B98A">
        <w:rPr>
          <w:rFonts w:ascii="Times New Roman" w:hAnsi="Times New Roman" w:eastAsia="Times New Roman" w:cs="Times New Roman"/>
          <w:noProof w:val="0"/>
          <w:sz w:val="24"/>
          <w:szCs w:val="24"/>
          <w:lang w:val="en-GB"/>
        </w:rPr>
        <w:t>max_depth</w:t>
      </w:r>
      <w:r w:rsidRPr="437EB853" w:rsidR="0C25B98A">
        <w:rPr>
          <w:rFonts w:ascii="Times New Roman" w:hAnsi="Times New Roman" w:eastAsia="Times New Roman" w:cs="Times New Roman"/>
          <w:noProof w:val="0"/>
          <w:sz w:val="24"/>
          <w:szCs w:val="24"/>
          <w:lang w:val="en-GB"/>
        </w:rPr>
        <w:t xml:space="preserve"> of 12 was selected to capture complex patterns while avoiding overfitting. The 'balanced' class weight parameter was crucial given our significant class imbalance (4.87% stroke cases), automatically adjusting weights inversely proportional to class frequencies.</w:t>
      </w:r>
      <w:r w:rsidRPr="437EB853" w:rsidR="17579132">
        <w:rPr>
          <w:rFonts w:ascii="Times New Roman" w:hAnsi="Times New Roman" w:eastAsia="Times New Roman" w:cs="Times New Roman"/>
          <w:noProof w:val="0"/>
          <w:sz w:val="24"/>
          <w:szCs w:val="24"/>
          <w:lang w:val="en-GB"/>
        </w:rPr>
        <w:t xml:space="preserve"> Grid search configuration [Appendix B-3] optimised model parameters.</w:t>
      </w:r>
    </w:p>
    <w:p w:rsidR="290BB504" w:rsidP="437EB853" w:rsidRDefault="290BB504" w14:paraId="6011682B" w14:textId="035728A8">
      <w:pPr>
        <w:pStyle w:val="Heading2"/>
        <w:rPr>
          <w:noProof w:val="0"/>
          <w:lang w:val="en-GB"/>
        </w:rPr>
      </w:pPr>
      <w:bookmarkStart w:name="_Toc760808222" w:id="1845525656"/>
      <w:r w:rsidRPr="437EB853" w:rsidR="290BB504">
        <w:rPr>
          <w:noProof w:val="0"/>
          <w:lang w:val="en-GB"/>
        </w:rPr>
        <w:t>2</w:t>
      </w:r>
      <w:r w:rsidRPr="437EB853" w:rsidR="23A7A2B1">
        <w:rPr>
          <w:noProof w:val="0"/>
          <w:lang w:val="en-GB"/>
        </w:rPr>
        <w:t>.</w:t>
      </w:r>
      <w:r w:rsidRPr="437EB853" w:rsidR="582EFC66">
        <w:rPr>
          <w:noProof w:val="0"/>
          <w:lang w:val="en-GB"/>
        </w:rPr>
        <w:t>3</w:t>
      </w:r>
      <w:r w:rsidRPr="437EB853" w:rsidR="23A7A2B1">
        <w:rPr>
          <w:noProof w:val="0"/>
          <w:lang w:val="en-GB"/>
        </w:rPr>
        <w:t xml:space="preserve"> </w:t>
      </w:r>
      <w:r w:rsidRPr="437EB853" w:rsidR="40C57001">
        <w:rPr>
          <w:noProof w:val="0"/>
          <w:lang w:val="en-GB"/>
        </w:rPr>
        <w:t>Feature Engineering and Selection</w:t>
      </w:r>
      <w:bookmarkEnd w:id="1845525656"/>
    </w:p>
    <w:p w:rsidR="6B506F80" w:rsidP="437EB853" w:rsidRDefault="6B506F80" w14:paraId="01DE95EC" w14:textId="290E365D">
      <w:pPr>
        <w:pStyle w:val="Normal"/>
        <w:spacing w:before="0" w:beforeAutospacing="off" w:after="240" w:afterAutospacing="off"/>
      </w:pPr>
      <w:r w:rsidRPr="437EB853" w:rsidR="6B506F80">
        <w:rPr>
          <w:rFonts w:ascii="Times New Roman" w:hAnsi="Times New Roman" w:eastAsia="Times New Roman" w:cs="Times New Roman"/>
          <w:noProof w:val="0"/>
          <w:sz w:val="24"/>
          <w:szCs w:val="24"/>
          <w:lang w:val="en-GB"/>
        </w:rPr>
        <w:t>The feature engineering process</w:t>
      </w:r>
      <w:r w:rsidRPr="437EB853" w:rsidR="16A1D6D3">
        <w:rPr>
          <w:rFonts w:ascii="Times New Roman" w:hAnsi="Times New Roman" w:eastAsia="Times New Roman" w:cs="Times New Roman"/>
          <w:noProof w:val="0"/>
          <w:sz w:val="24"/>
          <w:szCs w:val="24"/>
          <w:lang w:val="en-GB"/>
        </w:rPr>
        <w:t xml:space="preserve"> [Appendix </w:t>
      </w:r>
      <w:r w:rsidRPr="437EB853" w:rsidR="5D2B9257">
        <w:rPr>
          <w:rFonts w:ascii="Times New Roman" w:hAnsi="Times New Roman" w:eastAsia="Times New Roman" w:cs="Times New Roman"/>
          <w:noProof w:val="0"/>
          <w:sz w:val="24"/>
          <w:szCs w:val="24"/>
          <w:lang w:val="en-GB"/>
        </w:rPr>
        <w:t>C</w:t>
      </w:r>
      <w:r w:rsidRPr="437EB853" w:rsidR="16A1D6D3">
        <w:rPr>
          <w:rFonts w:ascii="Times New Roman" w:hAnsi="Times New Roman" w:eastAsia="Times New Roman" w:cs="Times New Roman"/>
          <w:noProof w:val="0"/>
          <w:sz w:val="24"/>
          <w:szCs w:val="24"/>
          <w:lang w:val="en-GB"/>
        </w:rPr>
        <w:t>]</w:t>
      </w:r>
      <w:r w:rsidRPr="437EB853" w:rsidR="6B506F80">
        <w:rPr>
          <w:rFonts w:ascii="Times New Roman" w:hAnsi="Times New Roman" w:eastAsia="Times New Roman" w:cs="Times New Roman"/>
          <w:noProof w:val="0"/>
          <w:sz w:val="24"/>
          <w:szCs w:val="24"/>
          <w:lang w:val="en-GB"/>
        </w:rPr>
        <w:t xml:space="preserve"> focused on capturing medically relevant patterns in the data. Figure 8 and 9 </w:t>
      </w:r>
      <w:r w:rsidRPr="437EB853" w:rsidR="6B506F80">
        <w:rPr>
          <w:rFonts w:ascii="Times New Roman" w:hAnsi="Times New Roman" w:eastAsia="Times New Roman" w:cs="Times New Roman"/>
          <w:noProof w:val="0"/>
          <w:sz w:val="24"/>
          <w:szCs w:val="24"/>
          <w:lang w:val="en-GB"/>
        </w:rPr>
        <w:t>demonstrates</w:t>
      </w:r>
      <w:r w:rsidRPr="437EB853" w:rsidR="6B506F80">
        <w:rPr>
          <w:rFonts w:ascii="Times New Roman" w:hAnsi="Times New Roman" w:eastAsia="Times New Roman" w:cs="Times New Roman"/>
          <w:noProof w:val="0"/>
          <w:sz w:val="24"/>
          <w:szCs w:val="24"/>
          <w:lang w:val="en-GB"/>
        </w:rPr>
        <w:t xml:space="preserve"> two critical relationships that informed our feature engineering approach:</w:t>
      </w:r>
    </w:p>
    <w:p w:rsidR="0777A240" w:rsidP="437EB853" w:rsidRDefault="0777A240" w14:paraId="5E6602E7" w14:textId="6FC08309">
      <w:pPr>
        <w:pStyle w:val="Normal"/>
        <w:spacing w:before="0" w:beforeAutospacing="off" w:after="240" w:afterAutospacing="off"/>
      </w:pPr>
      <w:r w:rsidRPr="437EB853" w:rsidR="0777A240">
        <w:rPr>
          <w:rFonts w:ascii="Times New Roman" w:hAnsi="Times New Roman" w:eastAsia="Times New Roman" w:cs="Times New Roman"/>
          <w:noProof w:val="0"/>
          <w:sz w:val="24"/>
          <w:szCs w:val="24"/>
          <w:lang w:val="en-GB"/>
        </w:rPr>
        <w:t xml:space="preserve">The non-linear relationship between age and stroke probability (Figure 8) justified our age-squared transformation, with risk accelerating more rapidly in older age groups rather than increasing linearly. </w:t>
      </w:r>
    </w:p>
    <w:p w:rsidR="0777A240" w:rsidP="437EB853" w:rsidRDefault="0777A240" w14:paraId="546B47EB" w14:textId="02BD9B12">
      <w:pPr>
        <w:pStyle w:val="Normal"/>
        <w:spacing w:before="0" w:beforeAutospacing="off" w:after="240" w:afterAutospacing="off"/>
        <w:jc w:val="center"/>
        <w:rPr>
          <w:rFonts w:ascii="Times New Roman" w:hAnsi="Times New Roman" w:eastAsia="Times New Roman" w:cs="Times New Roman"/>
          <w:noProof w:val="0"/>
          <w:sz w:val="24"/>
          <w:szCs w:val="24"/>
          <w:lang w:val="en-GB"/>
        </w:rPr>
      </w:pPr>
      <w:r w:rsidR="0777A240">
        <w:drawing>
          <wp:inline wp14:editId="78C486D5" wp14:anchorId="75BDFDAF">
            <wp:extent cx="3067050" cy="1867755"/>
            <wp:effectExtent l="0" t="0" r="0" b="0"/>
            <wp:docPr id="951434373" name="" title=""/>
            <wp:cNvGraphicFramePr>
              <a:graphicFrameLocks noChangeAspect="1"/>
            </wp:cNvGraphicFramePr>
            <a:graphic>
              <a:graphicData uri="http://schemas.openxmlformats.org/drawingml/2006/picture">
                <pic:pic>
                  <pic:nvPicPr>
                    <pic:cNvPr id="0" name=""/>
                    <pic:cNvPicPr/>
                  </pic:nvPicPr>
                  <pic:blipFill>
                    <a:blip r:embed="Rfd29f170dab640b4">
                      <a:extLst>
                        <a:ext xmlns:a="http://schemas.openxmlformats.org/drawingml/2006/main" uri="{28A0092B-C50C-407E-A947-70E740481C1C}">
                          <a14:useLocalDpi val="0"/>
                        </a:ext>
                      </a:extLst>
                    </a:blip>
                    <a:stretch>
                      <a:fillRect/>
                    </a:stretch>
                  </pic:blipFill>
                  <pic:spPr>
                    <a:xfrm>
                      <a:off x="0" y="0"/>
                      <a:ext cx="3067050" cy="1867755"/>
                    </a:xfrm>
                    <a:prstGeom prst="rect">
                      <a:avLst/>
                    </a:prstGeom>
                  </pic:spPr>
                </pic:pic>
              </a:graphicData>
            </a:graphic>
          </wp:inline>
        </w:drawing>
      </w:r>
    </w:p>
    <w:p w:rsidR="0777A240" w:rsidP="437EB853" w:rsidRDefault="0777A240" w14:paraId="6A099A75" w14:textId="24F1522A">
      <w:pPr>
        <w:pStyle w:val="Normal"/>
        <w:spacing w:before="0" w:beforeAutospacing="off" w:after="240" w:afterAutospacing="off"/>
        <w:jc w:val="center"/>
        <w:rPr>
          <w:rFonts w:ascii="Times New Roman" w:hAnsi="Times New Roman" w:eastAsia="Times New Roman" w:cs="Times New Roman"/>
          <w:noProof w:val="0"/>
          <w:sz w:val="24"/>
          <w:szCs w:val="24"/>
          <w:lang w:val="en-GB"/>
        </w:rPr>
      </w:pPr>
      <w:r w:rsidRPr="437EB853" w:rsidR="0777A240">
        <w:rPr>
          <w:rStyle w:val="captionChar"/>
          <w:noProof w:val="0"/>
          <w:lang w:val="en-GB"/>
        </w:rPr>
        <w:t xml:space="preserve">Figure 8: </w:t>
      </w:r>
      <w:r w:rsidRPr="437EB853" w:rsidR="0777A240">
        <w:rPr>
          <w:rStyle w:val="captionChar"/>
          <w:b w:val="0"/>
          <w:bCs w:val="0"/>
          <w:noProof w:val="0"/>
          <w:lang w:val="en-GB"/>
        </w:rPr>
        <w:t>Non-linear increase in stroke probability with age</w:t>
      </w:r>
    </w:p>
    <w:p w:rsidR="437EB853" w:rsidP="437EB853" w:rsidRDefault="437EB853" w14:paraId="7000F875" w14:textId="0C3D114C">
      <w:pPr>
        <w:pStyle w:val="Normal"/>
        <w:spacing w:before="0" w:beforeAutospacing="off" w:after="240" w:afterAutospacing="off"/>
        <w:jc w:val="center"/>
        <w:rPr>
          <w:rStyle w:val="captionChar"/>
          <w:b w:val="0"/>
          <w:bCs w:val="0"/>
          <w:noProof w:val="0"/>
          <w:lang w:val="en-GB"/>
        </w:rPr>
      </w:pPr>
    </w:p>
    <w:p w:rsidR="347424D3" w:rsidP="437EB853" w:rsidRDefault="347424D3" w14:paraId="31432404" w14:textId="38BBC805">
      <w:pPr>
        <w:pStyle w:val="Normal"/>
        <w:rPr>
          <w:noProof w:val="0"/>
          <w:lang w:val="en-GB"/>
        </w:rPr>
      </w:pPr>
      <w:r w:rsidRPr="437EB853" w:rsidR="347424D3">
        <w:rPr>
          <w:noProof w:val="0"/>
          <w:lang w:val="en-GB"/>
        </w:rPr>
        <w:t xml:space="preserve">The heatmap visualization (Figure 9) reveals how BMI and glucose levels interact to influence stroke probability. Darker regions in the upper-right quadrant </w:t>
      </w:r>
      <w:r w:rsidRPr="437EB853" w:rsidR="347424D3">
        <w:rPr>
          <w:noProof w:val="0"/>
          <w:lang w:val="en-GB"/>
        </w:rPr>
        <w:t>indicate</w:t>
      </w:r>
      <w:r w:rsidRPr="437EB853" w:rsidR="347424D3">
        <w:rPr>
          <w:noProof w:val="0"/>
          <w:lang w:val="en-GB"/>
        </w:rPr>
        <w:t xml:space="preserve"> that combinations of high BMI and high glucose levels </w:t>
      </w:r>
      <w:r w:rsidRPr="437EB853" w:rsidR="347424D3">
        <w:rPr>
          <w:noProof w:val="0"/>
          <w:lang w:val="en-GB"/>
        </w:rPr>
        <w:t>substantially increase</w:t>
      </w:r>
      <w:r w:rsidRPr="437EB853" w:rsidR="347424D3">
        <w:rPr>
          <w:noProof w:val="0"/>
          <w:lang w:val="en-GB"/>
        </w:rPr>
        <w:t xml:space="preserve"> stroke risk, beyond what either factor alone would suggest. This observation led to the creation of our BMI-glucose interaction term, which captures this compound effect.</w:t>
      </w:r>
    </w:p>
    <w:p w:rsidR="569258E3" w:rsidP="437EB853" w:rsidRDefault="569258E3" w14:paraId="5BC23F61" w14:textId="79438A58">
      <w:pPr>
        <w:pStyle w:val="Normal"/>
        <w:jc w:val="center"/>
        <w:rPr>
          <w:noProof w:val="0"/>
          <w:lang w:val="en-GB"/>
        </w:rPr>
      </w:pPr>
      <w:r w:rsidR="569258E3">
        <w:drawing>
          <wp:inline wp14:editId="4E17F1E8" wp14:anchorId="3B58E74B">
            <wp:extent cx="5463540" cy="4552948"/>
            <wp:effectExtent l="0" t="0" r="0" b="0"/>
            <wp:docPr id="823982628" name="" title=""/>
            <wp:cNvGraphicFramePr>
              <a:graphicFrameLocks noChangeAspect="1"/>
            </wp:cNvGraphicFramePr>
            <a:graphic>
              <a:graphicData uri="http://schemas.openxmlformats.org/drawingml/2006/picture">
                <pic:pic>
                  <pic:nvPicPr>
                    <pic:cNvPr id="0" name=""/>
                    <pic:cNvPicPr/>
                  </pic:nvPicPr>
                  <pic:blipFill>
                    <a:blip r:embed="R9d750337e5f44664">
                      <a:extLst>
                        <a:ext xmlns:a="http://schemas.openxmlformats.org/drawingml/2006/main" uri="{28A0092B-C50C-407E-A947-70E740481C1C}">
                          <a14:useLocalDpi val="0"/>
                        </a:ext>
                      </a:extLst>
                    </a:blip>
                    <a:stretch>
                      <a:fillRect/>
                    </a:stretch>
                  </pic:blipFill>
                  <pic:spPr>
                    <a:xfrm>
                      <a:off x="0" y="0"/>
                      <a:ext cx="5463540" cy="4552948"/>
                    </a:xfrm>
                    <a:prstGeom prst="rect">
                      <a:avLst/>
                    </a:prstGeom>
                  </pic:spPr>
                </pic:pic>
              </a:graphicData>
            </a:graphic>
          </wp:inline>
        </w:drawing>
      </w:r>
    </w:p>
    <w:p w:rsidR="569258E3" w:rsidP="437EB853" w:rsidRDefault="569258E3" w14:paraId="5C12AC42" w14:textId="24C90DF9">
      <w:pPr>
        <w:pStyle w:val="caption"/>
        <w:rPr>
          <w:b w:val="0"/>
          <w:bCs w:val="0"/>
          <w:noProof w:val="0"/>
          <w:lang w:val="en-GB"/>
        </w:rPr>
      </w:pPr>
      <w:r w:rsidRPr="437EB853" w:rsidR="569258E3">
        <w:rPr>
          <w:noProof w:val="0"/>
          <w:lang w:val="en-GB"/>
        </w:rPr>
        <w:t xml:space="preserve">Figure 9: </w:t>
      </w:r>
      <w:r w:rsidRPr="437EB853" w:rsidR="569258E3">
        <w:rPr>
          <w:b w:val="0"/>
          <w:bCs w:val="0"/>
          <w:noProof w:val="0"/>
          <w:lang w:val="en-GB"/>
        </w:rPr>
        <w:t>Heatmap of stroke probability across BMI and glucose level combinations</w:t>
      </w:r>
    </w:p>
    <w:p w:rsidR="437EB853" w:rsidP="437EB853" w:rsidRDefault="437EB853" w14:paraId="51D59E2C" w14:textId="4620717B">
      <w:pPr>
        <w:pStyle w:val="caption"/>
        <w:rPr>
          <w:b w:val="0"/>
          <w:bCs w:val="0"/>
          <w:noProof w:val="0"/>
          <w:lang w:val="en-GB"/>
        </w:rPr>
      </w:pPr>
    </w:p>
    <w:p w:rsidR="73783AB7" w:rsidP="437EB853" w:rsidRDefault="73783AB7" w14:paraId="5002F88C" w14:textId="2B0D90D5">
      <w:pPr>
        <w:spacing w:before="0" w:beforeAutospacing="off" w:after="240" w:afterAutospacing="off"/>
        <w:rPr>
          <w:noProof w:val="0"/>
          <w:lang w:val="en-GB"/>
        </w:rPr>
      </w:pPr>
      <w:r w:rsidRPr="437EB853" w:rsidR="73783AB7">
        <w:rPr>
          <w:noProof w:val="0"/>
          <w:lang w:val="en-GB"/>
        </w:rPr>
        <w:t xml:space="preserve">To </w:t>
      </w:r>
      <w:r w:rsidRPr="437EB853" w:rsidR="73783AB7">
        <w:rPr>
          <w:noProof w:val="0"/>
          <w:lang w:val="en-GB"/>
        </w:rPr>
        <w:t>maintain</w:t>
      </w:r>
      <w:r w:rsidRPr="437EB853" w:rsidR="73783AB7">
        <w:rPr>
          <w:noProof w:val="0"/>
          <w:lang w:val="en-GB"/>
        </w:rPr>
        <w:t xml:space="preserve"> clinical relevance </w:t>
      </w:r>
      <w:r w:rsidRPr="437EB853" w:rsidR="65093755">
        <w:rPr>
          <w:noProof w:val="0"/>
          <w:lang w:val="en-GB"/>
        </w:rPr>
        <w:t>standard categorisations were implemented:</w:t>
      </w:r>
    </w:p>
    <w:p w:rsidR="73783AB7" w:rsidP="437EB853" w:rsidRDefault="73783AB7" w14:paraId="2CFE3197" w14:textId="5C539113">
      <w:pPr>
        <w:pStyle w:val="ListParagraph"/>
        <w:spacing w:before="0" w:beforeAutospacing="off" w:after="0" w:afterAutospacing="off"/>
        <w:rPr>
          <w:noProof w:val="0"/>
          <w:lang w:val="en-GB"/>
        </w:rPr>
      </w:pPr>
      <w:r w:rsidRPr="437EB853" w:rsidR="73783AB7">
        <w:rPr>
          <w:noProof w:val="0"/>
          <w:lang w:val="en-GB"/>
        </w:rPr>
        <w:t>BMI categories: Underweight (&lt;18.5), Normal (18.5-24.9), Overweight (24.9-29.9), Obese (&gt;29.</w:t>
      </w:r>
      <w:r w:rsidRPr="437EB853" w:rsidR="73783AB7">
        <w:rPr>
          <w:noProof w:val="0"/>
          <w:lang w:val="en-GB"/>
        </w:rPr>
        <w:t>9)</w:t>
      </w:r>
      <w:r w:rsidRPr="437EB853" w:rsidR="73783AB7">
        <w:rPr>
          <w:noProof w:val="0"/>
          <w:lang w:val="en-GB"/>
        </w:rPr>
        <w:t>Glucose</w:t>
      </w:r>
      <w:r w:rsidRPr="437EB853" w:rsidR="73783AB7">
        <w:rPr>
          <w:noProof w:val="0"/>
          <w:lang w:val="en-GB"/>
        </w:rPr>
        <w:t xml:space="preserve"> categories: Low (&lt;70), Normal (70-100), Pre-diabetic (100-125), Diabetic (&gt;125)</w:t>
      </w:r>
    </w:p>
    <w:p w:rsidR="437EB853" w:rsidP="437EB853" w:rsidRDefault="437EB853" w14:paraId="41D35BF3" w14:textId="39FB08B2">
      <w:pPr>
        <w:pStyle w:val="ListParagraph"/>
        <w:spacing w:before="0" w:beforeAutospacing="off" w:after="0" w:afterAutospacing="off"/>
        <w:ind w:left="720"/>
        <w:rPr>
          <w:noProof w:val="0"/>
          <w:lang w:val="en-GB"/>
        </w:rPr>
      </w:pPr>
    </w:p>
    <w:p w:rsidR="437EB853" w:rsidP="437EB853" w:rsidRDefault="437EB853" w14:paraId="5032B70B" w14:textId="51B4D8EC">
      <w:pPr>
        <w:pStyle w:val="ListParagraph"/>
        <w:spacing w:before="0" w:beforeAutospacing="off" w:after="0" w:afterAutospacing="off"/>
        <w:ind w:left="720"/>
        <w:rPr>
          <w:noProof w:val="0"/>
          <w:lang w:val="en-GB"/>
        </w:rPr>
      </w:pPr>
    </w:p>
    <w:p w:rsidR="7FFE210A" w:rsidP="437EB853" w:rsidRDefault="7FFE210A" w14:paraId="72DB4A6C" w14:textId="66B61236">
      <w:pPr>
        <w:pStyle w:val="Heading2"/>
        <w:rPr>
          <w:noProof w:val="0"/>
          <w:lang w:val="en-GB"/>
        </w:rPr>
      </w:pPr>
      <w:bookmarkStart w:name="_Toc1472972626" w:id="1051944753"/>
      <w:r w:rsidRPr="437EB853" w:rsidR="7FFE210A">
        <w:rPr>
          <w:noProof w:val="0"/>
          <w:lang w:val="en-GB"/>
        </w:rPr>
        <w:t>2.4 Hyperparameter Tuning</w:t>
      </w:r>
      <w:bookmarkEnd w:id="1051944753"/>
    </w:p>
    <w:p w:rsidR="359202BB" w:rsidP="437EB853" w:rsidRDefault="359202BB" w14:paraId="5899230C" w14:textId="77816285">
      <w:pPr>
        <w:pStyle w:val="Normal"/>
        <w:spacing w:before="240" w:beforeAutospacing="off" w:after="240" w:afterAutospacing="off"/>
        <w:ind w:left="0"/>
        <w:rPr>
          <w:rFonts w:ascii="Times New Roman" w:hAnsi="Times New Roman" w:eastAsia="Times New Roman" w:cs="Times New Roman"/>
          <w:noProof w:val="0"/>
          <w:sz w:val="24"/>
          <w:szCs w:val="24"/>
          <w:lang w:val="en-GB"/>
        </w:rPr>
      </w:pPr>
      <w:r w:rsidRPr="437EB853" w:rsidR="359202BB">
        <w:rPr>
          <w:rFonts w:ascii="Times New Roman" w:hAnsi="Times New Roman" w:eastAsia="Times New Roman" w:cs="Times New Roman"/>
          <w:noProof w:val="0"/>
          <w:sz w:val="24"/>
          <w:szCs w:val="24"/>
          <w:lang w:val="en-GB"/>
        </w:rPr>
        <w:t>Grid search cross-validation [Appendix B-3] systematically evaluated model configurations following established optimisation practices (scikit-learn 2024)</w:t>
      </w:r>
      <w:r w:rsidRPr="437EB853" w:rsidR="7FFE210A">
        <w:rPr>
          <w:rFonts w:ascii="Times New Roman" w:hAnsi="Times New Roman" w:eastAsia="Times New Roman" w:cs="Times New Roman"/>
          <w:noProof w:val="0"/>
          <w:sz w:val="24"/>
          <w:szCs w:val="24"/>
          <w:lang w:val="en-GB"/>
        </w:rPr>
        <w:t xml:space="preserve"> as detailed in figure 7:</w:t>
      </w:r>
    </w:p>
    <w:p w:rsidR="437EB853" w:rsidP="437EB853" w:rsidRDefault="437EB853" w14:paraId="1E7D24B0" w14:textId="77C4BEA5">
      <w:pPr>
        <w:pStyle w:val="ListParagraph"/>
        <w:spacing w:before="240" w:beforeAutospacing="off" w:after="240" w:afterAutospacing="off"/>
        <w:ind w:left="720"/>
        <w:rPr>
          <w:rFonts w:ascii="Times New Roman" w:hAnsi="Times New Roman" w:eastAsia="Times New Roman" w:cs="Times New Roman"/>
          <w:noProof w:val="0"/>
          <w:sz w:val="24"/>
          <w:szCs w:val="24"/>
          <w:lang w:val="en-GB"/>
        </w:rPr>
      </w:pPr>
    </w:p>
    <w:p w:rsidR="7FFE210A" w:rsidP="437EB853" w:rsidRDefault="7FFE210A" w14:paraId="3B3729B2" w14:textId="4B0E8163">
      <w:pPr>
        <w:pStyle w:val="ListParagraph"/>
        <w:spacing w:before="0" w:beforeAutospacing="off" w:after="240" w:afterAutospacing="off"/>
        <w:ind w:left="720"/>
        <w:jc w:val="center"/>
        <w:rPr>
          <w:noProof w:val="0"/>
          <w:lang w:val="en-GB"/>
        </w:rPr>
      </w:pPr>
      <w:r w:rsidR="7FFE210A">
        <w:drawing>
          <wp:inline wp14:editId="5503AD4C" wp14:anchorId="1BB0A6FA">
            <wp:extent cx="3183298" cy="2457283"/>
            <wp:effectExtent l="0" t="0" r="0" b="0"/>
            <wp:docPr id="1210115165" name="" title=""/>
            <wp:cNvGraphicFramePr>
              <a:graphicFrameLocks noChangeAspect="1"/>
            </wp:cNvGraphicFramePr>
            <a:graphic>
              <a:graphicData uri="http://schemas.openxmlformats.org/drawingml/2006/picture">
                <pic:pic>
                  <pic:nvPicPr>
                    <pic:cNvPr id="0" name=""/>
                    <pic:cNvPicPr/>
                  </pic:nvPicPr>
                  <pic:blipFill>
                    <a:blip r:embed="Rec1795daa25346ba">
                      <a:extLst>
                        <a:ext xmlns:a="http://schemas.openxmlformats.org/drawingml/2006/main" uri="{28A0092B-C50C-407E-A947-70E740481C1C}">
                          <a14:useLocalDpi val="0"/>
                        </a:ext>
                      </a:extLst>
                    </a:blip>
                    <a:stretch>
                      <a:fillRect/>
                    </a:stretch>
                  </pic:blipFill>
                  <pic:spPr>
                    <a:xfrm>
                      <a:off x="0" y="0"/>
                      <a:ext cx="3183298" cy="2457283"/>
                    </a:xfrm>
                    <a:prstGeom prst="rect">
                      <a:avLst/>
                    </a:prstGeom>
                  </pic:spPr>
                </pic:pic>
              </a:graphicData>
            </a:graphic>
          </wp:inline>
        </w:drawing>
      </w:r>
    </w:p>
    <w:p w:rsidR="437EB853" w:rsidP="437EB853" w:rsidRDefault="437EB853" w14:paraId="3E29C095" w14:textId="767EA6F6">
      <w:pPr>
        <w:pStyle w:val="ListParagraph"/>
        <w:spacing w:before="0" w:beforeAutospacing="off" w:after="240" w:afterAutospacing="off"/>
        <w:ind w:left="720"/>
        <w:jc w:val="center"/>
        <w:rPr>
          <w:noProof w:val="0"/>
          <w:lang w:val="en-GB"/>
        </w:rPr>
      </w:pPr>
    </w:p>
    <w:p w:rsidR="7FFE210A" w:rsidP="437EB853" w:rsidRDefault="7FFE210A" w14:paraId="596C8933" w14:textId="3FA97D7C">
      <w:pPr>
        <w:pStyle w:val="ListParagraph"/>
        <w:spacing w:before="0" w:beforeAutospacing="off" w:after="240" w:afterAutospacing="off"/>
        <w:ind w:left="720"/>
        <w:jc w:val="center"/>
        <w:rPr>
          <w:noProof w:val="0"/>
          <w:lang w:val="en-GB"/>
        </w:rPr>
      </w:pPr>
      <w:r w:rsidRPr="437EB853" w:rsidR="7FFE210A">
        <w:rPr>
          <w:b w:val="1"/>
          <w:bCs w:val="1"/>
          <w:noProof w:val="0"/>
          <w:lang w:val="en-GB"/>
        </w:rPr>
        <w:t>Figure 7:</w:t>
      </w:r>
      <w:r w:rsidRPr="437EB853" w:rsidR="7FFE210A">
        <w:rPr>
          <w:noProof w:val="0"/>
          <w:lang w:val="en-GB"/>
        </w:rPr>
        <w:t xml:space="preserve"> Hyperparameter Tuning and Grid Search</w:t>
      </w:r>
    </w:p>
    <w:p w:rsidR="437EB853" w:rsidP="437EB853" w:rsidRDefault="437EB853" w14:paraId="1795211E" w14:textId="0F1C064F">
      <w:pPr>
        <w:pStyle w:val="ListParagraph"/>
        <w:spacing w:before="0" w:beforeAutospacing="off" w:after="240" w:afterAutospacing="off"/>
        <w:ind w:left="720"/>
        <w:jc w:val="center"/>
        <w:rPr>
          <w:noProof w:val="0"/>
          <w:lang w:val="en-GB"/>
        </w:rPr>
      </w:pPr>
    </w:p>
    <w:p w:rsidR="7FFE210A" w:rsidP="437EB853" w:rsidRDefault="7FFE210A" w14:paraId="57242927" w14:textId="4A3E0874">
      <w:pPr>
        <w:pStyle w:val="Normal"/>
        <w:ind w:left="0"/>
        <w:rPr>
          <w:noProof w:val="0"/>
          <w:lang w:val="en-GB"/>
        </w:rPr>
      </w:pPr>
      <w:r w:rsidRPr="437EB853" w:rsidR="7FFE210A">
        <w:rPr>
          <w:noProof w:val="0"/>
          <w:lang w:val="en-GB"/>
        </w:rPr>
        <w:t>The grid search results revealed several insights:</w:t>
      </w:r>
    </w:p>
    <w:p w:rsidR="7FFE210A" w:rsidP="437EB853" w:rsidRDefault="7FFE210A" w14:paraId="2F1A2B1D" w14:textId="6743BA0F">
      <w:pPr>
        <w:pStyle w:val="ListParagraph"/>
        <w:rPr>
          <w:noProof w:val="0"/>
          <w:lang w:val="en-GB"/>
        </w:rPr>
      </w:pPr>
      <w:r w:rsidRPr="437EB853" w:rsidR="7FFE210A">
        <w:rPr>
          <w:noProof w:val="0"/>
          <w:lang w:val="en-GB"/>
        </w:rPr>
        <w:t xml:space="preserve">Increasing </w:t>
      </w:r>
      <w:r w:rsidRPr="437EB853" w:rsidR="7FFE210A">
        <w:rPr>
          <w:noProof w:val="0"/>
          <w:lang w:val="en-GB"/>
        </w:rPr>
        <w:t>n_estimators</w:t>
      </w:r>
      <w:r w:rsidRPr="437EB853" w:rsidR="7FFE210A">
        <w:rPr>
          <w:noProof w:val="0"/>
          <w:lang w:val="en-GB"/>
        </w:rPr>
        <w:t xml:space="preserve"> beyond 300 showed diminishing returns in model performance</w:t>
      </w:r>
    </w:p>
    <w:p w:rsidR="7FFE210A" w:rsidP="437EB853" w:rsidRDefault="7FFE210A" w14:paraId="65A45FA5" w14:textId="3B257F27">
      <w:pPr>
        <w:pStyle w:val="ListParagraph"/>
        <w:rPr>
          <w:noProof w:val="0"/>
          <w:lang w:val="en-GB"/>
        </w:rPr>
      </w:pPr>
      <w:r w:rsidRPr="437EB853" w:rsidR="7FFE210A">
        <w:rPr>
          <w:noProof w:val="0"/>
          <w:lang w:val="en-GB"/>
        </w:rPr>
        <w:t xml:space="preserve">A </w:t>
      </w:r>
      <w:r w:rsidRPr="437EB853" w:rsidR="7FFE210A">
        <w:rPr>
          <w:noProof w:val="0"/>
          <w:lang w:val="en-GB"/>
        </w:rPr>
        <w:t>max_depth</w:t>
      </w:r>
      <w:r w:rsidRPr="437EB853" w:rsidR="7FFE210A">
        <w:rPr>
          <w:noProof w:val="0"/>
          <w:lang w:val="en-GB"/>
        </w:rPr>
        <w:t xml:space="preserve"> of 12 provided </w:t>
      </w:r>
      <w:r w:rsidRPr="437EB853" w:rsidR="7FFE210A">
        <w:rPr>
          <w:noProof w:val="0"/>
          <w:lang w:val="en-GB"/>
        </w:rPr>
        <w:t>optimal</w:t>
      </w:r>
      <w:r w:rsidRPr="437EB853" w:rsidR="7FFE210A">
        <w:rPr>
          <w:noProof w:val="0"/>
          <w:lang w:val="en-GB"/>
        </w:rPr>
        <w:t xml:space="preserve"> balance between underfitting and overfitting</w:t>
      </w:r>
    </w:p>
    <w:p w:rsidR="7FFE210A" w:rsidP="437EB853" w:rsidRDefault="7FFE210A" w14:paraId="49BC4DEC" w14:textId="5C033C09">
      <w:pPr>
        <w:pStyle w:val="ListParagraph"/>
        <w:rPr>
          <w:noProof w:val="0"/>
          <w:lang w:val="en-GB"/>
        </w:rPr>
      </w:pPr>
      <w:r w:rsidRPr="437EB853" w:rsidR="7FFE210A">
        <w:rPr>
          <w:noProof w:val="0"/>
          <w:lang w:val="en-GB"/>
        </w:rPr>
        <w:t xml:space="preserve">The 'log2' </w:t>
      </w:r>
      <w:r w:rsidRPr="437EB853" w:rsidR="7FFE210A">
        <w:rPr>
          <w:noProof w:val="0"/>
          <w:lang w:val="en-GB"/>
        </w:rPr>
        <w:t>max_features</w:t>
      </w:r>
      <w:r w:rsidRPr="437EB853" w:rsidR="7FFE210A">
        <w:rPr>
          <w:noProof w:val="0"/>
          <w:lang w:val="en-GB"/>
        </w:rPr>
        <w:t xml:space="preserve"> strategy outperformed 'sqrt', suggesting better feature selection at each split</w:t>
      </w:r>
    </w:p>
    <w:p w:rsidR="7FFE210A" w:rsidP="437EB853" w:rsidRDefault="7FFE210A" w14:paraId="1EFD10E0" w14:textId="4CAFB22C">
      <w:pPr>
        <w:pStyle w:val="ListParagraph"/>
        <w:rPr>
          <w:noProof w:val="0"/>
          <w:lang w:val="en-GB"/>
        </w:rPr>
      </w:pPr>
      <w:r w:rsidRPr="437EB853" w:rsidR="7FFE210A">
        <w:rPr>
          <w:noProof w:val="0"/>
          <w:lang w:val="en-GB"/>
        </w:rPr>
        <w:t xml:space="preserve">Smaller </w:t>
      </w:r>
      <w:r w:rsidRPr="437EB853" w:rsidR="7FFE210A">
        <w:rPr>
          <w:noProof w:val="0"/>
          <w:lang w:val="en-GB"/>
        </w:rPr>
        <w:t>min_samples_leaf</w:t>
      </w:r>
      <w:r w:rsidRPr="437EB853" w:rsidR="7FFE210A">
        <w:rPr>
          <w:noProof w:val="0"/>
          <w:lang w:val="en-GB"/>
        </w:rPr>
        <w:t xml:space="preserve"> values (2) improved minority class prediction without overfitting</w:t>
      </w:r>
    </w:p>
    <w:p w:rsidR="5AF8FE6D" w:rsidP="437EB853" w:rsidRDefault="5AF8FE6D" w14:paraId="2F988087" w14:textId="7585208C">
      <w:pPr>
        <w:pStyle w:val="Normal"/>
      </w:pPr>
      <w:r w:rsidRPr="437EB853" w:rsidR="5AF8FE6D">
        <w:rPr>
          <w:rFonts w:ascii="Times New Roman" w:hAnsi="Times New Roman" w:eastAsia="Times New Roman" w:cs="Times New Roman"/>
          <w:noProof w:val="0"/>
          <w:sz w:val="24"/>
          <w:szCs w:val="24"/>
          <w:lang w:val="en-GB"/>
        </w:rPr>
        <w:t>This configuration balanced computational efficiency with model robustness, achieving superior performance metrics compared to the baseline implementation.</w:t>
      </w:r>
    </w:p>
    <w:p w:rsidR="437EB853" w:rsidP="437EB853" w:rsidRDefault="437EB853" w14:paraId="37A05116" w14:textId="57CB059B">
      <w:pPr>
        <w:pStyle w:val="caption"/>
        <w:spacing w:before="0" w:beforeAutospacing="off" w:after="0" w:afterAutospacing="off"/>
        <w:ind w:left="720"/>
        <w:rPr>
          <w:noProof w:val="0"/>
          <w:lang w:val="en-GB"/>
        </w:rPr>
      </w:pPr>
    </w:p>
    <w:p w:rsidR="73783AB7" w:rsidP="437EB853" w:rsidRDefault="73783AB7" w14:paraId="74D36EB9" w14:textId="5B63CF56">
      <w:pPr>
        <w:pStyle w:val="Heading1"/>
        <w:rPr>
          <w:noProof w:val="0"/>
          <w:lang w:val="en-GB"/>
        </w:rPr>
      </w:pPr>
      <w:bookmarkStart w:name="_Toc279078527" w:id="945420495"/>
      <w:r w:rsidRPr="437EB853" w:rsidR="73783AB7">
        <w:rPr>
          <w:noProof w:val="0"/>
          <w:lang w:val="en-GB"/>
        </w:rPr>
        <w:t>3. Model Testing</w:t>
      </w:r>
      <w:bookmarkEnd w:id="945420495"/>
    </w:p>
    <w:p w:rsidR="73783AB7" w:rsidP="437EB853" w:rsidRDefault="73783AB7" w14:paraId="172155DC" w14:textId="07C3100F">
      <w:pPr>
        <w:pStyle w:val="Heading2"/>
        <w:rPr>
          <w:noProof w:val="0"/>
          <w:lang w:val="en-GB"/>
        </w:rPr>
      </w:pPr>
      <w:bookmarkStart w:name="_Toc1755288463" w:id="1490974782"/>
      <w:r w:rsidRPr="437EB853" w:rsidR="73783AB7">
        <w:rPr>
          <w:noProof w:val="0"/>
          <w:lang w:val="en-GB"/>
        </w:rPr>
        <w:t>3.1 Testing Methodology</w:t>
      </w:r>
      <w:bookmarkEnd w:id="1490974782"/>
    </w:p>
    <w:p w:rsidR="67DE4A5D" w:rsidP="437EB853" w:rsidRDefault="67DE4A5D" w14:paraId="072C6822" w14:textId="7F5560E0">
      <w:pPr>
        <w:spacing w:before="0" w:beforeAutospacing="off" w:after="240" w:afterAutospacing="off"/>
        <w:rPr>
          <w:rFonts w:ascii="Times New Roman" w:hAnsi="Times New Roman" w:eastAsia="Times New Roman" w:cs="Times New Roman"/>
          <w:b w:val="0"/>
          <w:bCs w:val="0"/>
          <w:noProof w:val="0"/>
          <w:sz w:val="24"/>
          <w:szCs w:val="24"/>
          <w:lang w:val="en-GB"/>
        </w:rPr>
      </w:pPr>
      <w:r w:rsidRPr="437EB853" w:rsidR="67DE4A5D">
        <w:rPr>
          <w:rFonts w:ascii="Times New Roman" w:hAnsi="Times New Roman" w:eastAsia="Times New Roman" w:cs="Times New Roman"/>
          <w:noProof w:val="0"/>
          <w:sz w:val="24"/>
          <w:szCs w:val="24"/>
          <w:lang w:val="en-GB"/>
        </w:rPr>
        <w:t xml:space="preserve">The testing </w:t>
      </w:r>
      <w:r w:rsidRPr="437EB853" w:rsidR="67DE4A5D">
        <w:rPr>
          <w:rFonts w:ascii="Times New Roman" w:hAnsi="Times New Roman" w:eastAsia="Times New Roman" w:cs="Times New Roman"/>
          <w:noProof w:val="0"/>
          <w:sz w:val="24"/>
          <w:szCs w:val="24"/>
          <w:lang w:val="en-GB"/>
        </w:rPr>
        <w:t>methodology</w:t>
      </w:r>
      <w:r w:rsidRPr="437EB853" w:rsidR="2511037E">
        <w:rPr>
          <w:rFonts w:ascii="Times New Roman" w:hAnsi="Times New Roman" w:eastAsia="Times New Roman" w:cs="Times New Roman"/>
          <w:noProof w:val="0"/>
          <w:sz w:val="24"/>
          <w:szCs w:val="24"/>
          <w:lang w:val="en-GB"/>
        </w:rPr>
        <w:t xml:space="preserve"> is</w:t>
      </w:r>
      <w:r w:rsidRPr="437EB853" w:rsidR="67DE4A5D">
        <w:rPr>
          <w:rFonts w:ascii="Times New Roman" w:hAnsi="Times New Roman" w:eastAsia="Times New Roman" w:cs="Times New Roman"/>
          <w:noProof w:val="0"/>
          <w:sz w:val="24"/>
          <w:szCs w:val="24"/>
          <w:lang w:val="en-GB"/>
        </w:rPr>
        <w:t xml:space="preserve"> implemented</w:t>
      </w:r>
      <w:r w:rsidRPr="437EB853" w:rsidR="62428864">
        <w:rPr>
          <w:rFonts w:ascii="Times New Roman" w:hAnsi="Times New Roman" w:eastAsia="Times New Roman" w:cs="Times New Roman"/>
          <w:noProof w:val="0"/>
          <w:sz w:val="24"/>
          <w:szCs w:val="24"/>
          <w:lang w:val="en-GB"/>
        </w:rPr>
        <w:t xml:space="preserve"> [Appendix E]</w:t>
      </w:r>
      <w:r w:rsidRPr="437EB853" w:rsidR="67DE4A5D">
        <w:rPr>
          <w:rFonts w:ascii="Times New Roman" w:hAnsi="Times New Roman" w:eastAsia="Times New Roman" w:cs="Times New Roman"/>
          <w:noProof w:val="0"/>
          <w:sz w:val="24"/>
          <w:szCs w:val="24"/>
          <w:lang w:val="en-GB"/>
        </w:rPr>
        <w:t xml:space="preserve"> </w:t>
      </w:r>
      <w:r w:rsidRPr="437EB853" w:rsidR="7C086CE3">
        <w:rPr>
          <w:rFonts w:ascii="Times New Roman" w:hAnsi="Times New Roman" w:eastAsia="Times New Roman" w:cs="Times New Roman"/>
          <w:noProof w:val="0"/>
          <w:sz w:val="24"/>
          <w:szCs w:val="24"/>
          <w:lang w:val="en-GB"/>
        </w:rPr>
        <w:t xml:space="preserve">in </w:t>
      </w:r>
      <w:r w:rsidRPr="437EB853" w:rsidR="67DE4A5D">
        <w:rPr>
          <w:rFonts w:ascii="Times New Roman" w:hAnsi="Times New Roman" w:eastAsia="Times New Roman" w:cs="Times New Roman"/>
          <w:noProof w:val="0"/>
          <w:sz w:val="24"/>
          <w:szCs w:val="24"/>
          <w:lang w:val="en-GB"/>
        </w:rPr>
        <w:t xml:space="preserve">a structured approach to evaluate the model's performance comprehensively. This process began with a </w:t>
      </w:r>
      <w:r w:rsidRPr="437EB853" w:rsidR="67DE4A5D">
        <w:rPr>
          <w:rFonts w:ascii="Times New Roman" w:hAnsi="Times New Roman" w:eastAsia="Times New Roman" w:cs="Times New Roman"/>
          <w:b w:val="0"/>
          <w:bCs w:val="0"/>
          <w:noProof w:val="0"/>
          <w:sz w:val="24"/>
          <w:szCs w:val="24"/>
          <w:lang w:val="en-GB"/>
        </w:rPr>
        <w:t xml:space="preserve">stratified split of the dataset, ensuring that the class distribution in the training, validation, and test sets remained consistent with the original data. This </w:t>
      </w:r>
      <w:r w:rsidRPr="437EB853" w:rsidR="72204FC1">
        <w:rPr>
          <w:rFonts w:ascii="Times New Roman" w:hAnsi="Times New Roman" w:eastAsia="Times New Roman" w:cs="Times New Roman"/>
          <w:b w:val="0"/>
          <w:bCs w:val="0"/>
          <w:noProof w:val="0"/>
          <w:sz w:val="24"/>
          <w:szCs w:val="24"/>
          <w:lang w:val="en-GB"/>
        </w:rPr>
        <w:t>is</w:t>
      </w:r>
      <w:r w:rsidRPr="437EB853" w:rsidR="67DE4A5D">
        <w:rPr>
          <w:rFonts w:ascii="Times New Roman" w:hAnsi="Times New Roman" w:eastAsia="Times New Roman" w:cs="Times New Roman"/>
          <w:b w:val="0"/>
          <w:bCs w:val="0"/>
          <w:noProof w:val="0"/>
          <w:sz w:val="24"/>
          <w:szCs w:val="24"/>
          <w:lang w:val="en-GB"/>
        </w:rPr>
        <w:t xml:space="preserve"> </w:t>
      </w:r>
      <w:r w:rsidRPr="437EB853" w:rsidR="1896A45A">
        <w:rPr>
          <w:rFonts w:ascii="Times New Roman" w:hAnsi="Times New Roman" w:eastAsia="Times New Roman" w:cs="Times New Roman"/>
          <w:b w:val="0"/>
          <w:bCs w:val="0"/>
          <w:noProof w:val="0"/>
          <w:sz w:val="24"/>
          <w:szCs w:val="24"/>
          <w:lang w:val="en-GB"/>
        </w:rPr>
        <w:t>necessary for</w:t>
      </w:r>
      <w:r w:rsidRPr="437EB853" w:rsidR="67DE4A5D">
        <w:rPr>
          <w:rFonts w:ascii="Times New Roman" w:hAnsi="Times New Roman" w:eastAsia="Times New Roman" w:cs="Times New Roman"/>
          <w:b w:val="0"/>
          <w:bCs w:val="0"/>
          <w:noProof w:val="0"/>
          <w:sz w:val="24"/>
          <w:szCs w:val="24"/>
          <w:lang w:val="en-GB"/>
        </w:rPr>
        <w:t xml:space="preserve"> </w:t>
      </w:r>
      <w:r w:rsidRPr="437EB853" w:rsidR="67DE4A5D">
        <w:rPr>
          <w:rFonts w:ascii="Times New Roman" w:hAnsi="Times New Roman" w:eastAsia="Times New Roman" w:cs="Times New Roman"/>
          <w:b w:val="0"/>
          <w:bCs w:val="0"/>
          <w:noProof w:val="0"/>
          <w:sz w:val="24"/>
          <w:szCs w:val="24"/>
          <w:lang w:val="en-GB"/>
        </w:rPr>
        <w:t>maintaining</w:t>
      </w:r>
      <w:r w:rsidRPr="437EB853" w:rsidR="67DE4A5D">
        <w:rPr>
          <w:rFonts w:ascii="Times New Roman" w:hAnsi="Times New Roman" w:eastAsia="Times New Roman" w:cs="Times New Roman"/>
          <w:b w:val="0"/>
          <w:bCs w:val="0"/>
          <w:noProof w:val="0"/>
          <w:sz w:val="24"/>
          <w:szCs w:val="24"/>
          <w:lang w:val="en-GB"/>
        </w:rPr>
        <w:t xml:space="preserve"> representativenes</w:t>
      </w:r>
      <w:r w:rsidRPr="437EB853" w:rsidR="643FD5D6">
        <w:rPr>
          <w:rFonts w:ascii="Times New Roman" w:hAnsi="Times New Roman" w:eastAsia="Times New Roman" w:cs="Times New Roman"/>
          <w:b w:val="0"/>
          <w:bCs w:val="0"/>
          <w:noProof w:val="0"/>
          <w:sz w:val="24"/>
          <w:szCs w:val="24"/>
          <w:lang w:val="en-GB"/>
        </w:rPr>
        <w:t>s because of</w:t>
      </w:r>
      <w:r w:rsidRPr="437EB853" w:rsidR="67DE4A5D">
        <w:rPr>
          <w:rFonts w:ascii="Times New Roman" w:hAnsi="Times New Roman" w:eastAsia="Times New Roman" w:cs="Times New Roman"/>
          <w:b w:val="0"/>
          <w:bCs w:val="0"/>
          <w:noProof w:val="0"/>
          <w:sz w:val="24"/>
          <w:szCs w:val="24"/>
          <w:lang w:val="en-GB"/>
        </w:rPr>
        <w:t xml:space="preserve"> the</w:t>
      </w:r>
      <w:r w:rsidRPr="437EB853" w:rsidR="669B560E">
        <w:rPr>
          <w:rFonts w:ascii="Times New Roman" w:hAnsi="Times New Roman" w:eastAsia="Times New Roman" w:cs="Times New Roman"/>
          <w:b w:val="0"/>
          <w:bCs w:val="0"/>
          <w:noProof w:val="0"/>
          <w:sz w:val="24"/>
          <w:szCs w:val="24"/>
          <w:lang w:val="en-GB"/>
        </w:rPr>
        <w:t xml:space="preserve"> raw</w:t>
      </w:r>
      <w:r w:rsidRPr="437EB853" w:rsidR="67DE4A5D">
        <w:rPr>
          <w:rFonts w:ascii="Times New Roman" w:hAnsi="Times New Roman" w:eastAsia="Times New Roman" w:cs="Times New Roman"/>
          <w:b w:val="0"/>
          <w:bCs w:val="0"/>
          <w:noProof w:val="0"/>
          <w:sz w:val="24"/>
          <w:szCs w:val="24"/>
          <w:lang w:val="en-GB"/>
        </w:rPr>
        <w:t xml:space="preserve"> </w:t>
      </w:r>
      <w:r w:rsidRPr="437EB853" w:rsidR="67DE4A5D">
        <w:rPr>
          <w:rFonts w:ascii="Times New Roman" w:hAnsi="Times New Roman" w:eastAsia="Times New Roman" w:cs="Times New Roman"/>
          <w:b w:val="0"/>
          <w:bCs w:val="0"/>
          <w:noProof w:val="0"/>
          <w:sz w:val="24"/>
          <w:szCs w:val="24"/>
          <w:lang w:val="en-GB"/>
        </w:rPr>
        <w:t>class imbalance in the dataset.</w:t>
      </w:r>
    </w:p>
    <w:p w:rsidR="67DE4A5D" w:rsidP="437EB853" w:rsidRDefault="67DE4A5D" w14:paraId="5EC44819" w14:textId="70E0DB04">
      <w:pPr>
        <w:pStyle w:val="ListParagraph"/>
        <w:spacing w:before="0" w:beforeAutospacing="off" w:after="0" w:afterAutospacing="off"/>
        <w:rPr>
          <w:rFonts w:ascii="Times New Roman" w:hAnsi="Times New Roman" w:eastAsia="Times New Roman" w:cs="Times New Roman"/>
          <w:noProof w:val="0"/>
          <w:sz w:val="24"/>
          <w:szCs w:val="24"/>
          <w:lang w:val="en-GB"/>
        </w:rPr>
      </w:pPr>
      <w:r w:rsidRPr="437EB853" w:rsidR="67DE4A5D">
        <w:rPr>
          <w:rFonts w:ascii="Times New Roman" w:hAnsi="Times New Roman" w:eastAsia="Times New Roman" w:cs="Times New Roman"/>
          <w:b w:val="0"/>
          <w:bCs w:val="0"/>
          <w:noProof w:val="0"/>
          <w:sz w:val="24"/>
          <w:szCs w:val="24"/>
          <w:lang w:val="en-GB"/>
        </w:rPr>
        <w:t>Training Set (70%): Comprising 3,577 samples</w:t>
      </w:r>
      <w:r w:rsidRPr="437EB853" w:rsidR="30A59187">
        <w:rPr>
          <w:rFonts w:ascii="Times New Roman" w:hAnsi="Times New Roman" w:eastAsia="Times New Roman" w:cs="Times New Roman"/>
          <w:noProof w:val="0"/>
          <w:sz w:val="24"/>
          <w:szCs w:val="24"/>
          <w:lang w:val="en-GB"/>
        </w:rPr>
        <w:t xml:space="preserve"> (4.9% stroke cases)</w:t>
      </w:r>
      <w:r w:rsidRPr="437EB853" w:rsidR="67DE4A5D">
        <w:rPr>
          <w:rFonts w:ascii="Times New Roman" w:hAnsi="Times New Roman" w:eastAsia="Times New Roman" w:cs="Times New Roman"/>
          <w:noProof w:val="0"/>
          <w:sz w:val="24"/>
          <w:szCs w:val="24"/>
          <w:lang w:val="en-GB"/>
        </w:rPr>
        <w:t>, this subset was used to train the model and adjust its parameters during optimi</w:t>
      </w:r>
      <w:r w:rsidRPr="437EB853" w:rsidR="66D05845">
        <w:rPr>
          <w:rFonts w:ascii="Times New Roman" w:hAnsi="Times New Roman" w:eastAsia="Times New Roman" w:cs="Times New Roman"/>
          <w:noProof w:val="0"/>
          <w:sz w:val="24"/>
          <w:szCs w:val="24"/>
          <w:lang w:val="en-GB"/>
        </w:rPr>
        <w:t>s</w:t>
      </w:r>
      <w:r w:rsidRPr="437EB853" w:rsidR="67DE4A5D">
        <w:rPr>
          <w:rFonts w:ascii="Times New Roman" w:hAnsi="Times New Roman" w:eastAsia="Times New Roman" w:cs="Times New Roman"/>
          <w:noProof w:val="0"/>
          <w:sz w:val="24"/>
          <w:szCs w:val="24"/>
          <w:lang w:val="en-GB"/>
        </w:rPr>
        <w:t>ation.</w:t>
      </w:r>
    </w:p>
    <w:p w:rsidR="67DE4A5D" w:rsidP="437EB853" w:rsidRDefault="67DE4A5D" w14:paraId="6C533F02" w14:textId="400DBF89">
      <w:pPr>
        <w:pStyle w:val="ListParagraph"/>
        <w:spacing w:before="0" w:beforeAutospacing="off" w:after="0" w:afterAutospacing="off"/>
        <w:rPr>
          <w:rFonts w:ascii="Times New Roman" w:hAnsi="Times New Roman" w:eastAsia="Times New Roman" w:cs="Times New Roman"/>
          <w:noProof w:val="0"/>
          <w:sz w:val="24"/>
          <w:szCs w:val="24"/>
          <w:lang w:val="en-GB"/>
        </w:rPr>
      </w:pPr>
      <w:r w:rsidRPr="437EB853" w:rsidR="67DE4A5D">
        <w:rPr>
          <w:rFonts w:ascii="Times New Roman" w:hAnsi="Times New Roman" w:eastAsia="Times New Roman" w:cs="Times New Roman"/>
          <w:b w:val="0"/>
          <w:bCs w:val="0"/>
          <w:noProof w:val="0"/>
          <w:sz w:val="24"/>
          <w:szCs w:val="24"/>
          <w:lang w:val="en-GB"/>
        </w:rPr>
        <w:t>Validation Set (15%)</w:t>
      </w:r>
      <w:r w:rsidRPr="437EB853" w:rsidR="67DE4A5D">
        <w:rPr>
          <w:rFonts w:ascii="Times New Roman" w:hAnsi="Times New Roman" w:eastAsia="Times New Roman" w:cs="Times New Roman"/>
          <w:noProof w:val="0"/>
          <w:sz w:val="24"/>
          <w:szCs w:val="24"/>
          <w:lang w:val="en-GB"/>
        </w:rPr>
        <w:t>: Consisting of 766 samples</w:t>
      </w:r>
      <w:r w:rsidRPr="437EB853" w:rsidR="26795BE3">
        <w:rPr>
          <w:rFonts w:ascii="Times New Roman" w:hAnsi="Times New Roman" w:eastAsia="Times New Roman" w:cs="Times New Roman"/>
          <w:noProof w:val="0"/>
          <w:sz w:val="24"/>
          <w:szCs w:val="24"/>
          <w:lang w:val="en-GB"/>
        </w:rPr>
        <w:t xml:space="preserve"> (4.8% stroke cases)</w:t>
      </w:r>
      <w:r w:rsidRPr="437EB853" w:rsidR="67DE4A5D">
        <w:rPr>
          <w:rFonts w:ascii="Times New Roman" w:hAnsi="Times New Roman" w:eastAsia="Times New Roman" w:cs="Times New Roman"/>
          <w:noProof w:val="0"/>
          <w:sz w:val="24"/>
          <w:szCs w:val="24"/>
          <w:lang w:val="en-GB"/>
        </w:rPr>
        <w:t>, this subset facilitated hyperparameter tuning and intermediate performance assessments without biasing the test set.</w:t>
      </w:r>
    </w:p>
    <w:p w:rsidR="67DE4A5D" w:rsidP="437EB853" w:rsidRDefault="67DE4A5D" w14:paraId="4841D6DB" w14:textId="721DB4D1">
      <w:pPr>
        <w:pStyle w:val="ListParagraph"/>
        <w:spacing w:before="0" w:beforeAutospacing="off" w:after="160" w:afterAutospacing="off"/>
        <w:rPr>
          <w:rFonts w:ascii="Times New Roman" w:hAnsi="Times New Roman" w:eastAsia="Times New Roman" w:cs="Times New Roman"/>
          <w:noProof w:val="0"/>
          <w:sz w:val="24"/>
          <w:szCs w:val="24"/>
          <w:lang w:val="en-GB"/>
        </w:rPr>
      </w:pPr>
      <w:r w:rsidRPr="437EB853" w:rsidR="67DE4A5D">
        <w:rPr>
          <w:rFonts w:ascii="Times New Roman" w:hAnsi="Times New Roman" w:eastAsia="Times New Roman" w:cs="Times New Roman"/>
          <w:b w:val="0"/>
          <w:bCs w:val="0"/>
          <w:noProof w:val="0"/>
          <w:sz w:val="24"/>
          <w:szCs w:val="24"/>
          <w:lang w:val="en-GB"/>
        </w:rPr>
        <w:t>Test Set (15%): Including 767 samples</w:t>
      </w:r>
      <w:r w:rsidRPr="437EB853" w:rsidR="466404B2">
        <w:rPr>
          <w:rFonts w:ascii="Times New Roman" w:hAnsi="Times New Roman" w:eastAsia="Times New Roman" w:cs="Times New Roman"/>
          <w:noProof w:val="0"/>
          <w:sz w:val="24"/>
          <w:szCs w:val="24"/>
          <w:lang w:val="en-GB"/>
        </w:rPr>
        <w:t xml:space="preserve"> (5.0% stroke cases)</w:t>
      </w:r>
      <w:r w:rsidRPr="437EB853" w:rsidR="67DE4A5D">
        <w:rPr>
          <w:rFonts w:ascii="Times New Roman" w:hAnsi="Times New Roman" w:eastAsia="Times New Roman" w:cs="Times New Roman"/>
          <w:noProof w:val="0"/>
          <w:sz w:val="24"/>
          <w:szCs w:val="24"/>
          <w:lang w:val="en-GB"/>
        </w:rPr>
        <w:t>, this held-out dataset provided an unbiased final evaluation of the model's performance.</w:t>
      </w:r>
    </w:p>
    <w:p w:rsidR="23A7A2B1" w:rsidP="437EB853" w:rsidRDefault="23A7A2B1" w14:paraId="0365B295" w14:textId="693E2759">
      <w:pPr>
        <w:pStyle w:val="Heading2"/>
        <w:rPr>
          <w:noProof w:val="0"/>
          <w:lang w:val="en-GB"/>
        </w:rPr>
      </w:pPr>
      <w:bookmarkStart w:name="_Toc397044280" w:id="1604860483"/>
      <w:r w:rsidRPr="437EB853" w:rsidR="23A7A2B1">
        <w:rPr>
          <w:noProof w:val="0"/>
          <w:lang w:val="en-GB"/>
        </w:rPr>
        <w:t>3.2 Performance Metrics</w:t>
      </w:r>
      <w:bookmarkEnd w:id="1604860483"/>
    </w:p>
    <w:p w:rsidR="4701EB2A" w:rsidP="437EB853" w:rsidRDefault="4701EB2A" w14:paraId="6DD250B3" w14:textId="3FB9AE8C">
      <w:pPr>
        <w:pStyle w:val="Normal"/>
        <w:spacing w:before="240" w:beforeAutospacing="off" w:after="240" w:afterAutospacing="off"/>
        <w:rPr>
          <w:rFonts w:ascii="Times New Roman" w:hAnsi="Times New Roman" w:eastAsia="Times New Roman" w:cs="Times New Roman"/>
          <w:noProof w:val="0"/>
          <w:sz w:val="24"/>
          <w:szCs w:val="24"/>
          <w:lang w:val="en-GB"/>
        </w:rPr>
      </w:pPr>
      <w:r w:rsidRPr="437EB853" w:rsidR="4701EB2A">
        <w:rPr>
          <w:rFonts w:ascii="Times New Roman" w:hAnsi="Times New Roman" w:eastAsia="Times New Roman" w:cs="Times New Roman"/>
          <w:noProof w:val="0"/>
          <w:sz w:val="24"/>
          <w:szCs w:val="24"/>
          <w:lang w:val="en-GB"/>
        </w:rPr>
        <w:t>The model's performance visualisation shown in Figure 10 [Appendix D-1]</w:t>
      </w:r>
      <w:r w:rsidRPr="437EB853" w:rsidR="722BDF37">
        <w:rPr>
          <w:rFonts w:ascii="Times New Roman" w:hAnsi="Times New Roman" w:eastAsia="Times New Roman" w:cs="Times New Roman"/>
          <w:noProof w:val="0"/>
          <w:sz w:val="24"/>
          <w:szCs w:val="24"/>
          <w:lang w:val="en-GB"/>
        </w:rPr>
        <w:t xml:space="preserve"> </w:t>
      </w:r>
      <w:r w:rsidRPr="437EB853" w:rsidR="722BDF37">
        <w:rPr>
          <w:rFonts w:ascii="Times New Roman" w:hAnsi="Times New Roman" w:eastAsia="Times New Roman" w:cs="Times New Roman"/>
          <w:noProof w:val="0"/>
          <w:sz w:val="24"/>
          <w:szCs w:val="24"/>
          <w:lang w:val="en-GB"/>
        </w:rPr>
        <w:t>demonstrates</w:t>
      </w:r>
      <w:r w:rsidRPr="437EB853" w:rsidR="722BDF37">
        <w:rPr>
          <w:rFonts w:ascii="Times New Roman" w:hAnsi="Times New Roman" w:eastAsia="Times New Roman" w:cs="Times New Roman"/>
          <w:noProof w:val="0"/>
          <w:sz w:val="24"/>
          <w:szCs w:val="24"/>
          <w:lang w:val="en-GB"/>
        </w:rPr>
        <w:t xml:space="preserve"> robust predictive capability</w:t>
      </w:r>
      <w:r w:rsidRPr="437EB853" w:rsidR="123CBADF">
        <w:rPr>
          <w:rFonts w:ascii="Times New Roman" w:hAnsi="Times New Roman" w:eastAsia="Times New Roman" w:cs="Times New Roman"/>
          <w:noProof w:val="0"/>
          <w:sz w:val="24"/>
          <w:szCs w:val="24"/>
          <w:lang w:val="en-GB"/>
        </w:rPr>
        <w:t xml:space="preserve">, with </w:t>
      </w:r>
      <w:r w:rsidRPr="437EB853" w:rsidR="729A7404">
        <w:rPr>
          <w:rFonts w:ascii="Times New Roman" w:hAnsi="Times New Roman" w:eastAsia="Times New Roman" w:cs="Times New Roman"/>
          <w:noProof w:val="0"/>
          <w:sz w:val="24"/>
          <w:szCs w:val="24"/>
          <w:lang w:val="en-GB"/>
        </w:rPr>
        <w:t>distribution</w:t>
      </w:r>
      <w:r w:rsidRPr="437EB853" w:rsidR="123CBADF">
        <w:rPr>
          <w:rFonts w:ascii="Times New Roman" w:hAnsi="Times New Roman" w:eastAsia="Times New Roman" w:cs="Times New Roman"/>
          <w:noProof w:val="0"/>
          <w:sz w:val="24"/>
          <w:szCs w:val="24"/>
          <w:lang w:val="en-GB"/>
        </w:rPr>
        <w:t xml:space="preserve"> analysis [Appendix D-2] supporting the validity of </w:t>
      </w:r>
      <w:r w:rsidRPr="437EB853" w:rsidR="31E84FFD">
        <w:rPr>
          <w:rFonts w:ascii="Times New Roman" w:hAnsi="Times New Roman" w:eastAsia="Times New Roman" w:cs="Times New Roman"/>
          <w:noProof w:val="0"/>
          <w:sz w:val="24"/>
          <w:szCs w:val="24"/>
          <w:lang w:val="en-GB"/>
        </w:rPr>
        <w:t>the</w:t>
      </w:r>
      <w:r w:rsidRPr="437EB853" w:rsidR="123CBADF">
        <w:rPr>
          <w:rFonts w:ascii="Times New Roman" w:hAnsi="Times New Roman" w:eastAsia="Times New Roman" w:cs="Times New Roman"/>
          <w:noProof w:val="0"/>
          <w:sz w:val="24"/>
          <w:szCs w:val="24"/>
          <w:lang w:val="en-GB"/>
        </w:rPr>
        <w:t xml:space="preserve"> approach</w:t>
      </w:r>
      <w:r w:rsidRPr="437EB853" w:rsidR="722BDF37">
        <w:rPr>
          <w:rFonts w:ascii="Times New Roman" w:hAnsi="Times New Roman" w:eastAsia="Times New Roman" w:cs="Times New Roman"/>
          <w:noProof w:val="0"/>
          <w:sz w:val="24"/>
          <w:szCs w:val="24"/>
          <w:lang w:val="en-GB"/>
        </w:rPr>
        <w:t xml:space="preserve">. The confusion matrix reveals 685 true negatives and 15 true positives, with 44 false positives and 23 false negatives. The ROC curve analysis yielded an AUC of 0.83, </w:t>
      </w:r>
      <w:r w:rsidRPr="437EB853" w:rsidR="722BDF37">
        <w:rPr>
          <w:rFonts w:ascii="Times New Roman" w:hAnsi="Times New Roman" w:eastAsia="Times New Roman" w:cs="Times New Roman"/>
          <w:noProof w:val="0"/>
          <w:sz w:val="24"/>
          <w:szCs w:val="24"/>
          <w:lang w:val="en-GB"/>
        </w:rPr>
        <w:t>indicating</w:t>
      </w:r>
      <w:r w:rsidRPr="437EB853" w:rsidR="722BDF37">
        <w:rPr>
          <w:rFonts w:ascii="Times New Roman" w:hAnsi="Times New Roman" w:eastAsia="Times New Roman" w:cs="Times New Roman"/>
          <w:noProof w:val="0"/>
          <w:sz w:val="24"/>
          <w:szCs w:val="24"/>
          <w:lang w:val="en-GB"/>
        </w:rPr>
        <w:t xml:space="preserve"> strong discriminative ability, while the Precision-Recall curve, particularly relevant given class imbalance, achieved an AUC of 0.19. These metrics </w:t>
      </w:r>
      <w:r w:rsidRPr="437EB853" w:rsidR="722BDF37">
        <w:rPr>
          <w:rFonts w:ascii="Times New Roman" w:hAnsi="Times New Roman" w:eastAsia="Times New Roman" w:cs="Times New Roman"/>
          <w:noProof w:val="0"/>
          <w:sz w:val="24"/>
          <w:szCs w:val="24"/>
          <w:lang w:val="en-GB"/>
        </w:rPr>
        <w:t>demonstrate</w:t>
      </w:r>
      <w:r w:rsidRPr="437EB853" w:rsidR="722BDF37">
        <w:rPr>
          <w:rFonts w:ascii="Times New Roman" w:hAnsi="Times New Roman" w:eastAsia="Times New Roman" w:cs="Times New Roman"/>
          <w:noProof w:val="0"/>
          <w:sz w:val="24"/>
          <w:szCs w:val="24"/>
          <w:lang w:val="en-GB"/>
        </w:rPr>
        <w:t xml:space="preserve"> meaningful improvement over baseline prediction rates.</w:t>
      </w:r>
      <w:r w:rsidRPr="437EB853" w:rsidR="3BBF6FDB">
        <w:rPr>
          <w:rFonts w:ascii="Times New Roman" w:hAnsi="Times New Roman" w:eastAsia="Times New Roman" w:cs="Times New Roman"/>
          <w:noProof w:val="0"/>
          <w:sz w:val="24"/>
          <w:szCs w:val="24"/>
          <w:lang w:val="en-GB"/>
        </w:rPr>
        <w:t xml:space="preserve"> </w:t>
      </w:r>
    </w:p>
    <w:p w:rsidR="2846FC03" w:rsidP="437EB853" w:rsidRDefault="2846FC03" w14:paraId="0FBB10C2" w14:textId="2DE11891">
      <w:pPr>
        <w:spacing w:before="0" w:beforeAutospacing="off" w:after="160" w:afterAutospacing="off"/>
        <w:jc w:val="center"/>
        <w:rPr>
          <w:rFonts w:ascii="Times New Roman" w:hAnsi="Times New Roman" w:eastAsia="Times New Roman" w:cs="Times New Roman"/>
          <w:noProof w:val="0"/>
          <w:sz w:val="24"/>
          <w:szCs w:val="24"/>
          <w:lang w:val="en-GB"/>
        </w:rPr>
      </w:pPr>
      <w:r w:rsidR="2846FC03">
        <w:drawing>
          <wp:inline wp14:editId="7A8B6A36" wp14:anchorId="0CE138FD">
            <wp:extent cx="5943600" cy="1962150"/>
            <wp:effectExtent l="0" t="0" r="0" b="0"/>
            <wp:docPr id="1006757889" name="" title=""/>
            <wp:cNvGraphicFramePr>
              <a:graphicFrameLocks noChangeAspect="1"/>
            </wp:cNvGraphicFramePr>
            <a:graphic>
              <a:graphicData uri="http://schemas.openxmlformats.org/drawingml/2006/picture">
                <pic:pic>
                  <pic:nvPicPr>
                    <pic:cNvPr id="0" name=""/>
                    <pic:cNvPicPr/>
                  </pic:nvPicPr>
                  <pic:blipFill>
                    <a:blip r:embed="R5de3b71e21a44c63">
                      <a:extLst>
                        <a:ext xmlns:a="http://schemas.openxmlformats.org/drawingml/2006/main" uri="{28A0092B-C50C-407E-A947-70E740481C1C}">
                          <a14:useLocalDpi val="0"/>
                        </a:ext>
                      </a:extLst>
                    </a:blip>
                    <a:stretch>
                      <a:fillRect/>
                    </a:stretch>
                  </pic:blipFill>
                  <pic:spPr>
                    <a:xfrm>
                      <a:off x="0" y="0"/>
                      <a:ext cx="5943600" cy="1962150"/>
                    </a:xfrm>
                    <a:prstGeom prst="rect">
                      <a:avLst/>
                    </a:prstGeom>
                  </pic:spPr>
                </pic:pic>
              </a:graphicData>
            </a:graphic>
          </wp:inline>
        </w:drawing>
      </w:r>
      <w:r w:rsidRPr="437EB853" w:rsidR="57CC72FA">
        <w:rPr>
          <w:rStyle w:val="captionChar"/>
          <w:noProof w:val="0"/>
          <w:lang w:val="en-GB"/>
        </w:rPr>
        <w:t>Fi</w:t>
      </w:r>
      <w:r w:rsidRPr="437EB853" w:rsidR="47B95B04">
        <w:rPr>
          <w:rStyle w:val="captionChar"/>
          <w:noProof w:val="0"/>
          <w:lang w:val="en-GB"/>
        </w:rPr>
        <w:t xml:space="preserve">gure 10: </w:t>
      </w:r>
      <w:r w:rsidRPr="437EB853" w:rsidR="47B95B04">
        <w:rPr>
          <w:rStyle w:val="captionChar"/>
          <w:b w:val="0"/>
          <w:bCs w:val="0"/>
          <w:noProof w:val="0"/>
          <w:lang w:val="en-GB"/>
        </w:rPr>
        <w:t>Confusion Matrix, ROC Curve, Precision-Recall Curve</w:t>
      </w:r>
    </w:p>
    <w:p w:rsidR="5FA327C2" w:rsidP="437EB853" w:rsidRDefault="5FA327C2" w14:paraId="411A39A4" w14:textId="0F92102F">
      <w:pPr>
        <w:pStyle w:val="Heading2"/>
        <w:rPr>
          <w:noProof w:val="0"/>
          <w:lang w:val="en-GB"/>
        </w:rPr>
      </w:pPr>
      <w:bookmarkStart w:name="_Toc1795639399" w:id="675754551"/>
      <w:r w:rsidRPr="437EB853" w:rsidR="5FA327C2">
        <w:rPr>
          <w:noProof w:val="0"/>
          <w:lang w:val="en-GB"/>
        </w:rPr>
        <w:t>3.3 Cross-validation Results</w:t>
      </w:r>
      <w:bookmarkEnd w:id="675754551"/>
    </w:p>
    <w:p w:rsidR="69BE2E26" w:rsidP="437EB853" w:rsidRDefault="69BE2E26" w14:paraId="6192EC88" w14:textId="368E4452">
      <w:pPr>
        <w:pStyle w:val="Normal"/>
        <w:jc w:val="center"/>
        <w:rPr>
          <w:rFonts w:ascii="Times New Roman" w:hAnsi="Times New Roman" w:eastAsia="Times New Roman" w:cs="Times New Roman"/>
          <w:noProof w:val="0"/>
          <w:sz w:val="24"/>
          <w:szCs w:val="24"/>
          <w:lang w:val="en-GB"/>
        </w:rPr>
      </w:pPr>
      <w:r w:rsidR="69BE2E26">
        <w:drawing>
          <wp:inline wp14:editId="19EE26FF" wp14:anchorId="6288A6B4">
            <wp:extent cx="4457700" cy="3114675"/>
            <wp:effectExtent l="0" t="0" r="0" b="0"/>
            <wp:docPr id="1415223266" name="" title=""/>
            <wp:cNvGraphicFramePr>
              <a:graphicFrameLocks noChangeAspect="1"/>
            </wp:cNvGraphicFramePr>
            <a:graphic>
              <a:graphicData uri="http://schemas.openxmlformats.org/drawingml/2006/picture">
                <pic:pic>
                  <pic:nvPicPr>
                    <pic:cNvPr id="0" name=""/>
                    <pic:cNvPicPr/>
                  </pic:nvPicPr>
                  <pic:blipFill>
                    <a:blip r:embed="R8d5731c997f641a6">
                      <a:extLst>
                        <a:ext xmlns:a="http://schemas.openxmlformats.org/drawingml/2006/main" uri="{28A0092B-C50C-407E-A947-70E740481C1C}">
                          <a14:useLocalDpi val="0"/>
                        </a:ext>
                      </a:extLst>
                    </a:blip>
                    <a:stretch>
                      <a:fillRect/>
                    </a:stretch>
                  </pic:blipFill>
                  <pic:spPr>
                    <a:xfrm>
                      <a:off x="0" y="0"/>
                      <a:ext cx="4457700" cy="3114675"/>
                    </a:xfrm>
                    <a:prstGeom prst="rect">
                      <a:avLst/>
                    </a:prstGeom>
                  </pic:spPr>
                </pic:pic>
              </a:graphicData>
            </a:graphic>
          </wp:inline>
        </w:drawing>
      </w:r>
    </w:p>
    <w:p w:rsidR="0E8CEA4E" w:rsidP="437EB853" w:rsidRDefault="0E8CEA4E" w14:paraId="03E9696E" w14:textId="2AE50948">
      <w:pPr>
        <w:pStyle w:val="caption"/>
        <w:rPr>
          <w:b w:val="0"/>
          <w:bCs w:val="0"/>
          <w:noProof w:val="0"/>
          <w:lang w:val="en-GB"/>
        </w:rPr>
      </w:pPr>
      <w:r w:rsidRPr="437EB853" w:rsidR="0E8CEA4E">
        <w:rPr>
          <w:noProof w:val="0"/>
          <w:lang w:val="en-GB"/>
        </w:rPr>
        <w:t xml:space="preserve">Figure 11: </w:t>
      </w:r>
      <w:r w:rsidRPr="437EB853" w:rsidR="56D6C09E">
        <w:rPr>
          <w:b w:val="0"/>
          <w:bCs w:val="0"/>
          <w:noProof w:val="0"/>
          <w:lang w:val="en-GB"/>
        </w:rPr>
        <w:t>Cross-validation performance across five folds, showing model stability with mean F1-macro score of 0.554.</w:t>
      </w:r>
    </w:p>
    <w:p w:rsidR="1E15ED79" w:rsidP="437EB853" w:rsidRDefault="1E15ED79" w14:paraId="655D8CC9" w14:textId="5179E9BE">
      <w:pPr>
        <w:pStyle w:val="Normal"/>
        <w:rPr>
          <w:rFonts w:ascii="Times New Roman" w:hAnsi="Times New Roman" w:eastAsia="Times New Roman" w:cs="Times New Roman"/>
          <w:noProof w:val="0"/>
          <w:sz w:val="24"/>
          <w:szCs w:val="24"/>
          <w:lang w:val="en-GB"/>
        </w:rPr>
      </w:pPr>
      <w:r w:rsidRPr="437EB853" w:rsidR="1E15ED79">
        <w:rPr>
          <w:rFonts w:ascii="Times New Roman" w:hAnsi="Times New Roman" w:eastAsia="Times New Roman" w:cs="Times New Roman"/>
          <w:noProof w:val="0"/>
          <w:sz w:val="24"/>
          <w:szCs w:val="24"/>
          <w:lang w:val="en-GB"/>
        </w:rPr>
        <w:t xml:space="preserve">The cross-validation analysis [Appendix </w:t>
      </w:r>
      <w:r w:rsidRPr="437EB853" w:rsidR="00F6345F">
        <w:rPr>
          <w:rFonts w:ascii="Times New Roman" w:hAnsi="Times New Roman" w:eastAsia="Times New Roman" w:cs="Times New Roman"/>
          <w:noProof w:val="0"/>
          <w:sz w:val="24"/>
          <w:szCs w:val="24"/>
          <w:lang w:val="en-GB"/>
        </w:rPr>
        <w:t>F</w:t>
      </w:r>
      <w:r w:rsidRPr="437EB853" w:rsidR="3E94328C">
        <w:rPr>
          <w:rFonts w:ascii="Times New Roman" w:hAnsi="Times New Roman" w:eastAsia="Times New Roman" w:cs="Times New Roman"/>
          <w:noProof w:val="0"/>
          <w:sz w:val="24"/>
          <w:szCs w:val="24"/>
          <w:lang w:val="en-GB"/>
        </w:rPr>
        <w:t>-1</w:t>
      </w:r>
      <w:r w:rsidRPr="437EB853" w:rsidR="00F6345F">
        <w:rPr>
          <w:rFonts w:ascii="Times New Roman" w:hAnsi="Times New Roman" w:eastAsia="Times New Roman" w:cs="Times New Roman"/>
          <w:noProof w:val="0"/>
          <w:sz w:val="24"/>
          <w:szCs w:val="24"/>
          <w:lang w:val="en-GB"/>
        </w:rPr>
        <w:t>]</w:t>
      </w:r>
      <w:r w:rsidRPr="437EB853" w:rsidR="1E15ED79">
        <w:rPr>
          <w:rFonts w:ascii="Times New Roman" w:hAnsi="Times New Roman" w:eastAsia="Times New Roman" w:cs="Times New Roman"/>
          <w:noProof w:val="0"/>
          <w:sz w:val="24"/>
          <w:szCs w:val="24"/>
          <w:lang w:val="en-GB"/>
        </w:rPr>
        <w:t xml:space="preserve"> </w:t>
      </w:r>
      <w:r w:rsidRPr="437EB853" w:rsidR="1E15ED79">
        <w:rPr>
          <w:rFonts w:ascii="Times New Roman" w:hAnsi="Times New Roman" w:eastAsia="Times New Roman" w:cs="Times New Roman"/>
          <w:noProof w:val="0"/>
          <w:sz w:val="24"/>
          <w:szCs w:val="24"/>
          <w:lang w:val="en-GB"/>
        </w:rPr>
        <w:t>demonstrates</w:t>
      </w:r>
      <w:r w:rsidRPr="437EB853" w:rsidR="1E15ED79">
        <w:rPr>
          <w:rFonts w:ascii="Times New Roman" w:hAnsi="Times New Roman" w:eastAsia="Times New Roman" w:cs="Times New Roman"/>
          <w:noProof w:val="0"/>
          <w:sz w:val="24"/>
          <w:szCs w:val="24"/>
          <w:lang w:val="en-GB"/>
        </w:rPr>
        <w:t xml:space="preserve"> consistent model performance </w:t>
      </w:r>
      <w:r w:rsidRPr="437EB853" w:rsidR="1E15ED79">
        <w:rPr>
          <w:rFonts w:ascii="Times New Roman" w:hAnsi="Times New Roman" w:eastAsia="Times New Roman" w:cs="Times New Roman"/>
          <w:noProof w:val="0"/>
          <w:sz w:val="24"/>
          <w:szCs w:val="24"/>
          <w:lang w:val="en-GB"/>
        </w:rPr>
        <w:t>across diffe</w:t>
      </w:r>
      <w:r w:rsidRPr="437EB853" w:rsidR="1E15ED79">
        <w:rPr>
          <w:rFonts w:ascii="Times New Roman" w:hAnsi="Times New Roman" w:eastAsia="Times New Roman" w:cs="Times New Roman"/>
          <w:noProof w:val="0"/>
          <w:sz w:val="24"/>
          <w:szCs w:val="24"/>
          <w:lang w:val="en-GB"/>
        </w:rPr>
        <w:t>rent data subsets</w:t>
      </w:r>
      <w:r w:rsidRPr="437EB853" w:rsidR="23B98B4D">
        <w:rPr>
          <w:rFonts w:ascii="Times New Roman" w:hAnsi="Times New Roman" w:eastAsia="Times New Roman" w:cs="Times New Roman"/>
          <w:noProof w:val="0"/>
          <w:sz w:val="24"/>
          <w:szCs w:val="24"/>
          <w:lang w:val="en-GB"/>
        </w:rPr>
        <w:t>, with threshold optimisation [Appendix F-2] improving prediction accuracy</w:t>
      </w:r>
      <w:r w:rsidRPr="437EB853" w:rsidR="1E15ED79">
        <w:rPr>
          <w:rFonts w:ascii="Times New Roman" w:hAnsi="Times New Roman" w:eastAsia="Times New Roman" w:cs="Times New Roman"/>
          <w:noProof w:val="0"/>
          <w:sz w:val="24"/>
          <w:szCs w:val="24"/>
          <w:lang w:val="en-GB"/>
        </w:rPr>
        <w:t xml:space="preserve">. The F1-macro scores range from 0.537 to 0.581, with a mean of 0.554 (±0.032). This </w:t>
      </w:r>
      <w:r w:rsidRPr="437EB853" w:rsidR="1E15ED79">
        <w:rPr>
          <w:rFonts w:ascii="Times New Roman" w:hAnsi="Times New Roman" w:eastAsia="Times New Roman" w:cs="Times New Roman"/>
          <w:noProof w:val="0"/>
          <w:sz w:val="24"/>
          <w:szCs w:val="24"/>
          <w:lang w:val="en-GB"/>
        </w:rPr>
        <w:t>relatively small</w:t>
      </w:r>
      <w:r w:rsidRPr="437EB853" w:rsidR="1E15ED79">
        <w:rPr>
          <w:rFonts w:ascii="Times New Roman" w:hAnsi="Times New Roman" w:eastAsia="Times New Roman" w:cs="Times New Roman"/>
          <w:noProof w:val="0"/>
          <w:sz w:val="24"/>
          <w:szCs w:val="24"/>
          <w:lang w:val="en-GB"/>
        </w:rPr>
        <w:t xml:space="preserve"> standard deviation </w:t>
      </w:r>
      <w:r w:rsidRPr="437EB853" w:rsidR="1E15ED79">
        <w:rPr>
          <w:rFonts w:ascii="Times New Roman" w:hAnsi="Times New Roman" w:eastAsia="Times New Roman" w:cs="Times New Roman"/>
          <w:noProof w:val="0"/>
          <w:sz w:val="24"/>
          <w:szCs w:val="24"/>
          <w:lang w:val="en-GB"/>
        </w:rPr>
        <w:t>indica</w:t>
      </w:r>
      <w:r w:rsidRPr="437EB853" w:rsidR="1E15ED79">
        <w:rPr>
          <w:rFonts w:ascii="Times New Roman" w:hAnsi="Times New Roman" w:eastAsia="Times New Roman" w:cs="Times New Roman"/>
          <w:noProof w:val="0"/>
          <w:sz w:val="24"/>
          <w:szCs w:val="24"/>
          <w:lang w:val="en-GB"/>
        </w:rPr>
        <w:t>tes</w:t>
      </w:r>
      <w:r w:rsidRPr="437EB853" w:rsidR="1E15ED79">
        <w:rPr>
          <w:rFonts w:ascii="Times New Roman" w:hAnsi="Times New Roman" w:eastAsia="Times New Roman" w:cs="Times New Roman"/>
          <w:noProof w:val="0"/>
          <w:sz w:val="24"/>
          <w:szCs w:val="24"/>
          <w:lang w:val="en-GB"/>
        </w:rPr>
        <w:t xml:space="preserve"> stable model</w:t>
      </w:r>
      <w:r w:rsidRPr="437EB853" w:rsidR="1E15ED79">
        <w:rPr>
          <w:rFonts w:ascii="Times New Roman" w:hAnsi="Times New Roman" w:eastAsia="Times New Roman" w:cs="Times New Roman"/>
          <w:noProof w:val="0"/>
          <w:sz w:val="24"/>
          <w:szCs w:val="24"/>
          <w:lang w:val="en-GB"/>
        </w:rPr>
        <w:t xml:space="preserve"> performance, sugges</w:t>
      </w:r>
      <w:r w:rsidRPr="437EB853" w:rsidR="1E15ED79">
        <w:rPr>
          <w:rFonts w:ascii="Times New Roman" w:hAnsi="Times New Roman" w:eastAsia="Times New Roman" w:cs="Times New Roman"/>
          <w:noProof w:val="0"/>
          <w:sz w:val="24"/>
          <w:szCs w:val="24"/>
          <w:lang w:val="en-GB"/>
        </w:rPr>
        <w:t xml:space="preserve">ting the </w:t>
      </w:r>
      <w:r w:rsidRPr="437EB853" w:rsidR="1E15ED79">
        <w:rPr>
          <w:rFonts w:ascii="Times New Roman" w:hAnsi="Times New Roman" w:eastAsia="Times New Roman" w:cs="Times New Roman"/>
          <w:noProof w:val="0"/>
          <w:sz w:val="24"/>
          <w:szCs w:val="24"/>
          <w:lang w:val="en-GB"/>
        </w:rPr>
        <w:t>model has successfully captured generalisable patterns rather than overfitting to training data.</w:t>
      </w:r>
    </w:p>
    <w:p w:rsidR="23A7A2B1" w:rsidP="437EB853" w:rsidRDefault="23A7A2B1" w14:paraId="3745DCD5" w14:textId="74738A9D">
      <w:pPr>
        <w:pStyle w:val="Heading1"/>
        <w:rPr>
          <w:rFonts w:ascii="Times New Roman" w:hAnsi="Times New Roman" w:eastAsia="Times New Roman" w:cs="Times New Roman"/>
          <w:noProof w:val="0"/>
          <w:sz w:val="24"/>
          <w:szCs w:val="24"/>
          <w:lang w:val="en-GB"/>
        </w:rPr>
      </w:pPr>
      <w:bookmarkStart w:name="_Toc284788316" w:id="1368407532"/>
      <w:r w:rsidRPr="437EB853" w:rsidR="23A7A2B1">
        <w:rPr>
          <w:noProof w:val="0"/>
          <w:lang w:val="en-GB"/>
        </w:rPr>
        <w:t>4. Discussion</w:t>
      </w:r>
      <w:bookmarkEnd w:id="1368407532"/>
    </w:p>
    <w:p w:rsidR="23A7A2B1" w:rsidP="437EB853" w:rsidRDefault="23A7A2B1" w14:paraId="3321D4E9" w14:textId="1960ADBD">
      <w:pPr>
        <w:pStyle w:val="Heading2"/>
        <w:rPr>
          <w:rFonts w:ascii="Times New Roman" w:hAnsi="Times New Roman" w:eastAsia="Times New Roman" w:cs="Times New Roman"/>
          <w:noProof w:val="0"/>
          <w:sz w:val="24"/>
          <w:szCs w:val="24"/>
          <w:lang w:val="en-GB"/>
        </w:rPr>
      </w:pPr>
      <w:bookmarkStart w:name="_Toc988359579" w:id="1553671701"/>
      <w:r w:rsidRPr="437EB853" w:rsidR="23A7A2B1">
        <w:rPr>
          <w:noProof w:val="0"/>
          <w:lang w:val="en-GB"/>
        </w:rPr>
        <w:t>4.1 Results Interpretation</w:t>
      </w:r>
      <w:bookmarkEnd w:id="1553671701"/>
    </w:p>
    <w:p w:rsidR="207667BC" w:rsidP="437EB853" w:rsidRDefault="207667BC" w14:paraId="03C9323B" w14:textId="702628A8">
      <w:pPr>
        <w:pStyle w:val="Normal"/>
        <w:spacing w:before="240" w:beforeAutospacing="off" w:after="240" w:afterAutospacing="off"/>
        <w:rPr>
          <w:rFonts w:ascii="Times New Roman" w:hAnsi="Times New Roman" w:eastAsia="Times New Roman" w:cs="Times New Roman"/>
          <w:noProof w:val="0"/>
          <w:sz w:val="24"/>
          <w:szCs w:val="24"/>
          <w:lang w:val="en-GB"/>
        </w:rPr>
      </w:pPr>
      <w:r w:rsidRPr="437EB853" w:rsidR="207667BC">
        <w:rPr>
          <w:rFonts w:ascii="Times New Roman" w:hAnsi="Times New Roman" w:eastAsia="Times New Roman" w:cs="Times New Roman"/>
          <w:noProof w:val="0"/>
          <w:sz w:val="24"/>
          <w:szCs w:val="24"/>
          <w:lang w:val="en-GB"/>
        </w:rPr>
        <w:t xml:space="preserve">The Random Forest classifier </w:t>
      </w:r>
      <w:r w:rsidRPr="437EB853" w:rsidR="207667BC">
        <w:rPr>
          <w:rFonts w:ascii="Times New Roman" w:hAnsi="Times New Roman" w:eastAsia="Times New Roman" w:cs="Times New Roman"/>
          <w:noProof w:val="0"/>
          <w:sz w:val="24"/>
          <w:szCs w:val="24"/>
          <w:lang w:val="en-GB"/>
        </w:rPr>
        <w:t>demonstrated</w:t>
      </w:r>
      <w:r w:rsidRPr="437EB853" w:rsidR="207667BC">
        <w:rPr>
          <w:rFonts w:ascii="Times New Roman" w:hAnsi="Times New Roman" w:eastAsia="Times New Roman" w:cs="Times New Roman"/>
          <w:noProof w:val="0"/>
          <w:sz w:val="24"/>
          <w:szCs w:val="24"/>
          <w:lang w:val="en-GB"/>
        </w:rPr>
        <w:t xml:space="preserve"> significant capability in stroke prediction, achieving 91% overall accuracy with </w:t>
      </w:r>
      <w:r w:rsidRPr="437EB853" w:rsidR="207667BC">
        <w:rPr>
          <w:rFonts w:ascii="Times New Roman" w:hAnsi="Times New Roman" w:eastAsia="Times New Roman" w:cs="Times New Roman"/>
          <w:noProof w:val="0"/>
          <w:sz w:val="24"/>
          <w:szCs w:val="24"/>
          <w:lang w:val="en-GB"/>
        </w:rPr>
        <w:t>an optimal</w:t>
      </w:r>
      <w:r w:rsidRPr="437EB853" w:rsidR="207667BC">
        <w:rPr>
          <w:rFonts w:ascii="Times New Roman" w:hAnsi="Times New Roman" w:eastAsia="Times New Roman" w:cs="Times New Roman"/>
          <w:noProof w:val="0"/>
          <w:sz w:val="24"/>
          <w:szCs w:val="24"/>
          <w:lang w:val="en-GB"/>
        </w:rPr>
        <w:t xml:space="preserve"> threshold of 0.85 [Appendix F-2]. This aligns with performance expectations outlined by Müller and Guido (2024) for medical classification tasks with significant class imbalance. Performance visualisation [Appendix D-1] reveals exceptional precision (97%) and recall (94%) for non-stroke cases, while </w:t>
      </w:r>
      <w:r w:rsidRPr="437EB853" w:rsidR="207667BC">
        <w:rPr>
          <w:rFonts w:ascii="Times New Roman" w:hAnsi="Times New Roman" w:eastAsia="Times New Roman" w:cs="Times New Roman"/>
          <w:noProof w:val="0"/>
          <w:sz w:val="24"/>
          <w:szCs w:val="24"/>
          <w:lang w:val="en-GB"/>
        </w:rPr>
        <w:t>maintaining</w:t>
      </w:r>
      <w:r w:rsidRPr="437EB853" w:rsidR="207667BC">
        <w:rPr>
          <w:rFonts w:ascii="Times New Roman" w:hAnsi="Times New Roman" w:eastAsia="Times New Roman" w:cs="Times New Roman"/>
          <w:noProof w:val="0"/>
          <w:sz w:val="24"/>
          <w:szCs w:val="24"/>
          <w:lang w:val="en-GB"/>
        </w:rPr>
        <w:t xml:space="preserve"> clinically meaningful detection rates for stroke cases. The cross-validation F1-macro score of 0.554 (±0.032) [Appendix F-1] </w:t>
      </w:r>
      <w:r w:rsidRPr="437EB853" w:rsidR="207667BC">
        <w:rPr>
          <w:rFonts w:ascii="Times New Roman" w:hAnsi="Times New Roman" w:eastAsia="Times New Roman" w:cs="Times New Roman"/>
          <w:noProof w:val="0"/>
          <w:sz w:val="24"/>
          <w:szCs w:val="24"/>
          <w:lang w:val="en-GB"/>
        </w:rPr>
        <w:t>indicates</w:t>
      </w:r>
      <w:r w:rsidRPr="437EB853" w:rsidR="207667BC">
        <w:rPr>
          <w:rFonts w:ascii="Times New Roman" w:hAnsi="Times New Roman" w:eastAsia="Times New Roman" w:cs="Times New Roman"/>
          <w:noProof w:val="0"/>
          <w:sz w:val="24"/>
          <w:szCs w:val="24"/>
          <w:lang w:val="en-GB"/>
        </w:rPr>
        <w:t xml:space="preserve"> robust generali</w:t>
      </w:r>
      <w:r w:rsidRPr="437EB853" w:rsidR="3C597162">
        <w:rPr>
          <w:rFonts w:ascii="Times New Roman" w:hAnsi="Times New Roman" w:eastAsia="Times New Roman" w:cs="Times New Roman"/>
          <w:noProof w:val="0"/>
          <w:sz w:val="24"/>
          <w:szCs w:val="24"/>
          <w:lang w:val="en-GB"/>
        </w:rPr>
        <w:t>s</w:t>
      </w:r>
      <w:r w:rsidRPr="437EB853" w:rsidR="207667BC">
        <w:rPr>
          <w:rFonts w:ascii="Times New Roman" w:hAnsi="Times New Roman" w:eastAsia="Times New Roman" w:cs="Times New Roman"/>
          <w:noProof w:val="0"/>
          <w:sz w:val="24"/>
          <w:szCs w:val="24"/>
          <w:lang w:val="en-GB"/>
        </w:rPr>
        <w:t>ation</w:t>
      </w:r>
      <w:r w:rsidRPr="437EB853" w:rsidR="090435AD">
        <w:rPr>
          <w:rFonts w:ascii="Times New Roman" w:hAnsi="Times New Roman" w:eastAsia="Times New Roman" w:cs="Times New Roman"/>
          <w:noProof w:val="0"/>
          <w:sz w:val="24"/>
          <w:szCs w:val="24"/>
          <w:lang w:val="en-GB"/>
        </w:rPr>
        <w:t>.</w:t>
      </w:r>
    </w:p>
    <w:p w:rsidR="0D2F1DAC" w:rsidP="437EB853" w:rsidRDefault="0D2F1DAC" w14:paraId="16236281" w14:textId="26AA34E9">
      <w:pPr>
        <w:pStyle w:val="Normal"/>
        <w:spacing w:before="240" w:beforeAutospacing="off" w:after="240" w:afterAutospacing="off"/>
        <w:rPr>
          <w:rFonts w:ascii="Times New Roman" w:hAnsi="Times New Roman" w:eastAsia="Times New Roman" w:cs="Times New Roman"/>
          <w:noProof w:val="0"/>
          <w:sz w:val="24"/>
          <w:szCs w:val="24"/>
          <w:lang w:val="en-GB"/>
        </w:rPr>
      </w:pPr>
      <w:r w:rsidRPr="437EB853" w:rsidR="0D2F1DAC">
        <w:rPr>
          <w:rFonts w:ascii="Times New Roman" w:hAnsi="Times New Roman" w:eastAsia="Times New Roman" w:cs="Times New Roman"/>
          <w:noProof w:val="0"/>
          <w:sz w:val="24"/>
          <w:szCs w:val="24"/>
          <w:lang w:val="en-GB"/>
        </w:rPr>
        <w:t>Figure 12 provides clear insight into our model's predictive capabilities:</w:t>
      </w:r>
    </w:p>
    <w:p w:rsidR="0D2F1DAC" w:rsidP="437EB853" w:rsidRDefault="0D2F1DAC" w14:paraId="2D0C7B6E" w14:textId="45F8DCAC">
      <w:pPr>
        <w:pStyle w:val="Normal"/>
        <w:spacing w:before="240" w:beforeAutospacing="off" w:after="240" w:afterAutospacing="off"/>
        <w:jc w:val="center"/>
        <w:rPr>
          <w:rFonts w:ascii="Times New Roman" w:hAnsi="Times New Roman" w:eastAsia="Times New Roman" w:cs="Times New Roman"/>
          <w:noProof w:val="0"/>
          <w:sz w:val="24"/>
          <w:szCs w:val="24"/>
          <w:lang w:val="en-GB"/>
        </w:rPr>
      </w:pPr>
      <w:r w:rsidR="0D2F1DAC">
        <w:drawing>
          <wp:inline wp14:editId="64519078" wp14:anchorId="7D980110">
            <wp:extent cx="3245626" cy="3381376"/>
            <wp:effectExtent l="0" t="0" r="0" b="0"/>
            <wp:docPr id="181172832" name="" title=""/>
            <wp:cNvGraphicFramePr>
              <a:graphicFrameLocks noChangeAspect="1"/>
            </wp:cNvGraphicFramePr>
            <a:graphic>
              <a:graphicData uri="http://schemas.openxmlformats.org/drawingml/2006/picture">
                <pic:pic>
                  <pic:nvPicPr>
                    <pic:cNvPr id="0" name=""/>
                    <pic:cNvPicPr/>
                  </pic:nvPicPr>
                  <pic:blipFill>
                    <a:blip r:embed="R9fbc8e9ac92946a3">
                      <a:extLst>
                        <a:ext xmlns:a="http://schemas.openxmlformats.org/drawingml/2006/main" uri="{28A0092B-C50C-407E-A947-70E740481C1C}">
                          <a14:useLocalDpi val="0"/>
                        </a:ext>
                      </a:extLst>
                    </a:blip>
                    <a:stretch>
                      <a:fillRect/>
                    </a:stretch>
                  </pic:blipFill>
                  <pic:spPr>
                    <a:xfrm>
                      <a:off x="0" y="0"/>
                      <a:ext cx="3245626" cy="3381376"/>
                    </a:xfrm>
                    <a:prstGeom prst="rect">
                      <a:avLst/>
                    </a:prstGeom>
                  </pic:spPr>
                </pic:pic>
              </a:graphicData>
            </a:graphic>
          </wp:inline>
        </w:drawing>
      </w:r>
    </w:p>
    <w:p w:rsidR="0D2F1DAC" w:rsidP="437EB853" w:rsidRDefault="0D2F1DAC" w14:paraId="15E7C340" w14:textId="67B86C5C">
      <w:pPr>
        <w:pStyle w:val="caption"/>
        <w:rPr>
          <w:rFonts w:ascii="Times New Roman" w:hAnsi="Times New Roman" w:eastAsia="Times New Roman" w:cs="Times New Roman"/>
          <w:noProof w:val="0"/>
          <w:sz w:val="24"/>
          <w:szCs w:val="24"/>
          <w:lang w:val="en-GB"/>
        </w:rPr>
      </w:pPr>
      <w:r w:rsidRPr="437EB853" w:rsidR="0D2F1DAC">
        <w:rPr>
          <w:noProof w:val="0"/>
          <w:lang w:val="en-GB"/>
        </w:rPr>
        <w:t xml:space="preserve">Figure 12: </w:t>
      </w:r>
      <w:r w:rsidRPr="437EB853" w:rsidR="0D2F1DAC">
        <w:rPr>
          <w:b w:val="0"/>
          <w:bCs w:val="0"/>
          <w:noProof w:val="0"/>
          <w:lang w:val="en-GB"/>
        </w:rPr>
        <w:t>Actual vs Predicted stroke cases</w:t>
      </w:r>
    </w:p>
    <w:p w:rsidR="437EB853" w:rsidP="437EB853" w:rsidRDefault="437EB853" w14:paraId="53612F42" w14:textId="758FEADA">
      <w:pPr>
        <w:spacing w:before="0" w:beforeAutospacing="off" w:after="240" w:afterAutospacing="off"/>
        <w:rPr>
          <w:rFonts w:ascii="Times New Roman" w:hAnsi="Times New Roman" w:eastAsia="Times New Roman" w:cs="Times New Roman"/>
          <w:noProof w:val="0"/>
          <w:sz w:val="24"/>
          <w:szCs w:val="24"/>
          <w:lang w:val="en-GB"/>
        </w:rPr>
      </w:pPr>
    </w:p>
    <w:p w:rsidR="437EB853" w:rsidP="437EB853" w:rsidRDefault="437EB853" w14:paraId="47A9902C" w14:textId="1B51034E">
      <w:pPr>
        <w:spacing w:before="0" w:beforeAutospacing="off" w:after="240" w:afterAutospacing="off"/>
        <w:rPr>
          <w:rFonts w:ascii="Times New Roman" w:hAnsi="Times New Roman" w:eastAsia="Times New Roman" w:cs="Times New Roman"/>
          <w:noProof w:val="0"/>
          <w:sz w:val="24"/>
          <w:szCs w:val="24"/>
          <w:lang w:val="en-GB"/>
        </w:rPr>
      </w:pPr>
    </w:p>
    <w:p w:rsidR="23A7A2B1" w:rsidP="437EB853" w:rsidRDefault="23A7A2B1" w14:paraId="017CA0F8" w14:textId="7177CAB0">
      <w:pPr>
        <w:pStyle w:val="Heading2"/>
        <w:rPr>
          <w:noProof w:val="0"/>
          <w:lang w:val="en-GB"/>
        </w:rPr>
      </w:pPr>
      <w:bookmarkStart w:name="_Toc1833250258" w:id="446713212"/>
      <w:r w:rsidRPr="437EB853" w:rsidR="23A7A2B1">
        <w:rPr>
          <w:noProof w:val="0"/>
          <w:lang w:val="en-GB"/>
        </w:rPr>
        <w:t xml:space="preserve">4.2 </w:t>
      </w:r>
      <w:r w:rsidRPr="437EB853" w:rsidR="451ACAE9">
        <w:rPr>
          <w:noProof w:val="0"/>
          <w:lang w:val="en-GB"/>
        </w:rPr>
        <w:t>Clinical Relevance and Implications</w:t>
      </w:r>
      <w:bookmarkEnd w:id="446713212"/>
    </w:p>
    <w:p w:rsidR="6E171D28" w:rsidP="437EB853" w:rsidRDefault="6E171D28" w14:paraId="79D1F3D3" w14:textId="66E39ABE">
      <w:pPr>
        <w:pStyle w:val="Normal"/>
        <w:spacing w:before="0" w:beforeAutospacing="off" w:after="0" w:afterAutospacing="off"/>
        <w:ind w:left="0"/>
        <w:rPr>
          <w:noProof w:val="0"/>
          <w:lang w:val="en-GB"/>
        </w:rPr>
      </w:pPr>
      <w:r w:rsidRPr="437EB853" w:rsidR="6E171D28">
        <w:rPr>
          <w:noProof w:val="0"/>
          <w:lang w:val="en-GB"/>
        </w:rPr>
        <w:t xml:space="preserve">Feature importance analysis [Appendix B-1] </w:t>
      </w:r>
      <w:r w:rsidRPr="437EB853" w:rsidR="6E171D28">
        <w:rPr>
          <w:noProof w:val="0"/>
          <w:lang w:val="en-GB"/>
        </w:rPr>
        <w:t>validates</w:t>
      </w:r>
      <w:r w:rsidRPr="437EB853" w:rsidR="6E171D28">
        <w:rPr>
          <w:noProof w:val="0"/>
          <w:lang w:val="en-GB"/>
        </w:rPr>
        <w:t xml:space="preserve"> established medical understanding while </w:t>
      </w:r>
      <w:r w:rsidRPr="437EB853" w:rsidR="6E171D28">
        <w:rPr>
          <w:noProof w:val="0"/>
          <w:lang w:val="en-GB"/>
        </w:rPr>
        <w:t>providing</w:t>
      </w:r>
      <w:r w:rsidRPr="437EB853" w:rsidR="6E171D28">
        <w:rPr>
          <w:noProof w:val="0"/>
          <w:lang w:val="en-GB"/>
        </w:rPr>
        <w:t xml:space="preserve"> quantitative insights. Age-related features </w:t>
      </w:r>
      <w:r w:rsidRPr="437EB853" w:rsidR="6E171D28">
        <w:rPr>
          <w:noProof w:val="0"/>
          <w:lang w:val="en-GB"/>
        </w:rPr>
        <w:t>demonstrate</w:t>
      </w:r>
      <w:r w:rsidRPr="437EB853" w:rsidR="6E171D28">
        <w:rPr>
          <w:noProof w:val="0"/>
          <w:lang w:val="en-GB"/>
        </w:rPr>
        <w:t xml:space="preserve"> dominant predictive power, with the base age feature accounting for 15.99% of total importance, supporting WHO (2024) findings on age-related stroke risk factors. The effectiveness of engineered interaction terms [Appendix C] suggests complex relationships between risk factors, particularly in the age-BMI and age-glucose interactions.</w:t>
      </w:r>
    </w:p>
    <w:p w:rsidR="437EB853" w:rsidP="437EB853" w:rsidRDefault="437EB853" w14:paraId="6899B9A2" w14:textId="48F92359">
      <w:pPr>
        <w:pStyle w:val="ListParagraph"/>
        <w:numPr>
          <w:ilvl w:val="0"/>
          <w:numId w:val="0"/>
        </w:numPr>
        <w:spacing w:before="0" w:beforeAutospacing="off" w:after="0" w:afterAutospacing="off"/>
        <w:ind w:left="720"/>
        <w:rPr>
          <w:rFonts w:ascii="Times New Roman" w:hAnsi="Times New Roman" w:eastAsia="Times New Roman" w:cs="Times New Roman"/>
          <w:noProof w:val="0"/>
          <w:sz w:val="24"/>
          <w:szCs w:val="24"/>
          <w:lang w:val="en-GB"/>
        </w:rPr>
      </w:pPr>
    </w:p>
    <w:p w:rsidR="01C98692" w:rsidP="437EB853" w:rsidRDefault="01C98692" w14:paraId="06E18193" w14:textId="79C73C82">
      <w:pPr>
        <w:pStyle w:val="Heading2"/>
        <w:rPr>
          <w:rFonts w:ascii="Times New Roman" w:hAnsi="Times New Roman" w:eastAsia="Times New Roman" w:cs="Times New Roman"/>
          <w:noProof w:val="0"/>
          <w:sz w:val="24"/>
          <w:szCs w:val="24"/>
          <w:lang w:val="en-GB"/>
        </w:rPr>
      </w:pPr>
      <w:bookmarkStart w:name="_Toc337182384" w:id="988324334"/>
      <w:r w:rsidRPr="437EB853" w:rsidR="01C98692">
        <w:rPr>
          <w:noProof w:val="0"/>
          <w:lang w:val="en-GB"/>
        </w:rPr>
        <w:t xml:space="preserve">4.3 Model </w:t>
      </w:r>
      <w:r w:rsidRPr="437EB853" w:rsidR="3B7BF2EC">
        <w:rPr>
          <w:noProof w:val="0"/>
          <w:lang w:val="en-GB"/>
        </w:rPr>
        <w:t>Limitations</w:t>
      </w:r>
      <w:bookmarkEnd w:id="988324334"/>
    </w:p>
    <w:p w:rsidR="1AA41094" w:rsidP="437EB853" w:rsidRDefault="1AA41094" w14:paraId="0F3944CC" w14:textId="05484281">
      <w:pPr>
        <w:pStyle w:val="Normal"/>
        <w:spacing w:before="0" w:beforeAutospacing="off" w:after="0" w:afterAutospacing="off"/>
        <w:ind w:left="0"/>
        <w:rPr>
          <w:noProof w:val="0"/>
          <w:lang w:val="en-GB"/>
        </w:rPr>
      </w:pPr>
      <w:r w:rsidRPr="437EB853" w:rsidR="1AA41094">
        <w:rPr>
          <w:noProof w:val="0"/>
          <w:lang w:val="en-GB"/>
        </w:rPr>
        <w:t>As described in scikit-</w:t>
      </w:r>
      <w:r w:rsidRPr="437EB853" w:rsidR="1AA41094">
        <w:rPr>
          <w:noProof w:val="0"/>
          <w:lang w:val="en-GB"/>
        </w:rPr>
        <w:t>learn's</w:t>
      </w:r>
      <w:r w:rsidRPr="437EB853" w:rsidR="1AA41094">
        <w:rPr>
          <w:noProof w:val="0"/>
          <w:lang w:val="en-GB"/>
        </w:rPr>
        <w:t xml:space="preserve"> documentation (2024), Random Forest classifiers excel at handling mixed data types and class imbalance, which our preprocessing implementation [Appendix E-1] and feature selection </w:t>
      </w:r>
      <w:r w:rsidRPr="437EB853" w:rsidR="1AA41094">
        <w:rPr>
          <w:noProof w:val="0"/>
          <w:lang w:val="en-GB"/>
        </w:rPr>
        <w:t>methodology</w:t>
      </w:r>
      <w:r w:rsidRPr="437EB853" w:rsidR="1AA41094">
        <w:rPr>
          <w:noProof w:val="0"/>
          <w:lang w:val="en-GB"/>
        </w:rPr>
        <w:t xml:space="preserve"> [Appendix E-2] utilise. However, the current approach is limited </w:t>
      </w:r>
      <w:r w:rsidRPr="437EB853" w:rsidR="6B1448F5">
        <w:rPr>
          <w:noProof w:val="0"/>
          <w:lang w:val="en-GB"/>
        </w:rPr>
        <w:t>to</w:t>
      </w:r>
      <w:r w:rsidRPr="437EB853" w:rsidR="1AA41094">
        <w:rPr>
          <w:noProof w:val="0"/>
          <w:lang w:val="en-GB"/>
        </w:rPr>
        <w:t xml:space="preserve"> temporal pattern recognition due to the static nature of the dataset</w:t>
      </w:r>
      <w:r w:rsidRPr="437EB853" w:rsidR="06E51332">
        <w:rPr>
          <w:noProof w:val="0"/>
          <w:lang w:val="en-GB"/>
        </w:rPr>
        <w:t>. This is</w:t>
      </w:r>
      <w:r w:rsidRPr="437EB853" w:rsidR="1AA41094">
        <w:rPr>
          <w:noProof w:val="0"/>
          <w:lang w:val="en-GB"/>
        </w:rPr>
        <w:t xml:space="preserve"> a common challenge in medical machine learning applications (Müller and Guido 2024). Additionally, while feature distribution analysis [Appendix D-2] confirms effective data handling, the absence of certain clinical measurements potentially limits </w:t>
      </w:r>
      <w:r w:rsidRPr="437EB853" w:rsidR="55ED0D1F">
        <w:rPr>
          <w:noProof w:val="0"/>
          <w:lang w:val="en-GB"/>
        </w:rPr>
        <w:t>the risk assessment use case</w:t>
      </w:r>
      <w:r w:rsidRPr="437EB853" w:rsidR="1AA41094">
        <w:rPr>
          <w:noProof w:val="0"/>
          <w:lang w:val="en-GB"/>
        </w:rPr>
        <w:t>.</w:t>
      </w:r>
    </w:p>
    <w:p w:rsidR="01C98692" w:rsidP="437EB853" w:rsidRDefault="01C98692" w14:paraId="1E309D45" w14:textId="0F02C0C9">
      <w:pPr>
        <w:pStyle w:val="Heading2"/>
        <w:rPr>
          <w:rFonts w:ascii="Times New Roman" w:hAnsi="Times New Roman" w:eastAsia="Times New Roman" w:cs="Times New Roman"/>
          <w:noProof w:val="0"/>
          <w:sz w:val="24"/>
          <w:szCs w:val="24"/>
          <w:lang w:val="en-GB"/>
        </w:rPr>
      </w:pPr>
      <w:bookmarkStart w:name="_Toc1347966839" w:id="2109578619"/>
      <w:r w:rsidRPr="437EB853" w:rsidR="01C98692">
        <w:rPr>
          <w:noProof w:val="0"/>
          <w:lang w:val="en-GB"/>
        </w:rPr>
        <w:t>4.4 Future Improvements</w:t>
      </w:r>
      <w:bookmarkEnd w:id="2109578619"/>
    </w:p>
    <w:p w:rsidR="77D4E036" w:rsidP="437EB853" w:rsidRDefault="77D4E036" w14:paraId="67B78A9D" w14:textId="698E9CBC">
      <w:pPr>
        <w:pStyle w:val="Normal"/>
        <w:spacing w:before="0" w:beforeAutospacing="off" w:after="0" w:afterAutospacing="off"/>
        <w:ind w:left="0"/>
        <w:rPr>
          <w:noProof w:val="0"/>
          <w:lang w:val="en-GB"/>
        </w:rPr>
      </w:pPr>
      <w:r w:rsidRPr="437EB853" w:rsidR="77D4E036">
        <w:rPr>
          <w:noProof w:val="0"/>
          <w:lang w:val="en-GB"/>
        </w:rPr>
        <w:t xml:space="preserve">Further development should prioritise integration of longitudinal patient data and </w:t>
      </w:r>
      <w:r w:rsidRPr="437EB853" w:rsidR="77D4E036">
        <w:rPr>
          <w:noProof w:val="0"/>
          <w:lang w:val="en-GB"/>
        </w:rPr>
        <w:t>additional</w:t>
      </w:r>
      <w:r w:rsidRPr="437EB853" w:rsidR="77D4E036">
        <w:rPr>
          <w:noProof w:val="0"/>
          <w:lang w:val="en-GB"/>
        </w:rPr>
        <w:t xml:space="preserve"> clinical markers, following best practices outlined by Google Cloud (2024) for healthcare machine learning systems. Implementation </w:t>
      </w:r>
      <w:r w:rsidRPr="437EB853" w:rsidR="62D29B3D">
        <w:rPr>
          <w:noProof w:val="0"/>
          <w:lang w:val="en-GB"/>
        </w:rPr>
        <w:t xml:space="preserve">of more rigorous </w:t>
      </w:r>
      <w:r w:rsidRPr="437EB853" w:rsidR="77D4E036">
        <w:rPr>
          <w:noProof w:val="0"/>
          <w:lang w:val="en-GB"/>
        </w:rPr>
        <w:t xml:space="preserve">adaptive sampling techniques, as suggested by scikit-learn (2024), could improve minority class detection while </w:t>
      </w:r>
      <w:r w:rsidRPr="437EB853" w:rsidR="77D4E036">
        <w:rPr>
          <w:noProof w:val="0"/>
          <w:lang w:val="en-GB"/>
        </w:rPr>
        <w:t>maintaining</w:t>
      </w:r>
      <w:r w:rsidRPr="437EB853" w:rsidR="77D4E036">
        <w:rPr>
          <w:noProof w:val="0"/>
          <w:lang w:val="en-GB"/>
        </w:rPr>
        <w:t xml:space="preserve"> specificity. External validation across diverse patient populations </w:t>
      </w:r>
      <w:r w:rsidRPr="437EB853" w:rsidR="4819005C">
        <w:rPr>
          <w:noProof w:val="0"/>
          <w:lang w:val="en-GB"/>
        </w:rPr>
        <w:t>should</w:t>
      </w:r>
      <w:r w:rsidRPr="437EB853" w:rsidR="77D4E036">
        <w:rPr>
          <w:noProof w:val="0"/>
          <w:lang w:val="en-GB"/>
        </w:rPr>
        <w:t xml:space="preserve"> strengthen the model's generali</w:t>
      </w:r>
      <w:r w:rsidRPr="437EB853" w:rsidR="6D5515B9">
        <w:rPr>
          <w:noProof w:val="0"/>
          <w:lang w:val="en-GB"/>
        </w:rPr>
        <w:t>s</w:t>
      </w:r>
      <w:r w:rsidRPr="437EB853" w:rsidR="77D4E036">
        <w:rPr>
          <w:noProof w:val="0"/>
          <w:lang w:val="en-GB"/>
        </w:rPr>
        <w:t>ability</w:t>
      </w:r>
      <w:r w:rsidRPr="437EB853" w:rsidR="71E30C36">
        <w:rPr>
          <w:noProof w:val="0"/>
          <w:lang w:val="en-GB"/>
        </w:rPr>
        <w:t>.</w:t>
      </w:r>
    </w:p>
    <w:p w:rsidR="437EB853" w:rsidP="437EB853" w:rsidRDefault="437EB853" w14:paraId="4CE05EDC" w14:textId="4ABFC0CC">
      <w:pPr>
        <w:pStyle w:val="ListParagraph"/>
        <w:numPr>
          <w:ilvl w:val="0"/>
          <w:numId w:val="0"/>
        </w:numPr>
        <w:spacing w:before="0" w:beforeAutospacing="off" w:after="0" w:afterAutospacing="off"/>
        <w:ind w:left="1440"/>
        <w:rPr>
          <w:rFonts w:ascii="Times New Roman" w:hAnsi="Times New Roman" w:eastAsia="Times New Roman" w:cs="Times New Roman"/>
          <w:noProof w:val="0"/>
          <w:sz w:val="24"/>
          <w:szCs w:val="24"/>
          <w:lang w:val="en-GB"/>
        </w:rPr>
      </w:pPr>
    </w:p>
    <w:p w:rsidR="437EB853" w:rsidP="437EB853" w:rsidRDefault="437EB853" w14:paraId="3CF9C4D3" w14:textId="6D9DC7CB">
      <w:pPr>
        <w:pStyle w:val="ListParagraph"/>
        <w:numPr>
          <w:ilvl w:val="0"/>
          <w:numId w:val="0"/>
        </w:numPr>
        <w:spacing w:before="0" w:beforeAutospacing="off" w:after="0" w:afterAutospacing="off"/>
        <w:ind w:left="1440"/>
        <w:rPr>
          <w:rFonts w:ascii="Times New Roman" w:hAnsi="Times New Roman" w:eastAsia="Times New Roman" w:cs="Times New Roman"/>
          <w:noProof w:val="0"/>
          <w:sz w:val="24"/>
          <w:szCs w:val="24"/>
          <w:lang w:val="en-GB"/>
        </w:rPr>
      </w:pPr>
    </w:p>
    <w:p w:rsidR="437EB853" w:rsidP="437EB853" w:rsidRDefault="437EB853" w14:paraId="7DD7C752" w14:textId="1F3A5722">
      <w:pPr>
        <w:pStyle w:val="ListParagraph"/>
        <w:numPr>
          <w:ilvl w:val="0"/>
          <w:numId w:val="0"/>
        </w:numPr>
        <w:spacing w:before="0" w:beforeAutospacing="off" w:after="0" w:afterAutospacing="off"/>
        <w:ind w:left="1440"/>
        <w:rPr>
          <w:rFonts w:ascii="Times New Roman" w:hAnsi="Times New Roman" w:eastAsia="Times New Roman" w:cs="Times New Roman"/>
          <w:noProof w:val="0"/>
          <w:sz w:val="24"/>
          <w:szCs w:val="24"/>
          <w:lang w:val="en-GB"/>
        </w:rPr>
      </w:pPr>
    </w:p>
    <w:p w:rsidR="437EB853" w:rsidP="437EB853" w:rsidRDefault="437EB853" w14:paraId="47B3B495" w14:textId="218FE6DE">
      <w:pPr>
        <w:pStyle w:val="Normal"/>
        <w:spacing w:before="0" w:beforeAutospacing="off" w:after="0" w:afterAutospacing="off"/>
        <w:ind w:left="1440"/>
        <w:rPr>
          <w:rFonts w:ascii="Times New Roman" w:hAnsi="Times New Roman" w:eastAsia="Times New Roman" w:cs="Times New Roman"/>
          <w:noProof w:val="0"/>
          <w:sz w:val="24"/>
          <w:szCs w:val="24"/>
          <w:lang w:val="en-GB"/>
        </w:rPr>
      </w:pPr>
    </w:p>
    <w:p w:rsidR="79628056" w:rsidP="437EB853" w:rsidRDefault="79628056" w14:paraId="26C1C301" w14:textId="3F1F1997">
      <w:pPr>
        <w:pStyle w:val="Heading1"/>
        <w:rPr>
          <w:rFonts w:ascii="Times New Roman" w:hAnsi="Times New Roman" w:eastAsia="Times New Roman" w:cs="Times New Roman"/>
          <w:noProof w:val="0"/>
          <w:sz w:val="32"/>
          <w:szCs w:val="32"/>
          <w:lang w:val="en-GB"/>
        </w:rPr>
      </w:pPr>
      <w:bookmarkStart w:name="_Toc2004659286" w:id="1033258609"/>
      <w:r w:rsidRPr="437EB853" w:rsidR="79628056">
        <w:rPr>
          <w:noProof w:val="0"/>
          <w:lang w:val="en-GB"/>
        </w:rPr>
        <w:t>References</w:t>
      </w:r>
      <w:bookmarkEnd w:id="1033258609"/>
    </w:p>
    <w:p w:rsidR="6071D476" w:rsidP="437EB853" w:rsidRDefault="6071D476" w14:paraId="5CD0E4C5" w14:textId="67B76484">
      <w:pPr>
        <w:spacing w:before="0" w:beforeAutospacing="off" w:after="240" w:afterAutospacing="off"/>
      </w:pPr>
      <w:r w:rsidRPr="437EB853" w:rsidR="6071D476">
        <w:rPr>
          <w:rFonts w:ascii="Times New Roman" w:hAnsi="Times New Roman" w:eastAsia="Times New Roman" w:cs="Times New Roman"/>
          <w:noProof w:val="0"/>
          <w:sz w:val="24"/>
          <w:szCs w:val="24"/>
          <w:lang w:val="en-GB"/>
        </w:rPr>
        <w:t>Fedesoriano</w:t>
      </w:r>
      <w:r w:rsidRPr="437EB853" w:rsidR="6071D476">
        <w:rPr>
          <w:rFonts w:ascii="Times New Roman" w:hAnsi="Times New Roman" w:eastAsia="Times New Roman" w:cs="Times New Roman"/>
          <w:noProof w:val="0"/>
          <w:sz w:val="24"/>
          <w:szCs w:val="24"/>
          <w:lang w:val="en-GB"/>
        </w:rPr>
        <w:t xml:space="preserve"> (2023) Stroke Prediction Dataset. Available at: </w:t>
      </w:r>
      <w:r w:rsidRPr="437EB853" w:rsidR="6071D476">
        <w:rPr>
          <w:rFonts w:ascii="Times New Roman" w:hAnsi="Times New Roman" w:eastAsia="Times New Roman" w:cs="Times New Roman"/>
          <w:noProof w:val="0"/>
          <w:sz w:val="24"/>
          <w:szCs w:val="24"/>
          <w:lang w:val="en-GB"/>
        </w:rPr>
        <w:t>https://www.kaggle.com/datasets/fedesoriano/stroke-prediction-dataset</w:t>
      </w:r>
      <w:r w:rsidRPr="437EB853" w:rsidR="6071D476">
        <w:rPr>
          <w:rFonts w:ascii="Times New Roman" w:hAnsi="Times New Roman" w:eastAsia="Times New Roman" w:cs="Times New Roman"/>
          <w:noProof w:val="0"/>
          <w:sz w:val="24"/>
          <w:szCs w:val="24"/>
          <w:lang w:val="en-GB"/>
        </w:rPr>
        <w:t xml:space="preserve"> (Accessed: 8 December 2024).</w:t>
      </w:r>
    </w:p>
    <w:p w:rsidR="55D561F1" w:rsidP="437EB853" w:rsidRDefault="55D561F1" w14:paraId="57BD7E78" w14:textId="0F39176E">
      <w:pPr>
        <w:pStyle w:val="Normal"/>
        <w:spacing w:before="0" w:beforeAutospacing="off" w:after="240" w:afterAutospacing="off"/>
      </w:pPr>
      <w:r w:rsidRPr="437EB853" w:rsidR="55D561F1">
        <w:rPr>
          <w:rFonts w:ascii="Times New Roman" w:hAnsi="Times New Roman" w:eastAsia="Times New Roman" w:cs="Times New Roman"/>
          <w:noProof w:val="0"/>
          <w:sz w:val="24"/>
          <w:szCs w:val="24"/>
          <w:lang w:val="en-GB"/>
        </w:rPr>
        <w:t>Google Cloud (2024) Machine Learning and Artificial Intelligence. Available at: https://cloud.google.com/learn/what-is-machine-learning (Accessed: 15 December 2024).</w:t>
      </w:r>
    </w:p>
    <w:p w:rsidR="6071D476" w:rsidP="437EB853" w:rsidRDefault="6071D476" w14:paraId="474434F7" w14:textId="5C003835">
      <w:pPr>
        <w:spacing w:before="240" w:beforeAutospacing="off" w:after="240" w:afterAutospacing="off"/>
      </w:pPr>
      <w:r w:rsidRPr="437EB853" w:rsidR="6071D476">
        <w:rPr>
          <w:rFonts w:ascii="Times New Roman" w:hAnsi="Times New Roman" w:eastAsia="Times New Roman" w:cs="Times New Roman"/>
          <w:noProof w:val="0"/>
          <w:sz w:val="24"/>
          <w:szCs w:val="24"/>
          <w:lang w:val="en-GB"/>
        </w:rPr>
        <w:t>Müller, A.C. and Guido, S. (2024) Introduction to Machine Learning with Python. Available at: https://www.nrigroupindia.com/e-book/Introduction%20to%20Machine%20Learning%20with%20Python%20(%20PDFDrive.com%20)-min.pdf (Accessed through GCU Learn: 2 December 2024).</w:t>
      </w:r>
    </w:p>
    <w:p w:rsidR="6071D476" w:rsidP="437EB853" w:rsidRDefault="6071D476" w14:paraId="005750E1" w14:textId="5ED74635">
      <w:pPr>
        <w:spacing w:before="240" w:beforeAutospacing="off" w:after="240" w:afterAutospacing="off"/>
      </w:pPr>
      <w:r w:rsidRPr="437EB853" w:rsidR="6071D476">
        <w:rPr>
          <w:rFonts w:ascii="Times New Roman" w:hAnsi="Times New Roman" w:eastAsia="Times New Roman" w:cs="Times New Roman"/>
          <w:noProof w:val="0"/>
          <w:sz w:val="24"/>
          <w:szCs w:val="24"/>
          <w:lang w:val="en-GB"/>
        </w:rPr>
        <w:t>scikit-learn (2024) Random Forest Classifier. Available at: https://scikit-learn.org/stable/modules/generated/sklearn.ensemble.RandomForestClassifier.html (Accessed: 4 December 2024).</w:t>
      </w:r>
    </w:p>
    <w:p w:rsidR="6071D476" w:rsidP="437EB853" w:rsidRDefault="6071D476" w14:paraId="087BA2F3" w14:textId="2034E956">
      <w:pPr>
        <w:spacing w:before="240" w:beforeAutospacing="off" w:after="240" w:afterAutospacing="off"/>
      </w:pPr>
      <w:r w:rsidRPr="437EB853" w:rsidR="6071D476">
        <w:rPr>
          <w:rFonts w:ascii="Times New Roman" w:hAnsi="Times New Roman" w:eastAsia="Times New Roman" w:cs="Times New Roman"/>
          <w:noProof w:val="0"/>
          <w:sz w:val="24"/>
          <w:szCs w:val="24"/>
          <w:lang w:val="en-GB"/>
        </w:rPr>
        <w:t xml:space="preserve">TensorFlow (2024) Feature Engineering Techniques. Available at: https://www.tensorflow.org/tutorials/structured_data/feature_columns (Accessed: </w:t>
      </w:r>
      <w:r w:rsidRPr="437EB853" w:rsidR="0CE5C7C8">
        <w:rPr>
          <w:rFonts w:ascii="Times New Roman" w:hAnsi="Times New Roman" w:eastAsia="Times New Roman" w:cs="Times New Roman"/>
          <w:noProof w:val="0"/>
          <w:sz w:val="24"/>
          <w:szCs w:val="24"/>
          <w:lang w:val="en-GB"/>
        </w:rPr>
        <w:t>6</w:t>
      </w:r>
      <w:r w:rsidRPr="437EB853" w:rsidR="6071D476">
        <w:rPr>
          <w:rFonts w:ascii="Times New Roman" w:hAnsi="Times New Roman" w:eastAsia="Times New Roman" w:cs="Times New Roman"/>
          <w:noProof w:val="0"/>
          <w:sz w:val="24"/>
          <w:szCs w:val="24"/>
          <w:lang w:val="en-GB"/>
        </w:rPr>
        <w:t xml:space="preserve"> December 2024).</w:t>
      </w:r>
    </w:p>
    <w:p w:rsidR="6071D476" w:rsidP="437EB853" w:rsidRDefault="6071D476" w14:paraId="63171F5B" w14:textId="5DB16135">
      <w:pPr>
        <w:spacing w:before="240" w:beforeAutospacing="off" w:after="240" w:afterAutospacing="off"/>
      </w:pPr>
      <w:r w:rsidRPr="437EB853" w:rsidR="6071D476">
        <w:rPr>
          <w:rFonts w:ascii="Times New Roman" w:hAnsi="Times New Roman" w:eastAsia="Times New Roman" w:cs="Times New Roman"/>
          <w:noProof w:val="0"/>
          <w:sz w:val="24"/>
          <w:szCs w:val="24"/>
          <w:lang w:val="en-GB"/>
        </w:rPr>
        <w:t>World Health Organization (2024) Stroke: Key Facts. Available at: https://www.who.int/news-room/fact-sheets/detail/stroke (Accessed: 8 December 2024).</w:t>
      </w:r>
    </w:p>
    <w:p w:rsidR="437EB853" w:rsidP="437EB853" w:rsidRDefault="437EB853" w14:paraId="40B07848" w14:textId="39A57FF7">
      <w:pPr>
        <w:spacing w:before="240" w:beforeAutospacing="off" w:after="240" w:afterAutospacing="off"/>
        <w:rPr>
          <w:rFonts w:ascii="Times New Roman" w:hAnsi="Times New Roman" w:eastAsia="Times New Roman" w:cs="Times New Roman"/>
          <w:noProof w:val="0"/>
          <w:sz w:val="24"/>
          <w:szCs w:val="24"/>
          <w:lang w:val="en-GB"/>
        </w:rPr>
      </w:pPr>
    </w:p>
    <w:p w:rsidR="437EB853" w:rsidP="437EB853" w:rsidRDefault="437EB853" w14:paraId="09F3CA0D" w14:textId="5E61CD53">
      <w:pPr>
        <w:pStyle w:val="Normal"/>
        <w:spacing w:before="240" w:beforeAutospacing="off" w:after="240" w:afterAutospacing="off"/>
        <w:rPr>
          <w:rFonts w:ascii="Times New Roman" w:hAnsi="Times New Roman" w:eastAsia="Times New Roman" w:cs="Times New Roman"/>
          <w:noProof w:val="0"/>
          <w:sz w:val="24"/>
          <w:szCs w:val="24"/>
          <w:lang w:val="en-GB"/>
        </w:rPr>
      </w:pPr>
    </w:p>
    <w:p w:rsidR="437EB853" w:rsidP="437EB853" w:rsidRDefault="437EB853" w14:paraId="50E22A92" w14:textId="0E815401">
      <w:pPr>
        <w:spacing w:before="240" w:beforeAutospacing="off" w:after="240" w:afterAutospacing="off"/>
        <w:rPr>
          <w:rFonts w:ascii="Times New Roman" w:hAnsi="Times New Roman" w:eastAsia="Times New Roman" w:cs="Times New Roman"/>
          <w:noProof w:val="0"/>
          <w:sz w:val="24"/>
          <w:szCs w:val="24"/>
          <w:lang w:val="en-GB"/>
        </w:rPr>
      </w:pPr>
    </w:p>
    <w:p w:rsidR="437EB853" w:rsidP="437EB853" w:rsidRDefault="437EB853" w14:paraId="511C6381" w14:textId="2DBD5139">
      <w:pPr>
        <w:pStyle w:val="Normal"/>
        <w:rPr>
          <w:noProof w:val="0"/>
          <w:lang w:val="en-GB"/>
        </w:rPr>
      </w:pPr>
    </w:p>
    <w:p w:rsidR="211E002F" w:rsidP="437EB853" w:rsidRDefault="211E002F" w14:paraId="46074B8B" w14:textId="01E53D55">
      <w:pPr>
        <w:pStyle w:val="Heading1"/>
        <w:jc w:val="left"/>
        <w:rPr>
          <w:noProof w:val="0"/>
          <w:lang w:val="en-GB"/>
        </w:rPr>
      </w:pPr>
      <w:bookmarkStart w:name="_Appendices_A" w:id="243971549"/>
      <w:bookmarkStart w:name="_Toc242371174" w:id="2051584440"/>
      <w:r w:rsidRPr="437EB853" w:rsidR="211E002F">
        <w:rPr>
          <w:noProof w:val="0"/>
          <w:lang w:val="en-GB"/>
        </w:rPr>
        <w:t>Appendi</w:t>
      </w:r>
      <w:r w:rsidRPr="437EB853" w:rsidR="3FDBB8D0">
        <w:rPr>
          <w:noProof w:val="0"/>
          <w:lang w:val="en-GB"/>
        </w:rPr>
        <w:t>x</w:t>
      </w:r>
      <w:r w:rsidRPr="437EB853" w:rsidR="211E002F">
        <w:rPr>
          <w:noProof w:val="0"/>
          <w:lang w:val="en-GB"/>
        </w:rPr>
        <w:t xml:space="preserve"> A</w:t>
      </w:r>
      <w:bookmarkEnd w:id="243971549"/>
      <w:bookmarkEnd w:id="2051584440"/>
    </w:p>
    <w:p w:rsidR="79628056" w:rsidP="437EB853" w:rsidRDefault="79628056" w14:paraId="0F7CDDB3" w14:textId="0FDDC004">
      <w:pPr>
        <w:pStyle w:val="Normal"/>
        <w:jc w:val="left"/>
        <w:rPr>
          <w:noProof w:val="0"/>
          <w:lang w:val="en-GB"/>
        </w:rPr>
      </w:pPr>
      <w:bookmarkStart w:name="_Toc1035593256" w:id="1585998677"/>
      <w:r w:rsidRPr="437EB853" w:rsidR="79628056">
        <w:rPr>
          <w:rStyle w:val="Heading2Char"/>
          <w:noProof w:val="0"/>
          <w:lang w:val="en-GB"/>
        </w:rPr>
        <w:t>A</w:t>
      </w:r>
      <w:r w:rsidRPr="437EB853" w:rsidR="45D0BB7F">
        <w:rPr>
          <w:rStyle w:val="Heading2Char"/>
          <w:noProof w:val="0"/>
          <w:lang w:val="en-GB"/>
        </w:rPr>
        <w:t>-1</w:t>
      </w:r>
      <w:r w:rsidRPr="437EB853" w:rsidR="79628056">
        <w:rPr>
          <w:rStyle w:val="Heading2Char"/>
          <w:noProof w:val="0"/>
          <w:lang w:val="en-GB"/>
        </w:rPr>
        <w:t xml:space="preserve">: </w:t>
      </w:r>
      <w:r w:rsidRPr="437EB853" w:rsidR="7ED5E290">
        <w:rPr>
          <w:rStyle w:val="Heading2Char"/>
          <w:noProof w:val="0"/>
          <w:lang w:val="en-GB"/>
        </w:rPr>
        <w:t>Data Quality Assessment</w:t>
      </w:r>
      <w:r w:rsidRPr="437EB853" w:rsidR="42549687">
        <w:rPr>
          <w:rStyle w:val="Heading2Char"/>
          <w:noProof w:val="0"/>
          <w:lang w:val="en-GB"/>
        </w:rPr>
        <w:t xml:space="preserve"> script</w:t>
      </w:r>
      <w:bookmarkEnd w:id="1585998677"/>
    </w:p>
    <w:p w:rsidR="7ED5E290" w:rsidP="437EB853" w:rsidRDefault="7ED5E290" w14:paraId="4163F4B2" w14:textId="780A9B0B">
      <w:pPr>
        <w:pStyle w:val="Normal"/>
        <w:jc w:val="left"/>
        <w:rPr>
          <w:noProof w:val="0"/>
          <w:lang w:val="en-GB"/>
        </w:rPr>
      </w:pPr>
      <w:r w:rsidR="7ED5E290">
        <w:drawing>
          <wp:inline wp14:editId="61F5798C" wp14:anchorId="2B37536B">
            <wp:extent cx="3657600" cy="2242002"/>
            <wp:effectExtent l="0" t="0" r="0" b="0"/>
            <wp:docPr id="61500105" name="" title=""/>
            <wp:cNvGraphicFramePr>
              <a:graphicFrameLocks noChangeAspect="1"/>
            </wp:cNvGraphicFramePr>
            <a:graphic>
              <a:graphicData uri="http://schemas.openxmlformats.org/drawingml/2006/picture">
                <pic:pic>
                  <pic:nvPicPr>
                    <pic:cNvPr id="0" name=""/>
                    <pic:cNvPicPr/>
                  </pic:nvPicPr>
                  <pic:blipFill>
                    <a:blip r:embed="Rfc594c4efdc04b90">
                      <a:extLst>
                        <a:ext xmlns:a="http://schemas.openxmlformats.org/drawingml/2006/main" uri="{28A0092B-C50C-407E-A947-70E740481C1C}">
                          <a14:useLocalDpi val="0"/>
                        </a:ext>
                      </a:extLst>
                    </a:blip>
                    <a:stretch>
                      <a:fillRect/>
                    </a:stretch>
                  </pic:blipFill>
                  <pic:spPr>
                    <a:xfrm>
                      <a:off x="0" y="0"/>
                      <a:ext cx="3657600" cy="2242002"/>
                    </a:xfrm>
                    <a:prstGeom prst="rect">
                      <a:avLst/>
                    </a:prstGeom>
                  </pic:spPr>
                </pic:pic>
              </a:graphicData>
            </a:graphic>
          </wp:inline>
        </w:drawing>
      </w:r>
    </w:p>
    <w:p w:rsidR="0FD95CA4" w:rsidP="437EB853" w:rsidRDefault="0FD95CA4" w14:paraId="790C0512" w14:textId="23677B31">
      <w:pPr>
        <w:pStyle w:val="Heading2"/>
        <w:jc w:val="left"/>
        <w:rPr>
          <w:noProof w:val="0"/>
          <w:lang w:val="en-GB"/>
        </w:rPr>
      </w:pPr>
      <w:bookmarkStart w:name="_Toc1182806075" w:id="1398546252"/>
      <w:r w:rsidRPr="437EB853" w:rsidR="0FD95CA4">
        <w:rPr>
          <w:noProof w:val="0"/>
          <w:lang w:val="en-GB"/>
        </w:rPr>
        <w:t>A-2: Data Quality Assessment output</w:t>
      </w:r>
      <w:bookmarkEnd w:id="1398546252"/>
    </w:p>
    <w:p w:rsidR="0FD95CA4" w:rsidP="437EB853" w:rsidRDefault="0FD95CA4" w14:paraId="563BD865" w14:textId="7DE1F3D8">
      <w:pPr>
        <w:pStyle w:val="Normal"/>
        <w:jc w:val="left"/>
      </w:pPr>
      <w:r w:rsidR="0FD95CA4">
        <w:drawing>
          <wp:inline wp14:editId="3E0CE18E" wp14:anchorId="50268DFA">
            <wp:extent cx="1458424" cy="3776169"/>
            <wp:effectExtent l="0" t="0" r="0" b="0"/>
            <wp:docPr id="2043169406" name="" title=""/>
            <wp:cNvGraphicFramePr>
              <a:graphicFrameLocks noChangeAspect="1"/>
            </wp:cNvGraphicFramePr>
            <a:graphic>
              <a:graphicData uri="http://schemas.openxmlformats.org/drawingml/2006/picture">
                <pic:pic>
                  <pic:nvPicPr>
                    <pic:cNvPr id="0" name=""/>
                    <pic:cNvPicPr/>
                  </pic:nvPicPr>
                  <pic:blipFill>
                    <a:blip r:embed="Rfe37cc8ba2d04a58">
                      <a:extLst>
                        <a:ext xmlns:a="http://schemas.openxmlformats.org/drawingml/2006/main" uri="{28A0092B-C50C-407E-A947-70E740481C1C}">
                          <a14:useLocalDpi val="0"/>
                        </a:ext>
                      </a:extLst>
                    </a:blip>
                    <a:stretch>
                      <a:fillRect/>
                    </a:stretch>
                  </pic:blipFill>
                  <pic:spPr>
                    <a:xfrm>
                      <a:off x="0" y="0"/>
                      <a:ext cx="1458424" cy="3776169"/>
                    </a:xfrm>
                    <a:prstGeom prst="rect">
                      <a:avLst/>
                    </a:prstGeom>
                  </pic:spPr>
                </pic:pic>
              </a:graphicData>
            </a:graphic>
          </wp:inline>
        </w:drawing>
      </w:r>
    </w:p>
    <w:p w:rsidR="53CE739A" w:rsidP="437EB853" w:rsidRDefault="53CE739A" w14:paraId="01FE620D" w14:textId="2B66683A">
      <w:pPr>
        <w:pStyle w:val="caption"/>
      </w:pPr>
      <w:hyperlink w:anchor="_1.1_Dataset_Overview">
        <w:r w:rsidRPr="437EB853" w:rsidR="53CE739A">
          <w:rPr>
            <w:rStyle w:val="Hyperlink"/>
            <w:noProof w:val="0"/>
            <w:lang w:val="en-GB"/>
          </w:rPr>
          <w:t>[Click here to return to 1.1 Dataset Overview]</w:t>
        </w:r>
        <w:r>
          <w:br/>
        </w:r>
      </w:hyperlink>
    </w:p>
    <w:p w:rsidR="437EB853" w:rsidP="437EB853" w:rsidRDefault="437EB853" w14:paraId="58248E55" w14:textId="30007AC7">
      <w:pPr>
        <w:pStyle w:val="caption"/>
        <w:jc w:val="left"/>
        <w:rPr>
          <w:rFonts w:ascii="Times New Roman" w:hAnsi="Times New Roman" w:eastAsia="Times New Roman" w:cs="Times New Roman"/>
          <w:noProof w:val="0"/>
          <w:sz w:val="24"/>
          <w:szCs w:val="24"/>
          <w:lang w:val="en-GB"/>
        </w:rPr>
      </w:pPr>
      <w:r>
        <w:br/>
      </w:r>
      <w:r w:rsidRPr="437EB853" w:rsidR="4FF84AF5">
        <w:rPr>
          <w:rStyle w:val="Heading1Char"/>
          <w:b w:val="0"/>
          <w:bCs w:val="0"/>
          <w:noProof w:val="0"/>
          <w:lang w:val="en-GB"/>
        </w:rPr>
        <w:t>Appendi</w:t>
      </w:r>
      <w:r w:rsidRPr="437EB853" w:rsidR="457AD640">
        <w:rPr>
          <w:rStyle w:val="Heading1Char"/>
          <w:b w:val="0"/>
          <w:bCs w:val="0"/>
          <w:noProof w:val="0"/>
          <w:lang w:val="en-GB"/>
        </w:rPr>
        <w:t xml:space="preserve">x </w:t>
      </w:r>
      <w:r w:rsidRPr="437EB853" w:rsidR="0518EC30">
        <w:rPr>
          <w:rStyle w:val="Heading1Char"/>
          <w:b w:val="0"/>
          <w:bCs w:val="0"/>
          <w:noProof w:val="0"/>
          <w:lang w:val="en-GB"/>
        </w:rPr>
        <w:t>B</w:t>
      </w:r>
    </w:p>
    <w:p w:rsidR="0518EC30" w:rsidP="437EB853" w:rsidRDefault="0518EC30" w14:paraId="60F8E71F" w14:textId="6409113E">
      <w:pPr>
        <w:pStyle w:val="Heading2"/>
        <w:rPr>
          <w:noProof w:val="0"/>
          <w:lang w:val="en-GB"/>
        </w:rPr>
      </w:pPr>
      <w:bookmarkStart w:name="_Toc311861572" w:id="501922418"/>
      <w:r w:rsidRPr="437EB853" w:rsidR="0518EC30">
        <w:rPr>
          <w:noProof w:val="0"/>
          <w:lang w:val="en-GB"/>
        </w:rPr>
        <w:t>B</w:t>
      </w:r>
      <w:r w:rsidRPr="437EB853" w:rsidR="457AD640">
        <w:rPr>
          <w:noProof w:val="0"/>
          <w:lang w:val="en-GB"/>
        </w:rPr>
        <w:t>-1: Feature Importance Rankings</w:t>
      </w:r>
      <w:bookmarkEnd w:id="501922418"/>
    </w:p>
    <w:p w:rsidR="1FE89199" w:rsidP="437EB853" w:rsidRDefault="1FE89199" w14:paraId="330A82C9" w14:textId="0E242639">
      <w:pPr>
        <w:spacing w:before="240" w:beforeAutospacing="off" w:after="240" w:afterAutospacing="off"/>
      </w:pPr>
      <w:r w:rsidR="1FE89199">
        <w:drawing>
          <wp:inline wp14:editId="4EAFE195" wp14:anchorId="6C344875">
            <wp:extent cx="4191468" cy="3284660"/>
            <wp:effectExtent l="0" t="0" r="0" b="0"/>
            <wp:docPr id="1630779396" name="" title=""/>
            <wp:cNvGraphicFramePr>
              <a:graphicFrameLocks noChangeAspect="1"/>
            </wp:cNvGraphicFramePr>
            <a:graphic>
              <a:graphicData uri="http://schemas.openxmlformats.org/drawingml/2006/picture">
                <pic:pic>
                  <pic:nvPicPr>
                    <pic:cNvPr id="0" name=""/>
                    <pic:cNvPicPr/>
                  </pic:nvPicPr>
                  <pic:blipFill>
                    <a:blip r:embed="R948cf93b43104fe8">
                      <a:extLst>
                        <a:ext xmlns:a="http://schemas.openxmlformats.org/drawingml/2006/main" uri="{28A0092B-C50C-407E-A947-70E740481C1C}">
                          <a14:useLocalDpi val="0"/>
                        </a:ext>
                      </a:extLst>
                    </a:blip>
                    <a:stretch>
                      <a:fillRect/>
                    </a:stretch>
                  </pic:blipFill>
                  <pic:spPr>
                    <a:xfrm>
                      <a:off x="0" y="0"/>
                      <a:ext cx="4191468" cy="3284660"/>
                    </a:xfrm>
                    <a:prstGeom prst="rect">
                      <a:avLst/>
                    </a:prstGeom>
                  </pic:spPr>
                </pic:pic>
              </a:graphicData>
            </a:graphic>
          </wp:inline>
        </w:drawing>
      </w:r>
      <w:r>
        <w:br/>
      </w:r>
      <w:r>
        <w:br/>
      </w:r>
    </w:p>
    <w:p w:rsidR="4719D0D1" w:rsidP="437EB853" w:rsidRDefault="4719D0D1" w14:paraId="2646B8AD" w14:textId="675D4B0F">
      <w:pPr>
        <w:pStyle w:val="Heading2"/>
        <w:rPr>
          <w:noProof w:val="0"/>
          <w:lang w:val="en-GB"/>
        </w:rPr>
      </w:pPr>
      <w:bookmarkStart w:name="_Toc772084639" w:id="2042399148"/>
      <w:r w:rsidRPr="437EB853" w:rsidR="4719D0D1">
        <w:rPr>
          <w:noProof w:val="0"/>
          <w:lang w:val="en-GB"/>
        </w:rPr>
        <w:t>B</w:t>
      </w:r>
      <w:r w:rsidRPr="437EB853" w:rsidR="151AB62F">
        <w:rPr>
          <w:noProof w:val="0"/>
          <w:lang w:val="en-GB"/>
        </w:rPr>
        <w:t>-2: Model Implementation</w:t>
      </w:r>
      <w:bookmarkEnd w:id="2042399148"/>
    </w:p>
    <w:p w:rsidR="4F6B5D62" w:rsidP="437EB853" w:rsidRDefault="4F6B5D62" w14:paraId="7BAC95C0" w14:textId="0486590A">
      <w:pPr>
        <w:pStyle w:val="Normal"/>
        <w:spacing w:before="240" w:beforeAutospacing="off" w:after="240" w:afterAutospacing="off"/>
      </w:pPr>
      <w:r w:rsidR="4F6B5D62">
        <w:drawing>
          <wp:inline wp14:editId="171E5DC6" wp14:anchorId="52B74361">
            <wp:extent cx="5943600" cy="1143000"/>
            <wp:effectExtent l="0" t="0" r="0" b="0"/>
            <wp:docPr id="913167570" name="" title=""/>
            <wp:cNvGraphicFramePr>
              <a:graphicFrameLocks noChangeAspect="1"/>
            </wp:cNvGraphicFramePr>
            <a:graphic>
              <a:graphicData uri="http://schemas.openxmlformats.org/drawingml/2006/picture">
                <pic:pic>
                  <pic:nvPicPr>
                    <pic:cNvPr id="0" name=""/>
                    <pic:cNvPicPr/>
                  </pic:nvPicPr>
                  <pic:blipFill>
                    <a:blip r:embed="R33cfcb47df1446b5">
                      <a:extLst>
                        <a:ext xmlns:a="http://schemas.openxmlformats.org/drawingml/2006/main" uri="{28A0092B-C50C-407E-A947-70E740481C1C}">
                          <a14:useLocalDpi val="0"/>
                        </a:ext>
                      </a:extLst>
                    </a:blip>
                    <a:stretch>
                      <a:fillRect/>
                    </a:stretch>
                  </pic:blipFill>
                  <pic:spPr>
                    <a:xfrm>
                      <a:off x="0" y="0"/>
                      <a:ext cx="5943600" cy="1143000"/>
                    </a:xfrm>
                    <a:prstGeom prst="rect">
                      <a:avLst/>
                    </a:prstGeom>
                  </pic:spPr>
                </pic:pic>
              </a:graphicData>
            </a:graphic>
          </wp:inline>
        </w:drawing>
      </w:r>
    </w:p>
    <w:p w:rsidR="2FBA3086" w:rsidP="437EB853" w:rsidRDefault="2FBA3086" w14:paraId="7BB40FFD" w14:textId="486EFA3A">
      <w:pPr>
        <w:pStyle w:val="Heading1"/>
      </w:pPr>
      <w:bookmarkStart w:name="_Toc2091101959" w:id="491981850"/>
      <w:r w:rsidR="2FBA3086">
        <w:rPr/>
        <w:t>B-3</w:t>
      </w:r>
      <w:r w:rsidR="07B26CBA">
        <w:rPr/>
        <w:t>: Grid Search Configuration</w:t>
      </w:r>
      <w:bookmarkEnd w:id="491981850"/>
    </w:p>
    <w:p w:rsidR="07B26CBA" w:rsidP="437EB853" w:rsidRDefault="07B26CBA" w14:paraId="1E07F261" w14:textId="6B3C83A8">
      <w:pPr>
        <w:pStyle w:val="Normal"/>
      </w:pPr>
      <w:r w:rsidR="07B26CBA">
        <w:drawing>
          <wp:inline wp14:editId="10275034" wp14:anchorId="530E05AB">
            <wp:extent cx="5162552" cy="1590675"/>
            <wp:effectExtent l="0" t="0" r="0" b="0"/>
            <wp:docPr id="388273357" name="" title=""/>
            <wp:cNvGraphicFramePr>
              <a:graphicFrameLocks noChangeAspect="1"/>
            </wp:cNvGraphicFramePr>
            <a:graphic>
              <a:graphicData uri="http://schemas.openxmlformats.org/drawingml/2006/picture">
                <pic:pic>
                  <pic:nvPicPr>
                    <pic:cNvPr id="0" name=""/>
                    <pic:cNvPicPr/>
                  </pic:nvPicPr>
                  <pic:blipFill>
                    <a:blip r:embed="R9302ce3d865c415b">
                      <a:extLst>
                        <a:ext xmlns:a="http://schemas.openxmlformats.org/drawingml/2006/main" uri="{28A0092B-C50C-407E-A947-70E740481C1C}">
                          <a14:useLocalDpi val="0"/>
                        </a:ext>
                      </a:extLst>
                    </a:blip>
                    <a:stretch>
                      <a:fillRect/>
                    </a:stretch>
                  </pic:blipFill>
                  <pic:spPr>
                    <a:xfrm>
                      <a:off x="0" y="0"/>
                      <a:ext cx="5162552" cy="1590675"/>
                    </a:xfrm>
                    <a:prstGeom prst="rect">
                      <a:avLst/>
                    </a:prstGeom>
                  </pic:spPr>
                </pic:pic>
              </a:graphicData>
            </a:graphic>
          </wp:inline>
        </w:drawing>
      </w:r>
    </w:p>
    <w:p w:rsidR="437EB853" w:rsidP="437EB853" w:rsidRDefault="437EB853" w14:paraId="18F393D9" w14:textId="1FA76CEA">
      <w:pPr>
        <w:pStyle w:val="Normal"/>
      </w:pPr>
    </w:p>
    <w:p w:rsidR="07B26CBA" w:rsidP="437EB853" w:rsidRDefault="07B26CBA" w14:paraId="68BD7BE9" w14:textId="0FB4A308">
      <w:pPr>
        <w:pStyle w:val="Heading1"/>
      </w:pPr>
      <w:bookmarkStart w:name="_Toc610267573" w:id="24795395"/>
      <w:r w:rsidR="07B26CBA">
        <w:rPr/>
        <w:t xml:space="preserve">Appendix </w:t>
      </w:r>
      <w:r w:rsidR="43396B07">
        <w:rPr/>
        <w:t>C</w:t>
      </w:r>
      <w:r w:rsidR="07B26CBA">
        <w:rPr/>
        <w:t xml:space="preserve">: </w:t>
      </w:r>
      <w:r w:rsidR="60759B65">
        <w:rPr/>
        <w:t>Feature Engineering</w:t>
      </w:r>
      <w:bookmarkEnd w:id="24795395"/>
    </w:p>
    <w:p w:rsidR="1961ECDB" w:rsidP="437EB853" w:rsidRDefault="1961ECDB" w14:paraId="69365207" w14:textId="01F03CE5">
      <w:pPr>
        <w:pStyle w:val="Normal"/>
      </w:pPr>
      <w:r w:rsidR="1961ECDB">
        <w:drawing>
          <wp:inline wp14:editId="74582ADF" wp14:anchorId="1CFA4D53">
            <wp:extent cx="5086350" cy="2192674"/>
            <wp:effectExtent l="0" t="0" r="0" b="0"/>
            <wp:docPr id="1197168655" name="" title=""/>
            <wp:cNvGraphicFramePr>
              <a:graphicFrameLocks noChangeAspect="1"/>
            </wp:cNvGraphicFramePr>
            <a:graphic>
              <a:graphicData uri="http://schemas.openxmlformats.org/drawingml/2006/picture">
                <pic:pic>
                  <pic:nvPicPr>
                    <pic:cNvPr id="0" name=""/>
                    <pic:cNvPicPr/>
                  </pic:nvPicPr>
                  <pic:blipFill>
                    <a:blip r:embed="Rd2a25a64a10f4763">
                      <a:extLst>
                        <a:ext xmlns:a="http://schemas.openxmlformats.org/drawingml/2006/main" uri="{28A0092B-C50C-407E-A947-70E740481C1C}">
                          <a14:useLocalDpi val="0"/>
                        </a:ext>
                      </a:extLst>
                    </a:blip>
                    <a:stretch>
                      <a:fillRect/>
                    </a:stretch>
                  </pic:blipFill>
                  <pic:spPr>
                    <a:xfrm>
                      <a:off x="0" y="0"/>
                      <a:ext cx="5086350" cy="2192674"/>
                    </a:xfrm>
                    <a:prstGeom prst="rect">
                      <a:avLst/>
                    </a:prstGeom>
                  </pic:spPr>
                </pic:pic>
              </a:graphicData>
            </a:graphic>
          </wp:inline>
        </w:drawing>
      </w:r>
      <w:r>
        <w:br/>
      </w:r>
    </w:p>
    <w:p w:rsidR="437EB853" w:rsidP="437EB853" w:rsidRDefault="437EB853" w14:paraId="1BF3E1CC" w14:textId="42CE6357">
      <w:pPr>
        <w:pStyle w:val="Normal"/>
      </w:pPr>
    </w:p>
    <w:p w:rsidR="3A58CED2" w:rsidP="437EB853" w:rsidRDefault="3A58CED2" w14:paraId="54678978" w14:textId="2EC2A127">
      <w:pPr>
        <w:pStyle w:val="Heading1"/>
      </w:pPr>
      <w:bookmarkStart w:name="_Toc111436776" w:id="79189050"/>
      <w:r w:rsidR="3A58CED2">
        <w:rPr/>
        <w:t>Appendix</w:t>
      </w:r>
      <w:r w:rsidR="31ED4B1C">
        <w:rPr/>
        <w:t xml:space="preserve"> </w:t>
      </w:r>
      <w:r w:rsidR="78A5125A">
        <w:rPr/>
        <w:t>D</w:t>
      </w:r>
      <w:r w:rsidR="31ED4B1C">
        <w:rPr/>
        <w:t>: Visualisation Code</w:t>
      </w:r>
      <w:bookmarkEnd w:id="79189050"/>
    </w:p>
    <w:p w:rsidR="35962B38" w:rsidP="437EB853" w:rsidRDefault="35962B38" w14:paraId="29089ECD" w14:textId="30850000">
      <w:pPr>
        <w:pStyle w:val="Heading2"/>
      </w:pPr>
      <w:bookmarkStart w:name="_Toc833980553" w:id="830368771"/>
      <w:r w:rsidR="35962B38">
        <w:rPr/>
        <w:t>D-1</w:t>
      </w:r>
      <w:r w:rsidR="31ED4B1C">
        <w:rPr/>
        <w:t>: Performance Visual</w:t>
      </w:r>
      <w:r w:rsidR="1FE63DC6">
        <w:rPr/>
        <w:t>is</w:t>
      </w:r>
      <w:r w:rsidR="31ED4B1C">
        <w:rPr/>
        <w:t>ation</w:t>
      </w:r>
      <w:bookmarkEnd w:id="830368771"/>
      <w:r w:rsidR="31ED4B1C">
        <w:rPr/>
        <w:t xml:space="preserve"> </w:t>
      </w:r>
    </w:p>
    <w:p w:rsidR="4C6A1EAE" w:rsidP="437EB853" w:rsidRDefault="4C6A1EAE" w14:paraId="30552475" w14:textId="1E5D814F">
      <w:pPr>
        <w:pStyle w:val="Normal"/>
      </w:pPr>
      <w:r w:rsidR="4C6A1EAE">
        <w:drawing>
          <wp:inline wp14:editId="25980200" wp14:anchorId="05ACE246">
            <wp:extent cx="5943600" cy="4772025"/>
            <wp:effectExtent l="0" t="0" r="0" b="0"/>
            <wp:docPr id="1890264548" name="" title=""/>
            <wp:cNvGraphicFramePr>
              <a:graphicFrameLocks noChangeAspect="1"/>
            </wp:cNvGraphicFramePr>
            <a:graphic>
              <a:graphicData uri="http://schemas.openxmlformats.org/drawingml/2006/picture">
                <pic:pic>
                  <pic:nvPicPr>
                    <pic:cNvPr id="0" name=""/>
                    <pic:cNvPicPr/>
                  </pic:nvPicPr>
                  <pic:blipFill>
                    <a:blip r:embed="Rd6043a6c937c49af">
                      <a:extLst>
                        <a:ext xmlns:a="http://schemas.openxmlformats.org/drawingml/2006/main" uri="{28A0092B-C50C-407E-A947-70E740481C1C}">
                          <a14:useLocalDpi val="0"/>
                        </a:ext>
                      </a:extLst>
                    </a:blip>
                    <a:stretch>
                      <a:fillRect/>
                    </a:stretch>
                  </pic:blipFill>
                  <pic:spPr>
                    <a:xfrm>
                      <a:off x="0" y="0"/>
                      <a:ext cx="5943600" cy="4772025"/>
                    </a:xfrm>
                    <a:prstGeom prst="rect">
                      <a:avLst/>
                    </a:prstGeom>
                  </pic:spPr>
                </pic:pic>
              </a:graphicData>
            </a:graphic>
          </wp:inline>
        </w:drawing>
      </w:r>
    </w:p>
    <w:p w:rsidR="31FF026C" w:rsidP="437EB853" w:rsidRDefault="31FF026C" w14:paraId="6CFF9EED" w14:textId="783F97C3">
      <w:pPr>
        <w:pStyle w:val="Heading2"/>
      </w:pPr>
      <w:bookmarkStart w:name="_Toc1042044213" w:id="244979194"/>
      <w:r w:rsidR="31FF026C">
        <w:rPr/>
        <w:t>D</w:t>
      </w:r>
      <w:r w:rsidR="4C6A1EAE">
        <w:rPr/>
        <w:t>-2: Feature Distribution Visualisation</w:t>
      </w:r>
      <w:bookmarkEnd w:id="244979194"/>
    </w:p>
    <w:p w:rsidR="3BD73AB4" w:rsidP="437EB853" w:rsidRDefault="3BD73AB4" w14:paraId="6E9CE52E" w14:textId="42A89B35">
      <w:pPr>
        <w:pStyle w:val="Normal"/>
      </w:pPr>
      <w:r w:rsidR="3BD73AB4">
        <w:drawing>
          <wp:inline wp14:editId="673238BC" wp14:anchorId="0BD5115E">
            <wp:extent cx="4943475" cy="3446172"/>
            <wp:effectExtent l="0" t="0" r="0" b="0"/>
            <wp:docPr id="71717355" name="" title=""/>
            <wp:cNvGraphicFramePr>
              <a:graphicFrameLocks noChangeAspect="1"/>
            </wp:cNvGraphicFramePr>
            <a:graphic>
              <a:graphicData uri="http://schemas.openxmlformats.org/drawingml/2006/picture">
                <pic:pic>
                  <pic:nvPicPr>
                    <pic:cNvPr id="0" name=""/>
                    <pic:cNvPicPr/>
                  </pic:nvPicPr>
                  <pic:blipFill>
                    <a:blip r:embed="R359b667dca344a9e">
                      <a:extLst>
                        <a:ext xmlns:a="http://schemas.openxmlformats.org/drawingml/2006/main" uri="{28A0092B-C50C-407E-A947-70E740481C1C}">
                          <a14:useLocalDpi val="0"/>
                        </a:ext>
                      </a:extLst>
                    </a:blip>
                    <a:stretch>
                      <a:fillRect/>
                    </a:stretch>
                  </pic:blipFill>
                  <pic:spPr>
                    <a:xfrm>
                      <a:off x="0" y="0"/>
                      <a:ext cx="4943475" cy="3446172"/>
                    </a:xfrm>
                    <a:prstGeom prst="rect">
                      <a:avLst/>
                    </a:prstGeom>
                  </pic:spPr>
                </pic:pic>
              </a:graphicData>
            </a:graphic>
          </wp:inline>
        </w:drawing>
      </w:r>
    </w:p>
    <w:p w:rsidR="3BD73AB4" w:rsidP="437EB853" w:rsidRDefault="3BD73AB4" w14:paraId="27D8A3FF" w14:textId="4B7F60CD">
      <w:pPr>
        <w:pStyle w:val="Heading1"/>
      </w:pPr>
      <w:bookmarkStart w:name="_Toc1520596921" w:id="572929753"/>
      <w:r w:rsidR="3BD73AB4">
        <w:rPr/>
        <w:t xml:space="preserve">Appendix </w:t>
      </w:r>
      <w:r w:rsidR="356B84E3">
        <w:rPr/>
        <w:t>E</w:t>
      </w:r>
      <w:r w:rsidR="3BD73AB4">
        <w:rPr/>
        <w:t>: Data Processing Pipeline</w:t>
      </w:r>
      <w:bookmarkEnd w:id="572929753"/>
    </w:p>
    <w:p w:rsidR="26745558" w:rsidP="437EB853" w:rsidRDefault="26745558" w14:paraId="1FA61D44" w14:textId="575B084C">
      <w:pPr>
        <w:pStyle w:val="Heading2"/>
      </w:pPr>
      <w:bookmarkStart w:name="_Toc1835504507" w:id="1762973222"/>
      <w:r w:rsidR="26745558">
        <w:rPr/>
        <w:t>E</w:t>
      </w:r>
      <w:r w:rsidR="3BD73AB4">
        <w:rPr/>
        <w:t>-1: Preprocessing Implementation</w:t>
      </w:r>
      <w:bookmarkEnd w:id="1762973222"/>
    </w:p>
    <w:p w:rsidR="6C4FFF54" w:rsidP="437EB853" w:rsidRDefault="6C4FFF54" w14:paraId="7438ADE1" w14:textId="72384DA6">
      <w:pPr>
        <w:pStyle w:val="Normal"/>
      </w:pPr>
      <w:r w:rsidR="6C4FFF54">
        <w:drawing>
          <wp:inline wp14:editId="42A0CCE2" wp14:anchorId="4B3015E7">
            <wp:extent cx="5257800" cy="2275010"/>
            <wp:effectExtent l="0" t="0" r="0" b="0"/>
            <wp:docPr id="309368063" name="" title=""/>
            <wp:cNvGraphicFramePr>
              <a:graphicFrameLocks noChangeAspect="1"/>
            </wp:cNvGraphicFramePr>
            <a:graphic>
              <a:graphicData uri="http://schemas.openxmlformats.org/drawingml/2006/picture">
                <pic:pic>
                  <pic:nvPicPr>
                    <pic:cNvPr id="0" name=""/>
                    <pic:cNvPicPr/>
                  </pic:nvPicPr>
                  <pic:blipFill>
                    <a:blip r:embed="R135756e33a194ad0">
                      <a:extLst>
                        <a:ext xmlns:a="http://schemas.openxmlformats.org/drawingml/2006/main" uri="{28A0092B-C50C-407E-A947-70E740481C1C}">
                          <a14:useLocalDpi val="0"/>
                        </a:ext>
                      </a:extLst>
                    </a:blip>
                    <a:stretch>
                      <a:fillRect/>
                    </a:stretch>
                  </pic:blipFill>
                  <pic:spPr>
                    <a:xfrm>
                      <a:off x="0" y="0"/>
                      <a:ext cx="5257800" cy="2275010"/>
                    </a:xfrm>
                    <a:prstGeom prst="rect">
                      <a:avLst/>
                    </a:prstGeom>
                  </pic:spPr>
                </pic:pic>
              </a:graphicData>
            </a:graphic>
          </wp:inline>
        </w:drawing>
      </w:r>
    </w:p>
    <w:p w:rsidR="437EB853" w:rsidP="437EB853" w:rsidRDefault="437EB853" w14:paraId="76F22A34" w14:textId="0B88F31C">
      <w:pPr>
        <w:pStyle w:val="Normal"/>
      </w:pPr>
    </w:p>
    <w:p w:rsidR="437EB853" w:rsidP="437EB853" w:rsidRDefault="437EB853" w14:paraId="1FD1D14E" w14:textId="4BD5C304">
      <w:pPr>
        <w:pStyle w:val="Normal"/>
      </w:pPr>
    </w:p>
    <w:p w:rsidR="437EB853" w:rsidP="437EB853" w:rsidRDefault="437EB853" w14:paraId="559DAE1C" w14:textId="25BFEB5F">
      <w:pPr>
        <w:pStyle w:val="Normal"/>
      </w:pPr>
    </w:p>
    <w:p w:rsidR="474CC284" w:rsidP="437EB853" w:rsidRDefault="474CC284" w14:paraId="0F2D94B8" w14:textId="469BC376">
      <w:pPr>
        <w:pStyle w:val="Heading2"/>
      </w:pPr>
      <w:bookmarkStart w:name="_Toc1010366482" w:id="647598402"/>
      <w:r w:rsidR="474CC284">
        <w:rPr/>
        <w:t>E</w:t>
      </w:r>
      <w:r w:rsidR="50AE234B">
        <w:rPr/>
        <w:t>-2: Feature Selection</w:t>
      </w:r>
      <w:bookmarkEnd w:id="647598402"/>
    </w:p>
    <w:p w:rsidR="50AE234B" w:rsidP="437EB853" w:rsidRDefault="50AE234B" w14:paraId="74893BC9" w14:textId="29E48D01">
      <w:pPr>
        <w:pStyle w:val="Normal"/>
      </w:pPr>
      <w:r w:rsidR="50AE234B">
        <w:drawing>
          <wp:inline wp14:editId="57BFB4B7" wp14:anchorId="46A2D065">
            <wp:extent cx="3850069" cy="4524375"/>
            <wp:effectExtent l="0" t="0" r="0" b="0"/>
            <wp:docPr id="509968974" name="" title=""/>
            <wp:cNvGraphicFramePr>
              <a:graphicFrameLocks noChangeAspect="1"/>
            </wp:cNvGraphicFramePr>
            <a:graphic>
              <a:graphicData uri="http://schemas.openxmlformats.org/drawingml/2006/picture">
                <pic:pic>
                  <pic:nvPicPr>
                    <pic:cNvPr id="0" name=""/>
                    <pic:cNvPicPr/>
                  </pic:nvPicPr>
                  <pic:blipFill>
                    <a:blip r:embed="R3a73fa8862b4467e">
                      <a:extLst>
                        <a:ext xmlns:a="http://schemas.openxmlformats.org/drawingml/2006/main" uri="{28A0092B-C50C-407E-A947-70E740481C1C}">
                          <a14:useLocalDpi val="0"/>
                        </a:ext>
                      </a:extLst>
                    </a:blip>
                    <a:stretch>
                      <a:fillRect/>
                    </a:stretch>
                  </pic:blipFill>
                  <pic:spPr>
                    <a:xfrm>
                      <a:off x="0" y="0"/>
                      <a:ext cx="3850069" cy="4524375"/>
                    </a:xfrm>
                    <a:prstGeom prst="rect">
                      <a:avLst/>
                    </a:prstGeom>
                  </pic:spPr>
                </pic:pic>
              </a:graphicData>
            </a:graphic>
          </wp:inline>
        </w:drawing>
      </w:r>
    </w:p>
    <w:p w:rsidR="50AE234B" w:rsidP="437EB853" w:rsidRDefault="50AE234B" w14:paraId="30B871D5" w14:textId="30F13F63">
      <w:pPr>
        <w:pStyle w:val="Normal"/>
      </w:pPr>
      <w:bookmarkStart w:name="_Toc1891220503" w:id="714721441"/>
      <w:r w:rsidRPr="437EB853" w:rsidR="50AE234B">
        <w:rPr>
          <w:rStyle w:val="Heading1Char"/>
        </w:rPr>
        <w:t xml:space="preserve">Appendix </w:t>
      </w:r>
      <w:r w:rsidRPr="437EB853" w:rsidR="445F0D96">
        <w:rPr>
          <w:rStyle w:val="Heading1Char"/>
        </w:rPr>
        <w:t>F</w:t>
      </w:r>
      <w:bookmarkEnd w:id="714721441"/>
      <w:r>
        <w:br/>
      </w:r>
      <w:r w:rsidRPr="437EB853" w:rsidR="255AC2AC">
        <w:rPr>
          <w:rStyle w:val="Heading2Char"/>
        </w:rPr>
        <w:t>F</w:t>
      </w:r>
      <w:r w:rsidRPr="437EB853" w:rsidR="690E3DEE">
        <w:rPr>
          <w:rStyle w:val="Heading2Char"/>
        </w:rPr>
        <w:t>-1: Cross-validation</w:t>
      </w:r>
    </w:p>
    <w:p w:rsidR="690E3DEE" w:rsidP="437EB853" w:rsidRDefault="690E3DEE" w14:paraId="06AE72C5" w14:textId="4520C195">
      <w:pPr>
        <w:pStyle w:val="Normal"/>
      </w:pPr>
      <w:r w:rsidR="690E3DEE">
        <w:drawing>
          <wp:inline wp14:editId="47A8227A" wp14:anchorId="0F958420">
            <wp:extent cx="5943600" cy="1000125"/>
            <wp:effectExtent l="0" t="0" r="0" b="0"/>
            <wp:docPr id="2004052388" name="" title=""/>
            <wp:cNvGraphicFramePr>
              <a:graphicFrameLocks noChangeAspect="1"/>
            </wp:cNvGraphicFramePr>
            <a:graphic>
              <a:graphicData uri="http://schemas.openxmlformats.org/drawingml/2006/picture">
                <pic:pic>
                  <pic:nvPicPr>
                    <pic:cNvPr id="0" name=""/>
                    <pic:cNvPicPr/>
                  </pic:nvPicPr>
                  <pic:blipFill>
                    <a:blip r:embed="Re206e3f53e504a8b">
                      <a:extLst>
                        <a:ext xmlns:a="http://schemas.openxmlformats.org/drawingml/2006/main" uri="{28A0092B-C50C-407E-A947-70E740481C1C}">
                          <a14:useLocalDpi val="0"/>
                        </a:ext>
                      </a:extLst>
                    </a:blip>
                    <a:stretch>
                      <a:fillRect/>
                    </a:stretch>
                  </pic:blipFill>
                  <pic:spPr>
                    <a:xfrm>
                      <a:off x="0" y="0"/>
                      <a:ext cx="5943600" cy="1000125"/>
                    </a:xfrm>
                    <a:prstGeom prst="rect">
                      <a:avLst/>
                    </a:prstGeom>
                  </pic:spPr>
                </pic:pic>
              </a:graphicData>
            </a:graphic>
          </wp:inline>
        </w:drawing>
      </w:r>
    </w:p>
    <w:p w:rsidR="437EB853" w:rsidP="437EB853" w:rsidRDefault="437EB853" w14:paraId="68E9F803" w14:textId="15051170">
      <w:pPr>
        <w:pStyle w:val="Normal"/>
      </w:pPr>
    </w:p>
    <w:p w:rsidR="437EB853" w:rsidP="437EB853" w:rsidRDefault="437EB853" w14:paraId="25FFB894" w14:textId="16F4A6B7">
      <w:pPr>
        <w:pStyle w:val="Normal"/>
      </w:pPr>
    </w:p>
    <w:p w:rsidR="437EB853" w:rsidP="437EB853" w:rsidRDefault="437EB853" w14:paraId="5A542BB6" w14:textId="59B755D2">
      <w:pPr>
        <w:pStyle w:val="Normal"/>
      </w:pPr>
    </w:p>
    <w:p w:rsidR="5BB26A72" w:rsidP="437EB853" w:rsidRDefault="5BB26A72" w14:paraId="702CD824" w14:textId="3C197F8A">
      <w:pPr>
        <w:pStyle w:val="Heading2"/>
      </w:pPr>
      <w:bookmarkStart w:name="_Toc1171168063" w:id="1235299412"/>
      <w:r w:rsidR="5BB26A72">
        <w:rPr/>
        <w:t>F</w:t>
      </w:r>
      <w:r w:rsidR="690E3DEE">
        <w:rPr/>
        <w:t>-2: Threshold Optimisation</w:t>
      </w:r>
      <w:bookmarkEnd w:id="1235299412"/>
    </w:p>
    <w:p w:rsidR="7E1C42FB" w:rsidP="437EB853" w:rsidRDefault="7E1C42FB" w14:paraId="30109C3B" w14:textId="09CCF318">
      <w:pPr>
        <w:pStyle w:val="Normal"/>
      </w:pPr>
      <w:r w:rsidR="7E1C42FB">
        <w:drawing>
          <wp:inline wp14:editId="5F61F522" wp14:anchorId="27648F43">
            <wp:extent cx="5943600" cy="2200275"/>
            <wp:effectExtent l="0" t="0" r="0" b="0"/>
            <wp:docPr id="24332644" name="" title=""/>
            <wp:cNvGraphicFramePr>
              <a:graphicFrameLocks noChangeAspect="1"/>
            </wp:cNvGraphicFramePr>
            <a:graphic>
              <a:graphicData uri="http://schemas.openxmlformats.org/drawingml/2006/picture">
                <pic:pic>
                  <pic:nvPicPr>
                    <pic:cNvPr id="0" name=""/>
                    <pic:cNvPicPr/>
                  </pic:nvPicPr>
                  <pic:blipFill>
                    <a:blip r:embed="R89c6d7367d41478e">
                      <a:extLst>
                        <a:ext xmlns:a="http://schemas.openxmlformats.org/drawingml/2006/main" uri="{28A0092B-C50C-407E-A947-70E740481C1C}">
                          <a14:useLocalDpi val="0"/>
                        </a:ext>
                      </a:extLst>
                    </a:blip>
                    <a:stretch>
                      <a:fillRect/>
                    </a:stretch>
                  </pic:blipFill>
                  <pic:spPr>
                    <a:xfrm>
                      <a:off x="0" y="0"/>
                      <a:ext cx="5943600" cy="2200275"/>
                    </a:xfrm>
                    <a:prstGeom prst="rect">
                      <a:avLst/>
                    </a:prstGeom>
                  </pic:spPr>
                </pic:pic>
              </a:graphicData>
            </a:graphic>
          </wp:inline>
        </w:drawing>
      </w:r>
    </w:p>
    <w:sectPr>
      <w:pgSz w:w="12240" w:h="15840" w:orient="portrait"/>
      <w:pgMar w:top="1440" w:right="1440" w:bottom="1440" w:left="1440" w:header="720" w:footer="720" w:gutter="0"/>
      <w:cols w:space="720"/>
      <w:docGrid w:linePitch="360"/>
      <w:titlePg w:val="1"/>
      <w:headerReference w:type="default" r:id="Rd2e040ca988143af"/>
      <w:headerReference w:type="first" r:id="R0639650fb24b4a90"/>
      <w:footerReference w:type="default" r:id="R4f0a786d11664aab"/>
      <w:footerReference w:type="first" r:id="R8688300592d446e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37EB853" w:rsidTr="437EB853" w14:paraId="43213E50">
      <w:trPr>
        <w:trHeight w:val="300"/>
      </w:trPr>
      <w:tc>
        <w:tcPr>
          <w:tcW w:w="3120" w:type="dxa"/>
          <w:tcMar/>
        </w:tcPr>
        <w:p w:rsidR="437EB853" w:rsidP="437EB853" w:rsidRDefault="437EB853" w14:paraId="394E3E62" w14:textId="4DCB100F">
          <w:pPr>
            <w:pStyle w:val="Header"/>
            <w:bidi w:val="0"/>
            <w:ind w:left="-115"/>
            <w:jc w:val="left"/>
          </w:pPr>
        </w:p>
      </w:tc>
      <w:tc>
        <w:tcPr>
          <w:tcW w:w="3120" w:type="dxa"/>
          <w:tcMar/>
        </w:tcPr>
        <w:p w:rsidR="437EB853" w:rsidP="437EB853" w:rsidRDefault="437EB853" w14:paraId="6D99411F" w14:textId="3137088A">
          <w:pPr>
            <w:pStyle w:val="Header"/>
            <w:bidi w:val="0"/>
            <w:jc w:val="center"/>
          </w:pPr>
        </w:p>
      </w:tc>
      <w:tc>
        <w:tcPr>
          <w:tcW w:w="3120" w:type="dxa"/>
          <w:tcMar/>
        </w:tcPr>
        <w:p w:rsidR="437EB853" w:rsidP="437EB853" w:rsidRDefault="437EB853" w14:paraId="2BDE22BF" w14:textId="0C06B3CE">
          <w:pPr>
            <w:pStyle w:val="Header"/>
            <w:bidi w:val="0"/>
            <w:ind w:right="-115"/>
            <w:jc w:val="right"/>
          </w:pPr>
        </w:p>
      </w:tc>
    </w:tr>
  </w:tbl>
  <w:p w:rsidR="437EB853" w:rsidP="437EB853" w:rsidRDefault="437EB853" w14:paraId="675D6F44" w14:textId="7849E008">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37EB853" w:rsidTr="437EB853" w14:paraId="6749F962">
      <w:trPr>
        <w:trHeight w:val="300"/>
      </w:trPr>
      <w:tc>
        <w:tcPr>
          <w:tcW w:w="3120" w:type="dxa"/>
          <w:tcMar/>
        </w:tcPr>
        <w:p w:rsidR="437EB853" w:rsidP="437EB853" w:rsidRDefault="437EB853" w14:paraId="4BCC5E1D" w14:textId="1637B3AE">
          <w:pPr>
            <w:pStyle w:val="Header"/>
            <w:bidi w:val="0"/>
            <w:ind w:left="-115"/>
            <w:jc w:val="left"/>
          </w:pPr>
        </w:p>
      </w:tc>
      <w:tc>
        <w:tcPr>
          <w:tcW w:w="3120" w:type="dxa"/>
          <w:tcMar/>
        </w:tcPr>
        <w:p w:rsidR="437EB853" w:rsidP="437EB853" w:rsidRDefault="437EB853" w14:paraId="7DD93797" w14:textId="063E91F6">
          <w:pPr>
            <w:pStyle w:val="Header"/>
            <w:bidi w:val="0"/>
            <w:jc w:val="center"/>
          </w:pPr>
        </w:p>
      </w:tc>
      <w:tc>
        <w:tcPr>
          <w:tcW w:w="3120" w:type="dxa"/>
          <w:tcMar/>
        </w:tcPr>
        <w:p w:rsidR="437EB853" w:rsidP="437EB853" w:rsidRDefault="437EB853" w14:paraId="4895155F" w14:textId="106870ED">
          <w:pPr>
            <w:pStyle w:val="Header"/>
            <w:bidi w:val="0"/>
            <w:ind w:right="-115"/>
            <w:jc w:val="right"/>
          </w:pPr>
        </w:p>
      </w:tc>
    </w:tr>
  </w:tbl>
  <w:p w:rsidR="437EB853" w:rsidP="437EB853" w:rsidRDefault="437EB853" w14:paraId="617992AA" w14:textId="1DFF191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37EB853" w:rsidTr="437EB853" w14:paraId="031F1BD9">
      <w:trPr>
        <w:trHeight w:val="300"/>
      </w:trPr>
      <w:tc>
        <w:tcPr>
          <w:tcW w:w="3120" w:type="dxa"/>
          <w:tcMar/>
        </w:tcPr>
        <w:p w:rsidR="437EB853" w:rsidP="437EB853" w:rsidRDefault="437EB853" w14:paraId="3118E13F" w14:textId="39445B63">
          <w:pPr>
            <w:pStyle w:val="Header"/>
            <w:bidi w:val="0"/>
            <w:ind w:left="-115"/>
            <w:jc w:val="left"/>
          </w:pPr>
        </w:p>
      </w:tc>
      <w:tc>
        <w:tcPr>
          <w:tcW w:w="3120" w:type="dxa"/>
          <w:tcMar/>
        </w:tcPr>
        <w:p w:rsidR="437EB853" w:rsidP="437EB853" w:rsidRDefault="437EB853" w14:paraId="7C6C010A" w14:textId="0F2E4618">
          <w:pPr>
            <w:pStyle w:val="Header"/>
            <w:bidi w:val="0"/>
            <w:jc w:val="center"/>
          </w:pPr>
        </w:p>
      </w:tc>
      <w:tc>
        <w:tcPr>
          <w:tcW w:w="3120" w:type="dxa"/>
          <w:tcMar/>
        </w:tcPr>
        <w:p w:rsidR="437EB853" w:rsidP="437EB853" w:rsidRDefault="437EB853" w14:paraId="3529B159" w14:textId="26E01D34">
          <w:pPr>
            <w:pStyle w:val="Header"/>
            <w:bidi w:val="0"/>
            <w:ind w:right="-115"/>
            <w:jc w:val="right"/>
          </w:pPr>
        </w:p>
      </w:tc>
    </w:tr>
  </w:tbl>
  <w:p w:rsidR="437EB853" w:rsidP="437EB853" w:rsidRDefault="437EB853" w14:paraId="18A260C0" w14:textId="68C717C6">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37EB853" w:rsidTr="437EB853" w14:paraId="20C2E68A">
      <w:trPr>
        <w:trHeight w:val="300"/>
      </w:trPr>
      <w:tc>
        <w:tcPr>
          <w:tcW w:w="3120" w:type="dxa"/>
          <w:tcMar/>
        </w:tcPr>
        <w:p w:rsidR="437EB853" w:rsidP="437EB853" w:rsidRDefault="437EB853" w14:paraId="76A10F27" w14:textId="2198347C">
          <w:pPr>
            <w:pStyle w:val="Header"/>
            <w:bidi w:val="0"/>
            <w:ind w:left="-115"/>
            <w:jc w:val="left"/>
          </w:pPr>
        </w:p>
      </w:tc>
      <w:tc>
        <w:tcPr>
          <w:tcW w:w="3120" w:type="dxa"/>
          <w:tcMar/>
        </w:tcPr>
        <w:p w:rsidR="437EB853" w:rsidP="437EB853" w:rsidRDefault="437EB853" w14:paraId="73347C0A" w14:textId="5EA82714">
          <w:pPr>
            <w:pStyle w:val="Header"/>
            <w:bidi w:val="0"/>
            <w:jc w:val="center"/>
          </w:pPr>
        </w:p>
      </w:tc>
      <w:tc>
        <w:tcPr>
          <w:tcW w:w="3120" w:type="dxa"/>
          <w:tcMar/>
        </w:tcPr>
        <w:p w:rsidR="437EB853" w:rsidP="437EB853" w:rsidRDefault="437EB853" w14:paraId="1902E85A" w14:textId="1A0EAD46">
          <w:pPr>
            <w:pStyle w:val="Header"/>
            <w:bidi w:val="0"/>
            <w:ind w:right="-115"/>
            <w:jc w:val="right"/>
          </w:pPr>
        </w:p>
      </w:tc>
    </w:tr>
  </w:tbl>
  <w:p w:rsidR="437EB853" w:rsidP="437EB853" w:rsidRDefault="437EB853" w14:paraId="0F95A4DC" w14:textId="3ADF2134">
    <w:pPr>
      <w:pStyle w:val="Header"/>
      <w:bidi w:val="0"/>
    </w:pPr>
  </w:p>
</w:hdr>
</file>

<file path=word/intelligence2.xml><?xml version="1.0" encoding="utf-8"?>
<int2:intelligence xmlns:int2="http://schemas.microsoft.com/office/intelligence/2020/intelligence">
  <int2:observations>
    <int2:bookmark int2:bookmarkName="_Int_OWHZmpOS" int2:invalidationBookmarkName="" int2:hashCode="abtJxMnqICWb6q" int2:id="KF8AtD1L">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8">
    <w:nsid w:val="7f5797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922d0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d1493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323f9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a8cd7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34ccf3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3bef0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8e7e4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36cb92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c1a8a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f8b38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355e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9d77a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49e56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08fa5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38fed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ed6a4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0ffa16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0">
    <w:nsid w:val="282b59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04162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685e9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15d6f5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bf99c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294bd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699997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201d0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810f2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13879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4227d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78fc64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8f384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a2c6e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d2e3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60cfe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75619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1e0c5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c492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1ea0d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6ab7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0e1e8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09854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3bcc0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d6bb4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6e705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6f2dc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6ba5f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afe6a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25874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bc927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62c32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b3fd7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da235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f5f92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5817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17c0c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759e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8c2b0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05d5d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C2F469"/>
    <w:rsid w:val="001B8688"/>
    <w:rsid w:val="004492D2"/>
    <w:rsid w:val="00A265E5"/>
    <w:rsid w:val="00EE4189"/>
    <w:rsid w:val="00F6345F"/>
    <w:rsid w:val="0114C5F6"/>
    <w:rsid w:val="011C3631"/>
    <w:rsid w:val="013DECAB"/>
    <w:rsid w:val="0173C4AF"/>
    <w:rsid w:val="0178922F"/>
    <w:rsid w:val="01C98692"/>
    <w:rsid w:val="01CA0DCE"/>
    <w:rsid w:val="01EE5FF0"/>
    <w:rsid w:val="02A742A0"/>
    <w:rsid w:val="02A7E582"/>
    <w:rsid w:val="02C1BC29"/>
    <w:rsid w:val="02D0DAEF"/>
    <w:rsid w:val="0374E947"/>
    <w:rsid w:val="03DE4ADB"/>
    <w:rsid w:val="03E77653"/>
    <w:rsid w:val="03EB4B92"/>
    <w:rsid w:val="0448BD58"/>
    <w:rsid w:val="04B26FC1"/>
    <w:rsid w:val="04BA5D89"/>
    <w:rsid w:val="04C13789"/>
    <w:rsid w:val="04E84016"/>
    <w:rsid w:val="0518EC30"/>
    <w:rsid w:val="051C24DD"/>
    <w:rsid w:val="05B62AC0"/>
    <w:rsid w:val="05D95BAD"/>
    <w:rsid w:val="061D9C63"/>
    <w:rsid w:val="06BC6703"/>
    <w:rsid w:val="06E51332"/>
    <w:rsid w:val="074C59FE"/>
    <w:rsid w:val="07517F43"/>
    <w:rsid w:val="0777A240"/>
    <w:rsid w:val="07B26CBA"/>
    <w:rsid w:val="090435AD"/>
    <w:rsid w:val="093287BA"/>
    <w:rsid w:val="09945CA9"/>
    <w:rsid w:val="0A419984"/>
    <w:rsid w:val="0A5BA5AA"/>
    <w:rsid w:val="0A8C5615"/>
    <w:rsid w:val="0B0CE4FB"/>
    <w:rsid w:val="0C25B98A"/>
    <w:rsid w:val="0C8E56A8"/>
    <w:rsid w:val="0CE5C7C8"/>
    <w:rsid w:val="0D2F1DAC"/>
    <w:rsid w:val="0E24F1EC"/>
    <w:rsid w:val="0E46B3FB"/>
    <w:rsid w:val="0E866D71"/>
    <w:rsid w:val="0E8CEA4E"/>
    <w:rsid w:val="0F7E5BDB"/>
    <w:rsid w:val="0FD95CA4"/>
    <w:rsid w:val="101D0CE6"/>
    <w:rsid w:val="10EFA355"/>
    <w:rsid w:val="11332FFB"/>
    <w:rsid w:val="11465D2F"/>
    <w:rsid w:val="11475910"/>
    <w:rsid w:val="1175E7CE"/>
    <w:rsid w:val="11995A5E"/>
    <w:rsid w:val="11FC2A87"/>
    <w:rsid w:val="123BDFFE"/>
    <w:rsid w:val="123CBADF"/>
    <w:rsid w:val="127C4AE9"/>
    <w:rsid w:val="1299D45F"/>
    <w:rsid w:val="131FD13A"/>
    <w:rsid w:val="132A0AC2"/>
    <w:rsid w:val="132BDF2F"/>
    <w:rsid w:val="136AEA8D"/>
    <w:rsid w:val="13AB8BD8"/>
    <w:rsid w:val="13B15B5C"/>
    <w:rsid w:val="145879A7"/>
    <w:rsid w:val="145AA077"/>
    <w:rsid w:val="146DF097"/>
    <w:rsid w:val="14803F52"/>
    <w:rsid w:val="14E3D06F"/>
    <w:rsid w:val="15089BC4"/>
    <w:rsid w:val="150DC696"/>
    <w:rsid w:val="1515A2AF"/>
    <w:rsid w:val="151AB62F"/>
    <w:rsid w:val="15581822"/>
    <w:rsid w:val="157818E3"/>
    <w:rsid w:val="16245269"/>
    <w:rsid w:val="16A1D6D3"/>
    <w:rsid w:val="16D5823E"/>
    <w:rsid w:val="17579132"/>
    <w:rsid w:val="17A53604"/>
    <w:rsid w:val="17AC2BE0"/>
    <w:rsid w:val="1896A45A"/>
    <w:rsid w:val="1961ECDB"/>
    <w:rsid w:val="1970B911"/>
    <w:rsid w:val="19AAF82B"/>
    <w:rsid w:val="19B964EB"/>
    <w:rsid w:val="19C48702"/>
    <w:rsid w:val="1A0444F2"/>
    <w:rsid w:val="1A3C9501"/>
    <w:rsid w:val="1AA41094"/>
    <w:rsid w:val="1ABCEB3B"/>
    <w:rsid w:val="1B2595AE"/>
    <w:rsid w:val="1B9F74FD"/>
    <w:rsid w:val="1BD1E97A"/>
    <w:rsid w:val="1C29911F"/>
    <w:rsid w:val="1C8BD211"/>
    <w:rsid w:val="1D315088"/>
    <w:rsid w:val="1D5D7D03"/>
    <w:rsid w:val="1D6B523D"/>
    <w:rsid w:val="1D7A555E"/>
    <w:rsid w:val="1DB39DA8"/>
    <w:rsid w:val="1DBEE872"/>
    <w:rsid w:val="1DC10A2B"/>
    <w:rsid w:val="1E0B6A55"/>
    <w:rsid w:val="1E15ED79"/>
    <w:rsid w:val="1E48085C"/>
    <w:rsid w:val="1E7963D9"/>
    <w:rsid w:val="1E7EBEE4"/>
    <w:rsid w:val="1EB57F70"/>
    <w:rsid w:val="1EE01E48"/>
    <w:rsid w:val="1F36B34C"/>
    <w:rsid w:val="1F8415FD"/>
    <w:rsid w:val="1FE63DC6"/>
    <w:rsid w:val="1FE89199"/>
    <w:rsid w:val="207667BC"/>
    <w:rsid w:val="20C820F1"/>
    <w:rsid w:val="20F421BB"/>
    <w:rsid w:val="211E002F"/>
    <w:rsid w:val="2198F73D"/>
    <w:rsid w:val="2269C008"/>
    <w:rsid w:val="22822B00"/>
    <w:rsid w:val="22A3165A"/>
    <w:rsid w:val="22B65EBC"/>
    <w:rsid w:val="22D437C7"/>
    <w:rsid w:val="22E345DC"/>
    <w:rsid w:val="230A325D"/>
    <w:rsid w:val="2361BDCB"/>
    <w:rsid w:val="2367B1F0"/>
    <w:rsid w:val="237C4D77"/>
    <w:rsid w:val="23A7A2B1"/>
    <w:rsid w:val="23B98B4D"/>
    <w:rsid w:val="24171956"/>
    <w:rsid w:val="2421FA9B"/>
    <w:rsid w:val="24267B38"/>
    <w:rsid w:val="2511037E"/>
    <w:rsid w:val="25283B2C"/>
    <w:rsid w:val="254A3B6B"/>
    <w:rsid w:val="255AC2AC"/>
    <w:rsid w:val="2573B5C7"/>
    <w:rsid w:val="2614A3DE"/>
    <w:rsid w:val="265CDFF0"/>
    <w:rsid w:val="26745558"/>
    <w:rsid w:val="26795BE3"/>
    <w:rsid w:val="26804E88"/>
    <w:rsid w:val="2681D35E"/>
    <w:rsid w:val="26A6CEF3"/>
    <w:rsid w:val="26B0D433"/>
    <w:rsid w:val="26D18D5E"/>
    <w:rsid w:val="26DA4F55"/>
    <w:rsid w:val="27AD00EF"/>
    <w:rsid w:val="283B2511"/>
    <w:rsid w:val="283B670C"/>
    <w:rsid w:val="2846FC03"/>
    <w:rsid w:val="28C1D19D"/>
    <w:rsid w:val="28EC6DB0"/>
    <w:rsid w:val="290BB504"/>
    <w:rsid w:val="292E5809"/>
    <w:rsid w:val="2935A8F2"/>
    <w:rsid w:val="2935AE26"/>
    <w:rsid w:val="2A368FB5"/>
    <w:rsid w:val="2A9DB061"/>
    <w:rsid w:val="2AD07D77"/>
    <w:rsid w:val="2C4A1BBD"/>
    <w:rsid w:val="2C95E9C2"/>
    <w:rsid w:val="2CC8BC0E"/>
    <w:rsid w:val="2CD9BE8D"/>
    <w:rsid w:val="2D01BF98"/>
    <w:rsid w:val="2D0D3898"/>
    <w:rsid w:val="2D3A3CE4"/>
    <w:rsid w:val="2DD55EA6"/>
    <w:rsid w:val="2E27B104"/>
    <w:rsid w:val="2E2E0731"/>
    <w:rsid w:val="2F3FC25D"/>
    <w:rsid w:val="2F92910A"/>
    <w:rsid w:val="2FBA3086"/>
    <w:rsid w:val="2FBB7579"/>
    <w:rsid w:val="2FC49F1D"/>
    <w:rsid w:val="2FE6AAA0"/>
    <w:rsid w:val="2FE78D03"/>
    <w:rsid w:val="302E7E37"/>
    <w:rsid w:val="30571F31"/>
    <w:rsid w:val="305E0E6D"/>
    <w:rsid w:val="3097438C"/>
    <w:rsid w:val="30A59187"/>
    <w:rsid w:val="30D13313"/>
    <w:rsid w:val="3109FF35"/>
    <w:rsid w:val="3119F66E"/>
    <w:rsid w:val="312620E9"/>
    <w:rsid w:val="312A7953"/>
    <w:rsid w:val="31A611A0"/>
    <w:rsid w:val="31E84FFD"/>
    <w:rsid w:val="31ED4B1C"/>
    <w:rsid w:val="31FA9E93"/>
    <w:rsid w:val="31FF026C"/>
    <w:rsid w:val="32349F7C"/>
    <w:rsid w:val="323B68E6"/>
    <w:rsid w:val="32A3703A"/>
    <w:rsid w:val="32D44D16"/>
    <w:rsid w:val="3339C7A1"/>
    <w:rsid w:val="334990E0"/>
    <w:rsid w:val="3356709D"/>
    <w:rsid w:val="337DE41B"/>
    <w:rsid w:val="342DCEBC"/>
    <w:rsid w:val="347424D3"/>
    <w:rsid w:val="348EAA54"/>
    <w:rsid w:val="34A05257"/>
    <w:rsid w:val="34A07EE3"/>
    <w:rsid w:val="34FCB061"/>
    <w:rsid w:val="355C2A3B"/>
    <w:rsid w:val="356B84E3"/>
    <w:rsid w:val="359202BB"/>
    <w:rsid w:val="35962B38"/>
    <w:rsid w:val="364EF607"/>
    <w:rsid w:val="36612171"/>
    <w:rsid w:val="36BAE11F"/>
    <w:rsid w:val="36E08E26"/>
    <w:rsid w:val="36E9A045"/>
    <w:rsid w:val="370FB076"/>
    <w:rsid w:val="3718171A"/>
    <w:rsid w:val="373F5392"/>
    <w:rsid w:val="37B0CFDF"/>
    <w:rsid w:val="37B74EE9"/>
    <w:rsid w:val="37B8BF2A"/>
    <w:rsid w:val="37F024B0"/>
    <w:rsid w:val="3859AE92"/>
    <w:rsid w:val="386B9535"/>
    <w:rsid w:val="38D93A65"/>
    <w:rsid w:val="39298F7D"/>
    <w:rsid w:val="3952B0B3"/>
    <w:rsid w:val="39B9B879"/>
    <w:rsid w:val="3A15935B"/>
    <w:rsid w:val="3A58CED2"/>
    <w:rsid w:val="3AEF5B8E"/>
    <w:rsid w:val="3AFCD76D"/>
    <w:rsid w:val="3B7BF2EC"/>
    <w:rsid w:val="3B91EBC3"/>
    <w:rsid w:val="3B921BA6"/>
    <w:rsid w:val="3BBF6FDB"/>
    <w:rsid w:val="3BD73AB4"/>
    <w:rsid w:val="3C138B03"/>
    <w:rsid w:val="3C597162"/>
    <w:rsid w:val="3D136A27"/>
    <w:rsid w:val="3D3F4AD6"/>
    <w:rsid w:val="3D406375"/>
    <w:rsid w:val="3DB6CCE5"/>
    <w:rsid w:val="3DCD3443"/>
    <w:rsid w:val="3DE752D1"/>
    <w:rsid w:val="3E94328C"/>
    <w:rsid w:val="3E9EA7B5"/>
    <w:rsid w:val="3F18A6F1"/>
    <w:rsid w:val="3F1A1A22"/>
    <w:rsid w:val="3FDBB8D0"/>
    <w:rsid w:val="4000C689"/>
    <w:rsid w:val="40382B1B"/>
    <w:rsid w:val="40C2F469"/>
    <w:rsid w:val="40C57001"/>
    <w:rsid w:val="40CF38E0"/>
    <w:rsid w:val="40F0CAB7"/>
    <w:rsid w:val="4101C32E"/>
    <w:rsid w:val="410221DD"/>
    <w:rsid w:val="4181D91E"/>
    <w:rsid w:val="41D386E0"/>
    <w:rsid w:val="42549687"/>
    <w:rsid w:val="42D25A25"/>
    <w:rsid w:val="43396B07"/>
    <w:rsid w:val="434B7B86"/>
    <w:rsid w:val="437EB853"/>
    <w:rsid w:val="43B24CD7"/>
    <w:rsid w:val="43BEAF58"/>
    <w:rsid w:val="43E90568"/>
    <w:rsid w:val="44063F09"/>
    <w:rsid w:val="44595E55"/>
    <w:rsid w:val="445F0D96"/>
    <w:rsid w:val="44794280"/>
    <w:rsid w:val="44AABB16"/>
    <w:rsid w:val="451ACAE9"/>
    <w:rsid w:val="457AD640"/>
    <w:rsid w:val="45D0BB7F"/>
    <w:rsid w:val="45E121F3"/>
    <w:rsid w:val="466404B2"/>
    <w:rsid w:val="46866FA0"/>
    <w:rsid w:val="46E6C660"/>
    <w:rsid w:val="46EA73D0"/>
    <w:rsid w:val="4701EB2A"/>
    <w:rsid w:val="47131FD3"/>
    <w:rsid w:val="47169895"/>
    <w:rsid w:val="4719D0D1"/>
    <w:rsid w:val="4721B573"/>
    <w:rsid w:val="472DB852"/>
    <w:rsid w:val="474CC284"/>
    <w:rsid w:val="474F90FE"/>
    <w:rsid w:val="47B95B04"/>
    <w:rsid w:val="47BD47D8"/>
    <w:rsid w:val="4819005C"/>
    <w:rsid w:val="48429302"/>
    <w:rsid w:val="4845B263"/>
    <w:rsid w:val="48C133DF"/>
    <w:rsid w:val="4914CA2F"/>
    <w:rsid w:val="492FE6C6"/>
    <w:rsid w:val="493C5DC4"/>
    <w:rsid w:val="494CD0A2"/>
    <w:rsid w:val="49B6B301"/>
    <w:rsid w:val="49BEA46D"/>
    <w:rsid w:val="4AE30253"/>
    <w:rsid w:val="4BA99A36"/>
    <w:rsid w:val="4BF2F210"/>
    <w:rsid w:val="4C323805"/>
    <w:rsid w:val="4C6A1EAE"/>
    <w:rsid w:val="4C830DEC"/>
    <w:rsid w:val="4CEE5BEE"/>
    <w:rsid w:val="4D31EADD"/>
    <w:rsid w:val="4DEDD0C1"/>
    <w:rsid w:val="4E172832"/>
    <w:rsid w:val="4E1C30B4"/>
    <w:rsid w:val="4EBDFF8C"/>
    <w:rsid w:val="4EFFDCDA"/>
    <w:rsid w:val="4F6B5D62"/>
    <w:rsid w:val="4FAC8D6F"/>
    <w:rsid w:val="4FCB4D52"/>
    <w:rsid w:val="4FF84AF5"/>
    <w:rsid w:val="505F19A6"/>
    <w:rsid w:val="50AE234B"/>
    <w:rsid w:val="50B26B7C"/>
    <w:rsid w:val="50C96EAF"/>
    <w:rsid w:val="50E3C511"/>
    <w:rsid w:val="50F1CDC4"/>
    <w:rsid w:val="50F9A2CE"/>
    <w:rsid w:val="520FE1CB"/>
    <w:rsid w:val="5210471A"/>
    <w:rsid w:val="5240C78D"/>
    <w:rsid w:val="52C542E1"/>
    <w:rsid w:val="52D04CE4"/>
    <w:rsid w:val="531625B6"/>
    <w:rsid w:val="534CF2BC"/>
    <w:rsid w:val="5397A295"/>
    <w:rsid w:val="53A2CBF5"/>
    <w:rsid w:val="53CE739A"/>
    <w:rsid w:val="5480B908"/>
    <w:rsid w:val="54D8FD90"/>
    <w:rsid w:val="55948645"/>
    <w:rsid w:val="55D561F1"/>
    <w:rsid w:val="55ED0D1F"/>
    <w:rsid w:val="56185E20"/>
    <w:rsid w:val="56216C39"/>
    <w:rsid w:val="5628D919"/>
    <w:rsid w:val="565E1C50"/>
    <w:rsid w:val="565F9346"/>
    <w:rsid w:val="569258E3"/>
    <w:rsid w:val="56D6C09E"/>
    <w:rsid w:val="56DA631F"/>
    <w:rsid w:val="571953F0"/>
    <w:rsid w:val="572FC2B0"/>
    <w:rsid w:val="574869C8"/>
    <w:rsid w:val="57659A4A"/>
    <w:rsid w:val="57CC72FA"/>
    <w:rsid w:val="57F38204"/>
    <w:rsid w:val="57F91DC3"/>
    <w:rsid w:val="582EFC66"/>
    <w:rsid w:val="58401C3A"/>
    <w:rsid w:val="58A34D8A"/>
    <w:rsid w:val="58CE9750"/>
    <w:rsid w:val="58D3E7BA"/>
    <w:rsid w:val="58D6BAF6"/>
    <w:rsid w:val="59076CE7"/>
    <w:rsid w:val="59083C8D"/>
    <w:rsid w:val="592A99BB"/>
    <w:rsid w:val="597B8701"/>
    <w:rsid w:val="5A0B2CD7"/>
    <w:rsid w:val="5AD6271D"/>
    <w:rsid w:val="5AE50DF3"/>
    <w:rsid w:val="5AF8FE6D"/>
    <w:rsid w:val="5B133988"/>
    <w:rsid w:val="5B5E1968"/>
    <w:rsid w:val="5B8A134B"/>
    <w:rsid w:val="5BB26A72"/>
    <w:rsid w:val="5C6AD127"/>
    <w:rsid w:val="5CC1A911"/>
    <w:rsid w:val="5CFD9222"/>
    <w:rsid w:val="5D0EB77D"/>
    <w:rsid w:val="5D1AA724"/>
    <w:rsid w:val="5D2B9257"/>
    <w:rsid w:val="5D6924E2"/>
    <w:rsid w:val="5D6F59C3"/>
    <w:rsid w:val="5DB1CD31"/>
    <w:rsid w:val="5DF478E0"/>
    <w:rsid w:val="5E580BAA"/>
    <w:rsid w:val="5EBAB599"/>
    <w:rsid w:val="5F03EFF1"/>
    <w:rsid w:val="5F20F8BF"/>
    <w:rsid w:val="5F37A475"/>
    <w:rsid w:val="5F5B0182"/>
    <w:rsid w:val="5F74CBFD"/>
    <w:rsid w:val="5FA327C2"/>
    <w:rsid w:val="5FF06C0A"/>
    <w:rsid w:val="600F70DD"/>
    <w:rsid w:val="60189A5D"/>
    <w:rsid w:val="6071D476"/>
    <w:rsid w:val="60759B65"/>
    <w:rsid w:val="60CED946"/>
    <w:rsid w:val="60FB3E50"/>
    <w:rsid w:val="614DDF9D"/>
    <w:rsid w:val="6178AC3D"/>
    <w:rsid w:val="6183AD69"/>
    <w:rsid w:val="61DD4B9D"/>
    <w:rsid w:val="621FFA7F"/>
    <w:rsid w:val="62428864"/>
    <w:rsid w:val="62BCC6ED"/>
    <w:rsid w:val="62D29B3D"/>
    <w:rsid w:val="62E28DEE"/>
    <w:rsid w:val="62ED0E76"/>
    <w:rsid w:val="63596286"/>
    <w:rsid w:val="635D5A55"/>
    <w:rsid w:val="643FD5D6"/>
    <w:rsid w:val="6444629F"/>
    <w:rsid w:val="6485DA0E"/>
    <w:rsid w:val="64C22E8B"/>
    <w:rsid w:val="64F0FD04"/>
    <w:rsid w:val="65093755"/>
    <w:rsid w:val="651F7334"/>
    <w:rsid w:val="654D8B10"/>
    <w:rsid w:val="6590E798"/>
    <w:rsid w:val="659F5BFB"/>
    <w:rsid w:val="65EADD10"/>
    <w:rsid w:val="662B56B3"/>
    <w:rsid w:val="66944E6F"/>
    <w:rsid w:val="669B560E"/>
    <w:rsid w:val="66B599A9"/>
    <w:rsid w:val="66C05E98"/>
    <w:rsid w:val="66D05845"/>
    <w:rsid w:val="66E5605B"/>
    <w:rsid w:val="66F04152"/>
    <w:rsid w:val="67152A1F"/>
    <w:rsid w:val="67DE4A5D"/>
    <w:rsid w:val="68765EA8"/>
    <w:rsid w:val="68B693EB"/>
    <w:rsid w:val="68B883D3"/>
    <w:rsid w:val="690E3DEE"/>
    <w:rsid w:val="69328388"/>
    <w:rsid w:val="69BE2E26"/>
    <w:rsid w:val="69CEA217"/>
    <w:rsid w:val="69D1C97C"/>
    <w:rsid w:val="69DE8CB8"/>
    <w:rsid w:val="6AD6593C"/>
    <w:rsid w:val="6AE5E2A4"/>
    <w:rsid w:val="6B1448F5"/>
    <w:rsid w:val="6B309CE2"/>
    <w:rsid w:val="6B506F80"/>
    <w:rsid w:val="6B7FE247"/>
    <w:rsid w:val="6B8DE98D"/>
    <w:rsid w:val="6BB8A514"/>
    <w:rsid w:val="6BBB8E02"/>
    <w:rsid w:val="6C4FFF54"/>
    <w:rsid w:val="6C8907A7"/>
    <w:rsid w:val="6CF4A302"/>
    <w:rsid w:val="6D36118D"/>
    <w:rsid w:val="6D49C3E3"/>
    <w:rsid w:val="6D5515B9"/>
    <w:rsid w:val="6E0FD49A"/>
    <w:rsid w:val="6E171D28"/>
    <w:rsid w:val="6EAC1E5F"/>
    <w:rsid w:val="6EAF053A"/>
    <w:rsid w:val="6F696310"/>
    <w:rsid w:val="6F9F8171"/>
    <w:rsid w:val="6FE7C282"/>
    <w:rsid w:val="703AC953"/>
    <w:rsid w:val="7069CCE5"/>
    <w:rsid w:val="707C2D96"/>
    <w:rsid w:val="713CABE8"/>
    <w:rsid w:val="71B4FCB9"/>
    <w:rsid w:val="71E194DC"/>
    <w:rsid w:val="71E30C36"/>
    <w:rsid w:val="71FACD29"/>
    <w:rsid w:val="7200F5E3"/>
    <w:rsid w:val="721DF15D"/>
    <w:rsid w:val="72204FC1"/>
    <w:rsid w:val="722BDF37"/>
    <w:rsid w:val="72433156"/>
    <w:rsid w:val="729A7404"/>
    <w:rsid w:val="72BD6BCF"/>
    <w:rsid w:val="72F55310"/>
    <w:rsid w:val="731AAEA7"/>
    <w:rsid w:val="734C7256"/>
    <w:rsid w:val="73783AB7"/>
    <w:rsid w:val="7416E428"/>
    <w:rsid w:val="74FED5A2"/>
    <w:rsid w:val="758888E0"/>
    <w:rsid w:val="758A64DC"/>
    <w:rsid w:val="76682757"/>
    <w:rsid w:val="767AC1D5"/>
    <w:rsid w:val="7697C097"/>
    <w:rsid w:val="770FE71D"/>
    <w:rsid w:val="7773C4DB"/>
    <w:rsid w:val="7780EBDB"/>
    <w:rsid w:val="778608A5"/>
    <w:rsid w:val="779BAA08"/>
    <w:rsid w:val="77B9A3DB"/>
    <w:rsid w:val="77D4E036"/>
    <w:rsid w:val="77FE7683"/>
    <w:rsid w:val="7841D787"/>
    <w:rsid w:val="78507E29"/>
    <w:rsid w:val="78A5125A"/>
    <w:rsid w:val="793FFDCA"/>
    <w:rsid w:val="79628056"/>
    <w:rsid w:val="796B75D9"/>
    <w:rsid w:val="799024E5"/>
    <w:rsid w:val="79DBD539"/>
    <w:rsid w:val="79FBF540"/>
    <w:rsid w:val="7A4AD074"/>
    <w:rsid w:val="7BBBB70A"/>
    <w:rsid w:val="7BD5C37A"/>
    <w:rsid w:val="7C086CE3"/>
    <w:rsid w:val="7CF821B2"/>
    <w:rsid w:val="7CF86CC3"/>
    <w:rsid w:val="7D008901"/>
    <w:rsid w:val="7DA52B0F"/>
    <w:rsid w:val="7DEBC686"/>
    <w:rsid w:val="7E054E64"/>
    <w:rsid w:val="7E1C42FB"/>
    <w:rsid w:val="7EA5C0D9"/>
    <w:rsid w:val="7ED5E290"/>
    <w:rsid w:val="7EECB7A5"/>
    <w:rsid w:val="7EF72AE7"/>
    <w:rsid w:val="7F59C7EA"/>
    <w:rsid w:val="7F8C2514"/>
    <w:rsid w:val="7FC83C0F"/>
    <w:rsid w:val="7FFE2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F469"/>
  <w15:chartTrackingRefBased/>
  <w15:docId w15:val="{B87A1D51-5D3E-4B8F-9BBA-5DCFA33910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37EB853"/>
    <w:rPr>
      <w:rFonts w:ascii="Times New Roman" w:hAnsi="Times New Roman" w:eastAsia="Times New Roman" w:cs="Times New Roman"/>
      <w:noProof w:val="0"/>
      <w:lang w:val="en-GB"/>
    </w:rPr>
    <w:pPr>
      <w:spacing w:before="0" w:beforeAutospacing="off" w:afterAutospacing="off"/>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437EB853"/>
    <w:rPr>
      <w:rFonts w:ascii="Times New Roman" w:hAnsi="Times New Roman" w:eastAsia="Times New Roman" w:cs="Times New Roman" w:asciiTheme="majorAscii" w:hAnsiTheme="majorAscii" w:eastAsiaTheme="majorEastAsia" w:cstheme="majorBidi"/>
      <w:noProof w:val="0"/>
      <w:color w:val="auto"/>
      <w:sz w:val="32"/>
      <w:szCs w:val="32"/>
      <w:lang w:val="en-GB"/>
    </w:rPr>
  </w:style>
  <w:style w:type="paragraph" w:styleId="Heading1">
    <w:uiPriority w:val="9"/>
    <w:name w:val="heading 1"/>
    <w:basedOn w:val="Normal"/>
    <w:next w:val="Normal"/>
    <w:link w:val="Heading1Char"/>
    <w:qFormat/>
    <w:rsid w:val="437EB853"/>
    <w:rPr>
      <w:rFonts w:asciiTheme="majorAscii" w:hAnsiTheme="majorAscii" w:eastAsiaTheme="majorEastAsia" w:cstheme="majorBidi"/>
      <w:color w:val="auto"/>
      <w:sz w:val="32"/>
      <w:szCs w:val="32"/>
    </w:rPr>
    <w:pPr>
      <w:keepNext w:val="1"/>
      <w:keepLines w:val="1"/>
      <w:outlineLvl w:val="0"/>
    </w:pPr>
  </w:style>
  <w:style w:type="character" w:styleId="Heading2Char" w:customStyle="true">
    <w:uiPriority w:val="9"/>
    <w:name w:val="Heading 2 Char"/>
    <w:basedOn w:val="DefaultParagraphFont"/>
    <w:link w:val="Heading2"/>
    <w:rsid w:val="437EB853"/>
    <w:rPr>
      <w:rFonts w:ascii="Times New Roman" w:hAnsi="Times New Roman" w:eastAsia="Times New Roman" w:cs="Times New Roman" w:asciiTheme="majorAscii" w:hAnsiTheme="majorAscii" w:eastAsiaTheme="majorEastAsia" w:cstheme="majorBidi"/>
      <w:noProof w:val="0"/>
      <w:color w:val="auto"/>
      <w:sz w:val="28"/>
      <w:szCs w:val="28"/>
      <w:lang w:val="en-GB"/>
    </w:rPr>
  </w:style>
  <w:style w:type="paragraph" w:styleId="Heading2">
    <w:uiPriority w:val="9"/>
    <w:name w:val="heading 2"/>
    <w:basedOn w:val="Normal"/>
    <w:next w:val="Normal"/>
    <w:unhideWhenUsed/>
    <w:link w:val="Heading2Char"/>
    <w:qFormat/>
    <w:rsid w:val="437EB853"/>
    <w:rPr>
      <w:rFonts w:asciiTheme="majorAscii" w:hAnsiTheme="majorAscii" w:eastAsiaTheme="majorEastAsia" w:cstheme="majorBidi"/>
      <w:color w:val="auto"/>
      <w:sz w:val="28"/>
      <w:szCs w:val="28"/>
    </w:rPr>
    <w:pPr>
      <w:keepNext w:val="1"/>
      <w:keepLines w:val="1"/>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437EB853"/>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437EB853"/>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437EB853"/>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437EB853"/>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437EB853"/>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437EB853"/>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437EB853"/>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437EB853"/>
    <w:rPr>
      <w:rFonts w:ascii="Aptos Display" w:hAnsi="Aptos Display" w:eastAsia="" w:cs="" w:asciiTheme="majorAscii" w:hAnsiTheme="majorAscii" w:eastAsiaTheme="majorEastAsia" w:cstheme="majorBidi"/>
      <w:sz w:val="56"/>
      <w:szCs w:val="56"/>
    </w:rPr>
    <w:pPr>
      <w:spacing w:after="80"/>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437EB853"/>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437EB853"/>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437EB853"/>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character" w:styleId="Strong">
    <w:uiPriority w:val="22"/>
    <w:name w:val="Strong"/>
    <w:basedOn w:val="DefaultParagraphFont"/>
    <w:qFormat/>
    <w:rsid w:val="437EB853"/>
    <w:rPr>
      <w:b w:val="1"/>
      <w:bCs w:val="1"/>
    </w:rPr>
  </w:style>
  <w:style w:type="paragraph" w:styleId="ListParagraph">
    <w:uiPriority w:val="34"/>
    <w:name w:val="List Paragraph"/>
    <w:basedOn w:val="Normal"/>
    <w:qFormat/>
    <w:rsid w:val="437EB853"/>
    <w:pPr>
      <w:numPr>
        <w:ilvl w:val="0"/>
        <w:numId w:val="1"/>
      </w:numPr>
      <w:spacing/>
      <w:ind w:left="720"/>
      <w:contextualSpacing/>
    </w:pPr>
  </w:style>
  <w:style w:type="paragraph" w:styleId="TOC1">
    <w:uiPriority w:val="39"/>
    <w:name w:val="toc 1"/>
    <w:basedOn w:val="Normal"/>
    <w:next w:val="Normal"/>
    <w:unhideWhenUsed/>
    <w:rsid w:val="437EB853"/>
    <w:pPr>
      <w:spacing w:after="100"/>
    </w:pPr>
  </w:style>
  <w:style w:type="character" w:styleId="Hyperlink">
    <w:uiPriority w:val="99"/>
    <w:name w:val="Hyperlink"/>
    <w:basedOn w:val="DefaultParagraphFont"/>
    <w:unhideWhenUsed/>
    <w:rsid w:val="437EB853"/>
    <w:rPr>
      <w:color w:val="467886"/>
      <w:u w:val="single"/>
    </w:rPr>
  </w:style>
  <w:style w:type="paragraph" w:styleId="TOC2">
    <w:uiPriority w:val="39"/>
    <w:name w:val="toc 2"/>
    <w:basedOn w:val="Normal"/>
    <w:next w:val="Normal"/>
    <w:unhideWhenUsed/>
    <w:rsid w:val="437EB853"/>
    <w:pPr>
      <w:spacing w:after="100"/>
      <w:ind w:left="220"/>
    </w:pPr>
  </w:style>
  <w:style w:type="paragraph" w:styleId="caption" w:customStyle="true">
    <w:uiPriority w:val="1"/>
    <w:name w:val="caption"/>
    <w:basedOn w:val="Normal"/>
    <w:link w:val="captionChar"/>
    <w:qFormat/>
    <w:rsid w:val="437EB853"/>
    <w:rPr>
      <w:b w:val="1"/>
      <w:bCs w:val="1"/>
      <w:i w:val="1"/>
      <w:iCs w:val="1"/>
      <w:sz w:val="22"/>
      <w:szCs w:val="22"/>
    </w:rPr>
    <w:pPr>
      <w:jc w:val="center"/>
    </w:pPr>
  </w:style>
  <w:style w:type="character" w:styleId="captionChar" w:customStyle="true">
    <w:name w:val="caption Char"/>
    <w:basedOn w:val="DefaultParagraphFont"/>
    <w:link w:val="caption"/>
    <w:rsid w:val="437EB853"/>
    <w:rPr>
      <w:rFonts w:ascii="Times New Roman" w:hAnsi="Times New Roman" w:eastAsia="Times New Roman" w:cs="Times New Roman" w:asciiTheme="minorAscii" w:hAnsiTheme="minorAscii" w:eastAsiaTheme="minorEastAsia" w:cstheme="minorBidi"/>
      <w:b w:val="1"/>
      <w:bCs w:val="1"/>
      <w:i w:val="1"/>
      <w:iCs w:val="1"/>
      <w:noProof w:val="0"/>
      <w:sz w:val="22"/>
      <w:szCs w:val="22"/>
      <w:lang w:val="en-GB"/>
    </w:rPr>
  </w:style>
  <w:style w:type="paragraph" w:styleId="Header">
    <w:uiPriority w:val="99"/>
    <w:name w:val="header"/>
    <w:basedOn w:val="Normal"/>
    <w:unhideWhenUsed/>
    <w:rsid w:val="437EB853"/>
    <w:pPr>
      <w:tabs>
        <w:tab w:val="center" w:leader="none" w:pos="4680"/>
        <w:tab w:val="right" w:leader="none" w:pos="9360"/>
      </w:tabs>
      <w:spacing w:after="0"/>
    </w:pPr>
  </w:style>
  <w:style w:type="paragraph" w:styleId="Footer">
    <w:uiPriority w:val="99"/>
    <w:name w:val="footer"/>
    <w:basedOn w:val="Normal"/>
    <w:unhideWhenUsed/>
    <w:rsid w:val="437EB853"/>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1317963104445c6" /><Relationship Type="http://schemas.openxmlformats.org/officeDocument/2006/relationships/image" Target="/media/image2.png" Id="Rb080b48ec6e04124" /><Relationship Type="http://schemas.openxmlformats.org/officeDocument/2006/relationships/image" Target="/media/image3.png" Id="Rd14551b1b1d04d1e" /><Relationship Type="http://schemas.openxmlformats.org/officeDocument/2006/relationships/image" Target="/media/image4.png" Id="R812c5ee6ce5d43b7" /><Relationship Type="http://schemas.openxmlformats.org/officeDocument/2006/relationships/image" Target="/media/image5.png" Id="R8b1c01f031874715" /><Relationship Type="http://schemas.openxmlformats.org/officeDocument/2006/relationships/image" Target="/media/image6.png" Id="Rc67fc1e8624c4ea3" /><Relationship Type="http://schemas.openxmlformats.org/officeDocument/2006/relationships/image" Target="/media/image7.png" Id="R710957f0465e4525" /><Relationship Type="http://schemas.openxmlformats.org/officeDocument/2006/relationships/image" Target="/media/image8.png" Id="R6c82bc3222d9400c" /><Relationship Type="http://schemas.openxmlformats.org/officeDocument/2006/relationships/image" Target="/media/image9.png" Id="Rfd29f170dab640b4" /><Relationship Type="http://schemas.openxmlformats.org/officeDocument/2006/relationships/image" Target="/media/imagea.png" Id="R9d750337e5f44664" /><Relationship Type="http://schemas.openxmlformats.org/officeDocument/2006/relationships/image" Target="/media/imageb.png" Id="Rec1795daa25346ba" /><Relationship Type="http://schemas.openxmlformats.org/officeDocument/2006/relationships/image" Target="/media/imagec.png" Id="R5de3b71e21a44c63" /><Relationship Type="http://schemas.openxmlformats.org/officeDocument/2006/relationships/image" Target="/media/imaged.png" Id="R8d5731c997f641a6" /><Relationship Type="http://schemas.openxmlformats.org/officeDocument/2006/relationships/image" Target="/media/imagee.png" Id="R9fbc8e9ac92946a3" /><Relationship Type="http://schemas.openxmlformats.org/officeDocument/2006/relationships/image" Target="/media/imagef.png" Id="Rfc594c4efdc04b90" /><Relationship Type="http://schemas.openxmlformats.org/officeDocument/2006/relationships/image" Target="/media/image10.png" Id="Rfe37cc8ba2d04a58" /><Relationship Type="http://schemas.openxmlformats.org/officeDocument/2006/relationships/image" Target="/media/image11.png" Id="R948cf93b43104fe8" /><Relationship Type="http://schemas.openxmlformats.org/officeDocument/2006/relationships/image" Target="/media/image12.png" Id="R33cfcb47df1446b5" /><Relationship Type="http://schemas.openxmlformats.org/officeDocument/2006/relationships/image" Target="/media/image13.png" Id="R9302ce3d865c415b" /><Relationship Type="http://schemas.openxmlformats.org/officeDocument/2006/relationships/image" Target="/media/image14.png" Id="Rd2a25a64a10f4763" /><Relationship Type="http://schemas.openxmlformats.org/officeDocument/2006/relationships/image" Target="/media/image15.png" Id="Rd6043a6c937c49af" /><Relationship Type="http://schemas.openxmlformats.org/officeDocument/2006/relationships/image" Target="/media/image16.png" Id="R359b667dca344a9e" /><Relationship Type="http://schemas.openxmlformats.org/officeDocument/2006/relationships/image" Target="/media/image17.png" Id="R135756e33a194ad0" /><Relationship Type="http://schemas.openxmlformats.org/officeDocument/2006/relationships/image" Target="/media/image18.png" Id="R3a73fa8862b4467e" /><Relationship Type="http://schemas.openxmlformats.org/officeDocument/2006/relationships/image" Target="/media/image19.png" Id="Re206e3f53e504a8b" /><Relationship Type="http://schemas.openxmlformats.org/officeDocument/2006/relationships/image" Target="/media/image1a.png" Id="R89c6d7367d41478e" /><Relationship Type="http://schemas.openxmlformats.org/officeDocument/2006/relationships/header" Target="header.xml" Id="Rd2e040ca988143af" /><Relationship Type="http://schemas.openxmlformats.org/officeDocument/2006/relationships/header" Target="header2.xml" Id="R0639650fb24b4a90" /><Relationship Type="http://schemas.openxmlformats.org/officeDocument/2006/relationships/footer" Target="footer.xml" Id="R4f0a786d11664aab" /><Relationship Type="http://schemas.openxmlformats.org/officeDocument/2006/relationships/footer" Target="footer2.xml" Id="R8688300592d446e3" /><Relationship Type="http://schemas.microsoft.com/office/2020/10/relationships/intelligence" Target="intelligence2.xml" Id="Rbcc53a493b9548fd" /><Relationship Type="http://schemas.openxmlformats.org/officeDocument/2006/relationships/numbering" Target="numbering.xml" Id="R976784dc3294472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2024-12-13T17:01:59.3734143Z</dcterms:created>
  <dcterms:modified xsi:type="dcterms:W3CDTF">2024-12-18T15:40:48.2439363Z</dcterms:modified>
  <dc:creator>Quigley, Sean</dc:creator>
  <lastModifiedBy>Quigley, Sean</lastModifiedBy>
</coreProperties>
</file>