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FOUR</w:t>
      </w:r>
    </w:p>
    <w:p>
      <w:pPr>
        <w:spacing w:after="200" w:before="60"/>
        <w:jc w:val="center"/>
      </w:pPr>
      <w:r>
        <w:rPr>
          <w:rFonts w:ascii="Georgia" w:cs="Georgia" w:eastAsia="Georgia" w:hAnsi="Georgia"/>
          <w:i/>
          <w:iCs/>
          <w:color w:val="1A1A1A"/>
          <w:sz w:val="36"/>
          <w:szCs w:val="36"/>
        </w:rPr>
        <w:t xml:space="preserve">A Case Is a Door</w:t>
      </w:r>
    </w:p>
    <w:p>
      <w:pPr>
        <w:spacing w:after="400" w:before="80"/>
        <w:ind w:left="720" w:right="720"/>
        <w:jc w:val="center"/>
      </w:pPr>
      <w:r>
        <w:rPr>
          <w:rFonts w:ascii="Georgia" w:cs="Georgia" w:eastAsia="Georgia" w:hAnsi="Georgia"/>
          <w:i/>
          <w:iCs/>
          <w:color w:val="5C6B73"/>
          <w:sz w:val="22"/>
          <w:szCs w:val="22"/>
        </w:rPr>
        <w:t xml:space="preserve">Default is not the same as missing. The method is the number. The name is how a person asks for the number.</w:t>
      </w:r>
    </w:p>
    <w:p>
      <w:pPr>
        <w:spacing w:after="200" w:before="0" w:line="360" w:lineRule="auto"/>
        <w:ind w:firstLine="360"/>
      </w:pPr>
      <w:r>
        <w:rPr>
          <w:rFonts w:ascii="Georgia" w:cs="Georgia" w:eastAsia="Georgia" w:hAnsi="Georgia"/>
          <w:color w:val="1A1A1A"/>
          <w:sz w:val="24"/>
          <w:szCs w:val="24"/>
        </w:rPr>
        <w:t xml:space="preserve">She did not start with the closed shops.</w:t>
      </w:r>
    </w:p>
    <w:p>
      <w:pPr>
        <w:spacing w:after="200" w:before="0" w:line="360" w:lineRule="auto"/>
        <w:ind w:firstLine="360"/>
      </w:pPr>
      <w:r>
        <w:rPr>
          <w:rFonts w:ascii="Georgia" w:cs="Georgia" w:eastAsia="Georgia" w:hAnsi="Georgia"/>
          <w:color w:val="1A1A1A"/>
          <w:sz w:val="24"/>
          <w:szCs w:val="24"/>
        </w:rPr>
        <w:t xml:space="preserve">The clerk had said it as if it were a small thing, and it was not a small thing. The interesting names were the ones with the shutters down: spyfire cut into the air of an earlier afternoon, setfocus, loadmap, the word resetfocus that people were sure lived next door. Interesting was how you skipped a marker. She put the shutters on a list, wrote closed beside them, and turned her back on the list before it could become a morning.</w:t>
      </w:r>
    </w:p>
    <w:p>
      <w:pPr>
        <w:spacing w:after="200" w:before="0" w:line="360" w:lineRule="auto"/>
        <w:ind w:firstLine="360"/>
      </w:pPr>
      <w:r>
        <w:rPr>
          <w:rFonts w:ascii="Georgia" w:cs="Georgia" w:eastAsia="Georgia" w:hAnsi="Georgia"/>
          <w:color w:val="1A1A1A"/>
          <w:sz w:val="24"/>
          <w:szCs w:val="24"/>
        </w:rPr>
        <w:t xml:space="preserve">What she turned to was a table.</w:t>
      </w:r>
    </w:p>
    <w:p>
      <w:pPr>
        <w:spacing w:after="200" w:before="0" w:line="360" w:lineRule="auto"/>
        <w:ind w:firstLine="360"/>
      </w:pPr>
      <w:r>
        <w:rPr>
          <w:rFonts w:ascii="Georgia" w:cs="Georgia" w:eastAsia="Georgia" w:hAnsi="Georgia"/>
          <w:color w:val="1A1A1A"/>
          <w:sz w:val="24"/>
          <w:szCs w:val="24"/>
        </w:rPr>
        <w:t xml:space="preserve">One hundred and sixty-one rows. Twelve bytes of stride, which the clerks refused to call a width, because a width is something you lean on and a stride is something you count. A name at the head of each row. A kind in a small integer, zero through six, the way a harbor keeps a number for the sort of boat and not for the weather. The table began where the table began and ended where the table ended, at a stop the clerks could point at, so that a person could not go on counting into the next county and call the next county a command. She counted to the stop. She did not count past it.</w:t>
      </w:r>
    </w:p>
    <w:p>
      <w:pPr>
        <w:spacing w:after="200" w:before="0" w:line="360" w:lineRule="auto"/>
        <w:ind w:firstLine="360"/>
      </w:pPr>
      <w:r>
        <w:rPr>
          <w:rFonts w:ascii="Georgia" w:cs="Georgia" w:eastAsia="Georgia" w:hAnsi="Georgia"/>
          <w:color w:val="1A1A1A"/>
          <w:sz w:val="24"/>
          <w:szCs w:val="24"/>
        </w:rPr>
        <w:t xml:space="preserve">“Row index is the case,” the clerk said. He was in the doorway again. He had not brought a file. The files were yesterday. “If you find a name and then go looking for the name in the body of the switch, you will find a few, and you will think the few are the method. The method is the number. The name is how a person asks for the number.”</w:t>
      </w:r>
    </w:p>
    <w:p>
      <w:pPr>
        <w:spacing w:after="200" w:before="0" w:line="360" w:lineRule="auto"/>
        <w:ind w:firstLine="360"/>
      </w:pPr>
      <w:r>
        <w:rPr>
          <w:rFonts w:ascii="Georgia" w:cs="Georgia" w:eastAsia="Georgia" w:hAnsi="Georgia"/>
          <w:color w:val="1A1A1A"/>
          <w:sz w:val="24"/>
          <w:szCs w:val="24"/>
        </w:rPr>
        <w:t xml:space="preserve">She disliked this, and wrote it down, which was what she did with things she disliked that were true.</w:t>
      </w:r>
    </w:p>
    <w:p>
      <w:pPr>
        <w:spacing w:after="200" w:before="0" w:line="360" w:lineRule="auto"/>
        <w:ind w:firstLine="360"/>
      </w:pPr>
      <w:r>
        <w:rPr>
          <w:rFonts w:ascii="Georgia" w:cs="Georgia" w:eastAsia="Georgia" w:hAnsi="Georgia"/>
          <w:color w:val="1A1A1A"/>
          <w:sz w:val="24"/>
          <w:szCs w:val="24"/>
        </w:rPr>
        <w:t xml:space="preserve">The dispatcher was a room with one entrance and too many doors.</w:t>
      </w:r>
    </w:p>
    <w:p>
      <w:pPr>
        <w:spacing w:after="200" w:before="0" w:line="360" w:lineRule="auto"/>
        <w:ind w:firstLine="360"/>
      </w:pPr>
      <w:r>
        <w:rPr>
          <w:rFonts w:ascii="Georgia" w:cs="Georgia" w:eastAsia="Georgia" w:hAnsi="Georgia"/>
          <w:color w:val="1A1A1A"/>
          <w:sz w:val="24"/>
          <w:szCs w:val="24"/>
        </w:rPr>
        <w:t xml:space="preserve">You arrived with a list. Not a hope. A list. The count of the list lived where a list’s count lives, at the offset the clerks called plus eight, and she did not rename it. On the node, at plus four, a number. The number picked a slot in a jump table. The jump was the blunt kind, an index scaled and added to a base, and the base had two hundred and seven slots, nothing through CE. More slots than the language had manners. A table of manners with room left over is not a mystery. It is a table that was cut larger than the sentences people had finished writing.</w:t>
      </w:r>
    </w:p>
    <w:p>
      <w:pPr>
        <w:spacing w:after="200" w:before="0" w:line="360" w:lineRule="auto"/>
        <w:ind w:firstLine="360"/>
      </w:pPr>
      <w:r>
        <w:rPr>
          <w:rFonts w:ascii="Georgia" w:cs="Georgia" w:eastAsia="Georgia" w:hAnsi="Georgia"/>
          <w:color w:val="1A1A1A"/>
          <w:sz w:val="24"/>
          <w:szCs w:val="24"/>
        </w:rPr>
        <w:t xml:space="preserve">She walked the doors that had been plated.</w:t>
      </w:r>
    </w:p>
    <w:p>
      <w:pPr>
        <w:spacing w:after="200" w:before="0" w:line="360" w:lineRule="auto"/>
        <w:ind w:firstLine="360"/>
      </w:pPr>
      <w:r>
        <w:rPr>
          <w:rFonts w:ascii="Georgia" w:cs="Georgia" w:eastAsia="Georgia" w:hAnsi="Georgia"/>
          <w:color w:val="1A1A1A"/>
          <w:sz w:val="24"/>
          <w:szCs w:val="24"/>
        </w:rPr>
        <w:t xml:space="preserve">A jump was a jump: control, not flavor, the case the clerks numbered CA. An if was a door with a twin, CD, and the twin’s other name — else — was not standing in its own plated room. Nearby was CE, a question about who was close, which she liked, because the harbor had been a question about who would have her and this was the smaller, truer version. Two cases wrote. One wrote a hash into a global the way the session wrote a level onto a nail. One wrote the self. She stood in the second of those and understood it as a person becoming the person the sentence was about. Not poetry. An assignment. Poetry would have been less useful to the next person who needed to know who self was.</w:t>
      </w:r>
    </w:p>
    <w:p>
      <w:pPr>
        <w:spacing w:after="200" w:before="0" w:line="360" w:lineRule="auto"/>
        <w:ind w:firstLine="360"/>
      </w:pPr>
      <w:r>
        <w:rPr>
          <w:rFonts w:ascii="Georgia" w:cs="Georgia" w:eastAsia="Georgia" w:hAnsi="Georgia"/>
          <w:color w:val="1A1A1A"/>
          <w:sz w:val="24"/>
          <w:szCs w:val="24"/>
        </w:rPr>
        <w:t xml:space="preserve">In the body of the room, not as doors but as words the room kept, she found male, and playerenters, and shapetiletypes, and the name of a sound. Thunder. She did not hear it. Hearing was still another house. The sound file was a string the case could reach for. A string is not a performance. She was learning the city’s economies, and this was one of them: the thing named, and the thing done, were allowed to live at different addresses.</w:t>
      </w:r>
    </w:p>
    <w:p>
      <w:pPr>
        <w:spacing w:after="200" w:before="0" w:line="360" w:lineRule="auto"/>
        <w:ind w:firstLine="360"/>
      </w:pPr>
      <w:r>
        <w:rPr>
          <w:rFonts w:ascii="Georgia" w:cs="Georgia" w:eastAsia="Georgia" w:hAnsi="Georgia"/>
          <w:color w:val="1A1A1A"/>
          <w:sz w:val="24"/>
          <w:szCs w:val="24"/>
        </w:rPr>
        <w:t xml:space="preserve">“Control is not flavor,” she said, because she had said it on the first day and it had survived.</w:t>
      </w:r>
    </w:p>
    <w:p>
      <w:pPr>
        <w:spacing w:after="200" w:before="0" w:line="360" w:lineRule="auto"/>
        <w:ind w:firstLine="360"/>
      </w:pPr>
      <w:r>
        <w:rPr>
          <w:rFonts w:ascii="Georgia" w:cs="Georgia" w:eastAsia="Georgia" w:hAnsi="Georgia"/>
          <w:color w:val="1A1A1A"/>
          <w:sz w:val="24"/>
          <w:szCs w:val="24"/>
        </w:rPr>
        <w:t xml:space="preserve">The clerk, from the doorway, agreed by not correcting her.</w:t>
      </w:r>
    </w:p>
    <w:p>
      <w:pPr>
        <w:spacing w:after="200" w:before="0" w:line="360" w:lineRule="auto"/>
        <w:ind w:firstLine="360"/>
      </w:pPr>
      <w:r>
        <w:rPr>
          <w:rFonts w:ascii="Georgia" w:cs="Georgia" w:eastAsia="Georgia" w:hAnsi="Georgia"/>
          <w:color w:val="1A1A1A"/>
          <w:sz w:val="24"/>
          <w:szCs w:val="24"/>
        </w:rPr>
        <w:t xml:space="preserve">Between the table and the switch there was an expander, and the expander was where a command became a sentence instead of a name.</w:t>
      </w:r>
    </w:p>
    <w:p>
      <w:pPr>
        <w:spacing w:after="200" w:before="0" w:line="360" w:lineRule="auto"/>
        <w:ind w:firstLine="360"/>
      </w:pPr>
      <w:r>
        <w:rPr>
          <w:rFonts w:ascii="Georgia" w:cs="Georgia" w:eastAsia="Georgia" w:hAnsi="Georgia"/>
          <w:color w:val="1A1A1A"/>
          <w:sz w:val="24"/>
          <w:szCs w:val="24"/>
        </w:rPr>
        <w:t xml:space="preserve">A row, stride twelve, the tail of it a pattern. Letters. Not the choir from the signs. A different alphabet, smaller and ruder. B for a baddy’s name. C for a color. D for a direction. F or Q for a filename, two letters for one idea, which she did not collapse. I for an item. L for the thing you were carrying. M or S for a string. O for an object. R for the real string — the word real itself, sitting in the binary with a marker after it and a six, pointed at by this expander and by nothing else she had been shown. One xref. She wrote one xref in the margin and underlined it, because a word with one pointer is a word you can lose by blinking.</w:t>
      </w:r>
    </w:p>
    <w:p>
      <w:pPr>
        <w:spacing w:after="200" w:before="0" w:line="360" w:lineRule="auto"/>
        <w:ind w:firstLine="360"/>
      </w:pPr>
      <w:r>
        <w:rPr>
          <w:rFonts w:ascii="Georgia" w:cs="Georgia" w:eastAsia="Georgia" w:hAnsi="Georgia"/>
          <w:color w:val="1A1A1A"/>
          <w:sz w:val="24"/>
          <w:szCs w:val="24"/>
        </w:rPr>
        <w:t xml:space="preserve">She fed the expander a dull command and watched it build the dull sentence. The dullness was the point. A language that only works when you ask it something clever is a language you do not understand yet.</w:t>
      </w:r>
    </w:p>
    <w:p>
      <w:pPr>
        <w:spacing w:after="200" w:before="0" w:line="360" w:lineRule="auto"/>
        <w:ind w:firstLine="360"/>
      </w:pPr>
      <w:r>
        <w:rPr>
          <w:rFonts w:ascii="Georgia" w:cs="Georgia" w:eastAsia="Georgia" w:hAnsi="Georgia"/>
          <w:color w:val="1A1A1A"/>
          <w:sz w:val="24"/>
          <w:szCs w:val="24"/>
        </w:rPr>
        <w:t xml:space="preserve">Then she walked the remainder.</w:t>
      </w:r>
    </w:p>
    <w:p>
      <w:pPr>
        <w:spacing w:after="200" w:before="0" w:line="360" w:lineRule="auto"/>
        <w:ind w:firstLine="360"/>
      </w:pPr>
      <w:r>
        <w:rPr>
          <w:rFonts w:ascii="Georgia" w:cs="Georgia" w:eastAsia="Georgia" w:hAnsi="Georgia"/>
          <w:color w:val="1A1A1A"/>
          <w:sz w:val="24"/>
          <w:szCs w:val="24"/>
        </w:rPr>
        <w:t xml:space="preserve">Fifteen opcodes shared a default slot. They had not been plated. The slot was a door several names were still using, which is a polite way to say the door had not been given to any of them. Else was in there. Seturllevel. Setfocus. Resetfocus. Setbacktile, and setbacktile again under a later number. Canwarp, and canwarp under another number. Function. Drawovertrees. Join. Freezeplayer twice, or freeze and a second freeze, and the unfreeze that should have been their opposite and was, instead, their roommate. Setz. Updateterrain. She read the list aloud so she would not remember a shorter one. A shortened list is a repaired list. She was not here to repair.</w:t>
      </w:r>
    </w:p>
    <w:p>
      <w:pPr>
        <w:spacing w:after="200" w:before="0" w:line="360" w:lineRule="auto"/>
        <w:ind w:firstLine="360"/>
      </w:pPr>
      <w:r>
        <w:rPr>
          <w:rFonts w:ascii="Georgia" w:cs="Georgia" w:eastAsia="Georgia" w:hAnsi="Georgia"/>
          <w:color w:val="1A1A1A"/>
          <w:sz w:val="24"/>
          <w:szCs w:val="24"/>
        </w:rPr>
        <w:t xml:space="preserve">“Default is not the same as missing,” the clerk said. “Missing is what you have when the row was never cut. Default is what you have when the row was cut and the switch has not yet been willing to give it a private room. Both can look like a closed shop from the street. They are not the same shop.”</w:t>
      </w:r>
    </w:p>
    <w:p>
      <w:pPr>
        <w:spacing w:after="200" w:before="0" w:line="360" w:lineRule="auto"/>
        <w:ind w:firstLine="360"/>
      </w:pPr>
      <w:r>
        <w:rPr>
          <w:rFonts w:ascii="Georgia" w:cs="Georgia" w:eastAsia="Georgia" w:hAnsi="Georgia"/>
          <w:color w:val="1A1A1A"/>
          <w:sz w:val="24"/>
          <w:szCs w:val="24"/>
        </w:rPr>
        <w:t xml:space="preserve">She made two columns. She did not merge them.</w:t>
      </w:r>
    </w:p>
    <w:p>
      <w:pPr>
        <w:spacing w:after="200" w:before="0" w:line="360" w:lineRule="auto"/>
        <w:ind w:firstLine="360"/>
      </w:pPr>
      <w:r>
        <w:rPr>
          <w:rFonts w:ascii="Georgia" w:cs="Georgia" w:eastAsia="Georgia" w:hAnsi="Georgia"/>
          <w:color w:val="1A1A1A"/>
          <w:sz w:val="24"/>
          <w:szCs w:val="24"/>
        </w:rPr>
        <w:t xml:space="preserve">Only then, and only from the street, did she look at the shutters.</w:t>
      </w:r>
    </w:p>
    <w:p>
      <w:pPr>
        <w:spacing w:after="200" w:before="0" w:line="360" w:lineRule="auto"/>
        <w:ind w:firstLine="360"/>
      </w:pPr>
      <w:r>
        <w:rPr>
          <w:rFonts w:ascii="Georgia" w:cs="Georgia" w:eastAsia="Georgia" w:hAnsi="Georgia"/>
          <w:color w:val="1A1A1A"/>
          <w:sz w:val="24"/>
          <w:szCs w:val="24"/>
        </w:rPr>
        <w:t xml:space="preserve">Spyfire had a row. A hundred and fifteen, if you counted the way the table counted. The letters of the name lived in the binary at an address she could have walked to. Nothing she had been shown pointed at those letters. Setfocus had a row too, eighty-one, and the same kind of life: present, named, not on the path. Loadmap had a row near the end, a hundred and fifty-eight, letters in the body of the city, no direct hand on the letters. Resetfocus was the other shape. People said it as if it were a row. It was not a row. It was a word in the default, a roommate, a name without a stride.</w:t>
      </w:r>
    </w:p>
    <w:p>
      <w:pPr>
        <w:spacing w:after="200" w:before="0" w:line="360" w:lineRule="auto"/>
        <w:ind w:firstLine="360"/>
      </w:pPr>
      <w:r>
        <w:rPr>
          <w:rFonts w:ascii="Georgia" w:cs="Georgia" w:eastAsia="Georgia" w:hAnsi="Georgia"/>
          <w:color w:val="1A1A1A"/>
          <w:sz w:val="24"/>
          <w:szCs w:val="24"/>
        </w:rPr>
        <w:t xml:space="preserve">She did not open them.</w:t>
      </w:r>
    </w:p>
    <w:p>
      <w:pPr>
        <w:spacing w:after="200" w:before="0" w:line="360" w:lineRule="auto"/>
        <w:ind w:firstLine="360"/>
      </w:pPr>
      <w:r>
        <w:rPr>
          <w:rFonts w:ascii="Georgia" w:cs="Georgia" w:eastAsia="Georgia" w:hAnsi="Georgia"/>
          <w:color w:val="1A1A1A"/>
          <w:sz w:val="24"/>
          <w:szCs w:val="24"/>
        </w:rPr>
        <w:t xml:space="preserve">Opening would have meant inventing a body for a name that had not been willing to show one. The platform had a real remainder. It did not need her to promote a shutter into a door. She wrote, on the list she had made in order not to start there: row, or not a row; letters present; no direct xref; default, where default was the truth. Four facts. No poem.</w:t>
      </w:r>
    </w:p>
    <w:p>
      <w:pPr>
        <w:spacing w:after="200" w:before="0" w:line="360" w:lineRule="auto"/>
        <w:ind w:firstLine="360"/>
      </w:pPr>
      <w:r>
        <w:rPr>
          <w:rFonts w:ascii="Georgia" w:cs="Georgia" w:eastAsia="Georgia" w:hAnsi="Georgia"/>
          <w:color w:val="1A1A1A"/>
          <w:sz w:val="24"/>
          <w:szCs w:val="24"/>
        </w:rPr>
        <w:t xml:space="preserve">The first needle the city’s own search kept, she was told, was a spy of a different spelling, ExeSpy, a seed that walked to a table. She wrote the name down and did not chase it. Chasing was the harbor. The harbor had already told her no. A needle is a promise that a string exists. A promise is not a case.</w:t>
      </w:r>
    </w:p>
    <w:p>
      <w:pPr>
        <w:spacing w:after="200" w:before="0" w:line="360" w:lineRule="auto"/>
        <w:ind w:firstLine="360"/>
      </w:pPr>
      <w:r>
        <w:rPr>
          <w:rFonts w:ascii="Georgia" w:cs="Georgia" w:eastAsia="Georgia" w:hAnsi="Georgia"/>
          <w:color w:val="1A1A1A"/>
          <w:sz w:val="24"/>
          <w:szCs w:val="24"/>
        </w:rPr>
        <w:t xml:space="preserve">“Enough,” the clerk said, which was the second compliment, and smaller than the nod, and she took it.</w:t>
      </w:r>
    </w:p>
    <w:p>
      <w:pPr>
        <w:spacing w:after="200" w:before="0" w:line="360" w:lineRule="auto"/>
        <w:ind w:firstLine="360"/>
      </w:pPr>
      <w:r>
        <w:rPr>
          <w:rFonts w:ascii="Georgia" w:cs="Georgia" w:eastAsia="Georgia" w:hAnsi="Georgia"/>
          <w:color w:val="1A1A1A"/>
          <w:sz w:val="24"/>
          <w:szCs w:val="24"/>
        </w:rPr>
        <w:t xml:space="preserve">Evening, she laid the switch out the way she had laid the four rows out, except the switch did not finish her.</w:t>
      </w:r>
    </w:p>
    <w:p>
      <w:pPr>
        <w:spacing w:after="200" w:before="0" w:line="360" w:lineRule="auto"/>
        <w:ind w:firstLine="360"/>
      </w:pPr>
      <w:r>
        <w:rPr>
          <w:rFonts w:ascii="Georgia" w:cs="Georgia" w:eastAsia="Georgia" w:hAnsi="Georgia"/>
          <w:color w:val="1A1A1A"/>
          <w:sz w:val="24"/>
          <w:szCs w:val="24"/>
        </w:rPr>
        <w:t xml:space="preserve">A command was a row, or it was not. A row was an index. An index was a slot, or it was the default slot, or it was a slot past the manners, empty on purpose. The plated doors did what doors do: jump, test, ask who is near, write a hash, write the self. The expander turned a pattern into a sentence, and one of the letters meant a single real string with a single pointer. The remainder shared a room and had not been thrown out. The closed shops stayed closed. She had walked the piers of the language and had not pretended a shutter was a pier.</w:t>
      </w:r>
    </w:p>
    <w:p>
      <w:pPr>
        <w:spacing w:after="200" w:before="0" w:line="360" w:lineRule="auto"/>
        <w:ind w:firstLine="360"/>
      </w:pPr>
      <w:r>
        <w:rPr>
          <w:rFonts w:ascii="Georgia" w:cs="Georgia" w:eastAsia="Georgia" w:hAnsi="Georgia"/>
          <w:color w:val="1A1A1A"/>
          <w:sz w:val="24"/>
          <w:szCs w:val="24"/>
        </w:rPr>
        <w:t xml:space="preserve">Graal, on this side, was a table and a jump and a list you arrived with. Not a mood. The mood had been the hall’s flag, the world’s mouth, the finish after the level. The language was ruder and kinder. It would tell you the index. It would tell you when several names were still sharing. It would not, if you were careful, let you start with the interesting one.</w:t>
      </w:r>
    </w:p>
    <w:p>
      <w:pPr>
        <w:spacing w:after="200" w:before="0" w:line="360" w:lineRule="auto"/>
        <w:ind w:firstLine="360"/>
      </w:pPr>
      <w:r>
        <w:rPr>
          <w:rFonts w:ascii="Georgia" w:cs="Georgia" w:eastAsia="Georgia" w:hAnsi="Georgia"/>
          <w:color w:val="1A1A1A"/>
          <w:sz w:val="24"/>
          <w:szCs w:val="24"/>
        </w:rPr>
        <w:t xml:space="preserve">She stacked her columns. Plated. Default. Not a row. Letters with no hand on them. The NPC script from the bench was still in the open, a section mark showing, a sentence that had not needed a case. Tomorrow the clerk would want the cousins, the mouths that scrambled with the same ghost and then deleted a byte, the press and the wrapping she had already refused to mix. Or he would want the rebuild, the tweak that was not a port. She did not ask. Asking was how you got a tour of the closed shops.</w:t>
      </w:r>
    </w:p>
    <w:p>
      <w:pPr>
        <w:spacing w:after="200" w:before="0" w:line="360" w:lineRule="auto"/>
        <w:ind w:firstLine="360"/>
      </w:pPr>
      <w:r>
        <w:rPr>
          <w:rFonts w:ascii="Georgia" w:cs="Georgia" w:eastAsia="Georgia" w:hAnsi="Georgia"/>
          <w:color w:val="1A1A1A"/>
          <w:sz w:val="24"/>
          <w:szCs w:val="24"/>
        </w:rPr>
        <w:t xml:space="preserve">The bell rang, somewhere in the idle path, a question with nobody standing over it.</w:t>
      </w:r>
    </w:p>
    <w:p>
      <w:pPr>
        <w:spacing w:after="200" w:before="0" w:line="360" w:lineRule="auto"/>
        <w:ind w:firstLine="360"/>
      </w:pPr>
      <w:r>
        <w:rPr>
          <w:rFonts w:ascii="Georgia" w:cs="Georgia" w:eastAsia="Georgia" w:hAnsi="Georgia"/>
          <w:color w:val="1A1A1A"/>
          <w:sz w:val="24"/>
          <w:szCs w:val="24"/>
        </w:rPr>
        <w:t xml:space="preserve">The switch did not care. A switch is not in the idle path. A switch is what a number does when a list arrives and the number is willing.</w:t>
      </w:r>
    </w:p>
    <w:p>
      <w:pPr>
        <w:spacing w:after="200" w:before="0" w:line="360" w:lineRule="auto"/>
        <w:ind w:firstLine="360"/>
      </w:pPr>
      <w:r>
        <w:rPr>
          <w:rFonts w:ascii="Georgia" w:cs="Georgia" w:eastAsia="Georgia" w:hAnsi="Georgia"/>
          <w:color w:val="1A1A1A"/>
          <w:sz w:val="24"/>
          <w:szCs w:val="24"/>
        </w:rPr>
        <w:t xml:space="preserve">She had brought it a list. It had been willing. 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Four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A Case Is a Door</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Four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Four: A Case Is a Door</dc:title>
  <dc:creator>GraalLStory2</dc:creator>
  <dc:description>Fourth chapter of GraalLStory2. The GS1 switch, plated doors, and the closed shops left shut.</dc:description>
  <cp:lastModifiedBy>Un-named</cp:lastModifiedBy>
  <cp:revision>1</cp:revision>
  <dcterms:created xsi:type="dcterms:W3CDTF">2026-10-05T10:43:04.848Z</dcterms:created>
  <dcterms:modified xsi:type="dcterms:W3CDTF">2026-10-05T10:43:04.848Z</dcterms:modified>
</cp:coreProperties>
</file>

<file path=docProps/custom.xml><?xml version="1.0" encoding="utf-8"?>
<Properties xmlns="http://schemas.openxmlformats.org/officeDocument/2006/custom-properties" xmlns:vt="http://schemas.openxmlformats.org/officeDocument/2006/docPropsVTypes"/>
</file>