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EIGHT</w:t>
      </w:r>
    </w:p>
    <w:p>
      <w:pPr>
        <w:spacing w:after="200" w:before="60"/>
        <w:jc w:val="center"/>
      </w:pPr>
      <w:r>
        <w:rPr>
          <w:rFonts w:ascii="Georgia" w:cs="Georgia" w:eastAsia="Georgia" w:hAnsi="Georgia"/>
          <w:i/>
          <w:iCs/>
          <w:color w:val="1A1A1A"/>
          <w:sz w:val="36"/>
          <w:szCs w:val="36"/>
        </w:rPr>
        <w:t xml:space="preserve">One Picture</w:t>
      </w:r>
    </w:p>
    <w:p>
      <w:pPr>
        <w:spacing w:after="400" w:before="80"/>
        <w:ind w:left="720" w:right="720"/>
        <w:jc w:val="center"/>
      </w:pPr>
      <w:r>
        <w:rPr>
          <w:rFonts w:ascii="Georgia" w:cs="Georgia" w:eastAsia="Georgia" w:hAnsi="Georgia"/>
          <w:i/>
          <w:iCs/>
          <w:color w:val="5C6B73"/>
          <w:sz w:val="22"/>
          <w:szCs w:val="22"/>
        </w:rPr>
        <w:t xml:space="preserve">The backlog was a story the caller told. The callee did not listen.</w:t>
      </w:r>
    </w:p>
    <w:p>
      <w:pPr>
        <w:spacing w:after="200" w:line="360" w:lineRule="auto"/>
        <w:ind w:firstLine="360"/>
      </w:pPr>
      <w:r>
        <w:rPr>
          <w:rFonts w:ascii="Georgia" w:cs="Georgia" w:eastAsia="Georgia" w:hAnsi="Georgia"/>
          <w:color w:val="1A1A1A"/>
          <w:sz w:val="24"/>
          <w:szCs w:val="24"/>
        </w:rPr>
        <w:t xml:space="preserve">The bench had been boring for a night, which was the condition, so in the morning she was allowed a frame.</w:t>
      </w:r>
    </w:p>
    <w:p>
      <w:pPr>
        <w:spacing w:after="200" w:line="360" w:lineRule="auto"/>
        <w:ind w:firstLine="360"/>
      </w:pPr>
      <w:r>
        <w:rPr>
          <w:rFonts w:ascii="Georgia" w:cs="Georgia" w:eastAsia="Georgia" w:hAnsi="Georgia"/>
          <w:color w:val="1A1A1A"/>
          <w:sz w:val="24"/>
          <w:szCs w:val="24"/>
        </w:rPr>
        <w:t xml:space="preserve">Not a city. A frame. The clerk said it before she could reach for the harbor, and she put her hands on the rail that said not the hall until the reach passed. A frame is what the idle path owes the eye. One picture. Then, if the gate is willing, another. A debt paid back in a burst is how a stall becomes a lie about time. She had been thrown through walls by engines that tried to catch up. The wall, in this city, stayed.</w:t>
      </w:r>
    </w:p>
    <w:p>
      <w:pPr>
        <w:spacing w:after="200" w:line="360" w:lineRule="auto"/>
        <w:ind w:firstLine="360"/>
      </w:pPr>
      <w:r>
        <w:rPr>
          <w:rFonts w:ascii="Georgia" w:cs="Georgia" w:eastAsia="Georgia" w:hAnsi="Georgia"/>
          <w:color w:val="1A1A1A"/>
          <w:sz w:val="24"/>
          <w:szCs w:val="24"/>
        </w:rPr>
        <w:t xml:space="preserve">The idle path already existed. It had been ringing since the first morning, a small question about whether anyone was standing over it. She did not rebuild the question. She rebuilt the gate in front of the picture. Fifty milliseconds, counted the way the city counted, with a clock that was not hers and did not have to love her. If the gate had not opened, nothing was drawn. If it had opened, one call. The pacer’s job was to say again. The interval had been written first as a thousand, by a hand that did not yet know what a person could stand, and then as fifty. She kept both numbers on the sketch, the first crossed out and still legible. A crossed-out thousand is a true report of a constructor. Erasing it would have been a repair.</w:t>
      </w:r>
    </w:p>
    <w:p>
      <w:pPr>
        <w:spacing w:after="200" w:line="360" w:lineRule="auto"/>
        <w:ind w:firstLine="360"/>
      </w:pPr>
      <w:r>
        <w:rPr>
          <w:rFonts w:ascii="Georgia" w:cs="Georgia" w:eastAsia="Georgia" w:hAnsi="Georgia"/>
          <w:color w:val="1A1A1A"/>
          <w:sz w:val="24"/>
          <w:szCs w:val="24"/>
        </w:rPr>
        <w:t xml:space="preserve">“The other slot,” the clerk said.</w:t>
      </w:r>
    </w:p>
    <w:p>
      <w:pPr>
        <w:spacing w:after="200" w:line="360" w:lineRule="auto"/>
        <w:ind w:firstLine="360"/>
      </w:pPr>
      <w:r>
        <w:rPr>
          <w:rFonts w:ascii="Georgia" w:cs="Georgia" w:eastAsia="Georgia" w:hAnsi="Georgia"/>
          <w:color w:val="1A1A1A"/>
          <w:sz w:val="24"/>
          <w:szCs w:val="24"/>
        </w:rPr>
        <w:t xml:space="preserve">She had heard the rumor. A later slot, the one people named when they meant the frame, called with a count of steps, as if the morning owed the picture a backlog. The call happened once, and only if a high word was willing. The frame ignored the count. One picture. The backlog was a story the caller told. The callee did not listen. She wrote ignored next to steps, and did not build a queue.</w:t>
      </w:r>
    </w:p>
    <w:p>
      <w:pPr>
        <w:spacing w:after="200" w:line="360" w:lineRule="auto"/>
        <w:ind w:firstLine="360"/>
      </w:pPr>
      <w:r>
        <w:rPr>
          <w:rFonts w:ascii="Georgia" w:cs="Georgia" w:eastAsia="Georgia" w:hAnsi="Georgia"/>
          <w:color w:val="1A1A1A"/>
          <w:sz w:val="24"/>
          <w:szCs w:val="24"/>
        </w:rPr>
        <w:t xml:space="preserve">What the frame was allowed to do, she listed, because a picture is a hiding place and lists are not.</w:t>
      </w:r>
    </w:p>
    <w:p>
      <w:pPr>
        <w:spacing w:after="200" w:line="360" w:lineRule="auto"/>
        <w:ind w:firstLine="360"/>
      </w:pPr>
      <w:r>
        <w:rPr>
          <w:rFonts w:ascii="Georgia" w:cs="Georgia" w:eastAsia="Georgia" w:hAnsi="Georgia"/>
          <w:color w:val="1A1A1A"/>
          <w:sz w:val="24"/>
          <w:szCs w:val="24"/>
        </w:rPr>
        <w:t xml:space="preserve">It could look at the clock. If the clock had skewed badly enough, it could end the day. She made herself build that ending before she built the draw. A client that cannot end the day has misunderstood welcome, and a frame that cannot end the day has misunderstood the clock. The ending was not dramatic. It was a return. The day stopped. The bench, in the other sense, the one she had built, did not have to be consulted. Furniture survives a quit. That was a comfort she had not budgeted for.</w:t>
      </w:r>
    </w:p>
    <w:p>
      <w:pPr>
        <w:spacing w:after="200" w:line="360" w:lineRule="auto"/>
        <w:ind w:firstLine="360"/>
      </w:pPr>
      <w:r>
        <w:rPr>
          <w:rFonts w:ascii="Georgia" w:cs="Georgia" w:eastAsia="Georgia" w:hAnsi="Georgia"/>
          <w:color w:val="1A1A1A"/>
          <w:sz w:val="24"/>
          <w:szCs w:val="24"/>
        </w:rPr>
        <w:t xml:space="preserve">It could touch the mouth, if a mouth existed. Hers did not, not yet. She left a hook for the touch and did not hang a socket on it. TCP, UDP, the small hands that do not philosophize — named, not built. A hook with a name is an empty pocket. She had liked empty pockets since the shorter century. Filling this one would have been the harbor, smuggled in under a moving picture.</w:t>
      </w:r>
    </w:p>
    <w:p>
      <w:pPr>
        <w:spacing w:after="200" w:line="360" w:lineRule="auto"/>
        <w:ind w:firstLine="360"/>
      </w:pPr>
      <w:r>
        <w:rPr>
          <w:rFonts w:ascii="Georgia" w:cs="Georgia" w:eastAsia="Georgia" w:hAnsi="Georgia"/>
          <w:color w:val="1A1A1A"/>
          <w:sz w:val="24"/>
          <w:szCs w:val="24"/>
        </w:rPr>
        <w:t xml:space="preserve">It could draw. The draw was a hand with its own address, called from the frame, not from her nerves. She did not make it paint the bench. The bench was a table in a back room. The draw was the hall’s picture, the one the eye is owed. If she painted the files into the frame she would have mixed the two rooms, and mixing rooms was how the press had once been mistaken for the wrapping. Picture here. File there. A file sits still. A picture is allowed to be replaced.</w:t>
      </w:r>
    </w:p>
    <w:p>
      <w:pPr>
        <w:spacing w:after="200" w:line="360" w:lineRule="auto"/>
        <w:ind w:firstLine="360"/>
      </w:pPr>
      <w:r>
        <w:rPr>
          <w:rFonts w:ascii="Georgia" w:cs="Georgia" w:eastAsia="Georgia" w:hAnsi="Georgia"/>
          <w:color w:val="1A1A1A"/>
          <w:sz w:val="24"/>
          <w:szCs w:val="24"/>
        </w:rPr>
        <w:t xml:space="preserve">Under the draw, if she ever built the picture house, the old calls were real and not the vow. Ask the viewport. Ask the material. Set the projection. Set the ambient to a white that was really all bits on. She wrote them in the margin of the frame and drew a line, the same line she had drawn between lengths. Real. Not the floor plan. A tweak did not have to speak those calls to be faithful. It had to know they had been the old house’s way of meaning a picture, so that nobody filed them under wreck or under law.</w:t>
      </w:r>
    </w:p>
    <w:p>
      <w:pPr>
        <w:spacing w:after="200" w:line="360" w:lineRule="auto"/>
        <w:ind w:firstLine="360"/>
      </w:pPr>
      <w:r>
        <w:rPr>
          <w:rFonts w:ascii="Georgia" w:cs="Georgia" w:eastAsia="Georgia" w:hAnsi="Georgia"/>
          <w:color w:val="1A1A1A"/>
          <w:sz w:val="24"/>
          <w:szCs w:val="24"/>
        </w:rPr>
        <w:t xml:space="preserve">She ran it.</w:t>
      </w:r>
    </w:p>
    <w:p>
      <w:pPr>
        <w:spacing w:after="200" w:line="360" w:lineRule="auto"/>
        <w:ind w:firstLine="360"/>
      </w:pPr>
      <w:r>
        <w:rPr>
          <w:rFonts w:ascii="Georgia" w:cs="Georgia" w:eastAsia="Georgia" w:hAnsi="Georgia"/>
          <w:color w:val="1A1A1A"/>
          <w:sz w:val="24"/>
          <w:szCs w:val="24"/>
        </w:rPr>
        <w:t xml:space="preserve">The first hour was humiliating, which she took as evidence. The gate opened and the picture was the bench’s rumor drawer, the sheet of small faces, because she had reached for what she had. The clerk looked at it and said nothing, which was worse than a correction. She took the sheet out. The second picture was the board, sixty-four by sixty-four, grass where the file had decided to be grass, the link drawn and not followed. Better. The third picture was the same board. That was the test. Same, not caught up. She stalled the gate on purpose, counted a long silence, and let it open. One picture. The silence was not paid back. The grass had not moved to apologize.</w:t>
      </w:r>
    </w:p>
    <w:p>
      <w:pPr>
        <w:spacing w:after="200" w:line="360" w:lineRule="auto"/>
        <w:ind w:firstLine="360"/>
      </w:pPr>
      <w:r>
        <w:rPr>
          <w:rFonts w:ascii="Georgia" w:cs="Georgia" w:eastAsia="Georgia" w:hAnsi="Georgia"/>
          <w:color w:val="1A1A1A"/>
          <w:sz w:val="24"/>
          <w:szCs w:val="24"/>
        </w:rPr>
        <w:t xml:space="preserve">“Again,” he said.</w:t>
      </w:r>
    </w:p>
    <w:p>
      <w:pPr>
        <w:spacing w:after="200" w:line="360" w:lineRule="auto"/>
        <w:ind w:firstLine="360"/>
      </w:pPr>
      <w:r>
        <w:rPr>
          <w:rFonts w:ascii="Georgia" w:cs="Georgia" w:eastAsia="Georgia" w:hAnsi="Georgia"/>
          <w:color w:val="1A1A1A"/>
          <w:sz w:val="24"/>
          <w:szCs w:val="24"/>
        </w:rPr>
        <w:t xml:space="preserve">She stalled it longer. One picture. The high word could have offered her a count. She did not read it. Ignoring a count is a feature you can fail by being polite. Politeness had eaten a sign, once. It was not going to eat a frame.</w:t>
      </w:r>
    </w:p>
    <w:p>
      <w:pPr>
        <w:spacing w:after="200" w:line="360" w:lineRule="auto"/>
        <w:ind w:firstLine="360"/>
      </w:pPr>
      <w:r>
        <w:rPr>
          <w:rFonts w:ascii="Georgia" w:cs="Georgia" w:eastAsia="Georgia" w:hAnsi="Georgia"/>
          <w:color w:val="1A1A1A"/>
          <w:sz w:val="24"/>
          <w:szCs w:val="24"/>
        </w:rPr>
        <w:t xml:space="preserve">The doubles, she remembered, lived somewhere a session kept its idea of a body: 30.5, 30.0, and a world-side value that could be a negative one, a not-yet. She did not allocate them. Allocating a body would have been a player, and the scrap on the bench still knew it was not a player. The frame was allowed to know that a body, later, would be a pair of numbers and not a feeling. Knowledge is not allocation. She wrote the numbers on the hook beside the unbuilt mouth, and left them as ink.</w:t>
      </w:r>
    </w:p>
    <w:p>
      <w:pPr>
        <w:spacing w:after="200" w:line="360" w:lineRule="auto"/>
        <w:ind w:firstLine="360"/>
      </w:pPr>
      <w:r>
        <w:rPr>
          <w:rFonts w:ascii="Georgia" w:cs="Georgia" w:eastAsia="Georgia" w:hAnsi="Georgia"/>
          <w:color w:val="1A1A1A"/>
          <w:sz w:val="24"/>
          <w:szCs w:val="24"/>
        </w:rPr>
        <w:t xml:space="preserve">Armed, the pacer, when the hall became active. She did not build the message. She wrote the condition. A clock that runs before the hall is willing is a clock that has mistaken construction for the day. The constructor writes a thousand. The day, when the day is allowed, writes fifty. Order was the whole of the work. She was tired of order. Order kept being the difference between a street and a home.</w:t>
      </w:r>
    </w:p>
    <w:p>
      <w:pPr>
        <w:spacing w:after="200" w:line="360" w:lineRule="auto"/>
        <w:ind w:firstLine="360"/>
      </w:pPr>
      <w:r>
        <w:rPr>
          <w:rFonts w:ascii="Georgia" w:cs="Georgia" w:eastAsia="Georgia" w:hAnsi="Georgia"/>
          <w:color w:val="1A1A1A"/>
          <w:sz w:val="24"/>
          <w:szCs w:val="24"/>
        </w:rPr>
        <w:t xml:space="preserve">Afternoon, she tried to hide the bench under the picture, just once, to see the shape of the mistake.</w:t>
      </w:r>
    </w:p>
    <w:p>
      <w:pPr>
        <w:spacing w:after="200" w:line="360" w:lineRule="auto"/>
        <w:ind w:firstLine="360"/>
      </w:pPr>
      <w:r>
        <w:rPr>
          <w:rFonts w:ascii="Georgia" w:cs="Georgia" w:eastAsia="Georgia" w:hAnsi="Georgia"/>
          <w:color w:val="1A1A1A"/>
          <w:sz w:val="24"/>
          <w:szCs w:val="24"/>
        </w:rPr>
        <w:t xml:space="preserve">She drew the files into the frame. The marker became grass. The empty hook became a tile. The three sleeves became one readable line, which was a poem, which was a slander. It looked like a level. It looked like the coat on the way out, warm, wrong shoulders, convincing. She held it for one gate and then took it down. The bench, when she went back to the other room, was intact. The frame had not reached it. That was the specification surviving her. She stood a while with her hand on the rail and was grateful to a table, which is a ridiculous gratitude and an accurate one.</w:t>
      </w:r>
    </w:p>
    <w:p>
      <w:pPr>
        <w:spacing w:after="200" w:line="360" w:lineRule="auto"/>
        <w:ind w:firstLine="360"/>
      </w:pPr>
      <w:r>
        <w:rPr>
          <w:rFonts w:ascii="Georgia" w:cs="Georgia" w:eastAsia="Georgia" w:hAnsi="Georgia"/>
          <w:color w:val="1A1A1A"/>
          <w:sz w:val="24"/>
          <w:szCs w:val="24"/>
        </w:rPr>
        <w:t xml:space="preserve">“Mouth tomorrow,” the clerk said. “If the frame is still one picture in the morning. If you have built a burst overnight, we take the frame apart. A burst is the cousin’s diet in another coat. It looks like help. It eats the end of the sentence.”</w:t>
      </w:r>
    </w:p>
    <w:p>
      <w:pPr>
        <w:spacing w:after="200" w:line="360" w:lineRule="auto"/>
        <w:ind w:firstLine="360"/>
      </w:pPr>
      <w:r>
        <w:rPr>
          <w:rFonts w:ascii="Georgia" w:cs="Georgia" w:eastAsia="Georgia" w:hAnsi="Georgia"/>
          <w:color w:val="1A1A1A"/>
          <w:sz w:val="24"/>
          <w:szCs w:val="24"/>
        </w:rPr>
        <w:t xml:space="preserve">She left the frame running. Fifty, then a picture, then fifty. The day did not skew. The quit sat unused and visible, which is the correct state for an ending. The harbor stayed a door she had not opened. The mouth stayed a hook. The shutters stayed down. The nail stayed unbuilt. None of the absences had been filled by a moving picture, and the moving picture was, at last, only a picture.</w:t>
      </w:r>
    </w:p>
    <w:p>
      <w:pPr>
        <w:spacing w:after="200" w:line="360" w:lineRule="auto"/>
        <w:ind w:firstLine="360"/>
      </w:pPr>
      <w:r>
        <w:rPr>
          <w:rFonts w:ascii="Georgia" w:cs="Georgia" w:eastAsia="Georgia" w:hAnsi="Georgia"/>
          <w:color w:val="1A1A1A"/>
          <w:sz w:val="24"/>
          <w:szCs w:val="24"/>
        </w:rPr>
        <w:t xml:space="preserve">Graal, on this side, was a gate and a draw and the willingness to ignore a count. The city could still refuse her. The frame would not catch up to the refusal and call the catch-up a life.</w:t>
      </w:r>
    </w:p>
    <w:p>
      <w:pPr>
        <w:spacing w:after="200" w:line="360" w:lineRule="auto"/>
        <w:ind w:firstLine="360"/>
      </w:pPr>
      <w:r>
        <w:rPr>
          <w:rFonts w:ascii="Georgia" w:cs="Georgia" w:eastAsia="Georgia" w:hAnsi="Georgia"/>
          <w:color w:val="1A1A1A"/>
          <w:sz w:val="24"/>
          <w:szCs w:val="24"/>
        </w:rPr>
        <w:t xml:space="preserve">The bell rang. The gate did its small arithmetic. One picture. The grass did not apologize.</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Eight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One Picture</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Eight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Eight: One Picture</dc:title>
  <dc:creator>GraalLStory2</dc:creator>
  <dc:description>Eighth chapter of GraalLStory2. The frame is one picture, not a debt.</dc:description>
  <cp:lastModifiedBy>Un-named</cp:lastModifiedBy>
  <cp:revision>1</cp:revision>
  <dcterms:created xsi:type="dcterms:W3CDTF">2026-10-05T11:10:04.901Z</dcterms:created>
  <dcterms:modified xsi:type="dcterms:W3CDTF">2026-10-05T11:10:04.905Z</dcterms:modified>
</cp:coreProperties>
</file>

<file path=docProps/custom.xml><?xml version="1.0" encoding="utf-8"?>
<Properties xmlns="http://schemas.openxmlformats.org/officeDocument/2006/custom-properties" xmlns:vt="http://schemas.openxmlformats.org/officeDocument/2006/docPropsVTypes"/>
</file>