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5C4726" w:rsidRPr="005C4726" w:rsidRDefault="004E5E05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4E5E05">
            <w:rPr>
              <w:sz w:val="44"/>
              <w:szCs w:val="44"/>
              <w:lang w:val="zh-CN"/>
            </w:rPr>
            <w:fldChar w:fldCharType="begin"/>
          </w:r>
          <w:r w:rsidR="005C4726" w:rsidRPr="005C472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4E5E05">
            <w:rPr>
              <w:sz w:val="44"/>
              <w:szCs w:val="44"/>
              <w:lang w:val="zh-CN"/>
            </w:rPr>
            <w:fldChar w:fldCharType="separate"/>
          </w:r>
          <w:hyperlink w:anchor="_Toc515184136" w:history="1">
            <w:r w:rsidR="005C4726" w:rsidRPr="005C4726">
              <w:rPr>
                <w:rStyle w:val="a5"/>
                <w:noProof/>
                <w:sz w:val="44"/>
                <w:szCs w:val="44"/>
              </w:rPr>
              <w:t>Spring boot</w:t>
            </w:r>
            <w:r w:rsidR="005C4726" w:rsidRPr="005C4726">
              <w:rPr>
                <w:rStyle w:val="a5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5C4726" w:rsidRPr="005C4726" w:rsidRDefault="004E5E05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184137" w:history="1">
            <w:r w:rsidR="005C4726" w:rsidRPr="005C4726">
              <w:rPr>
                <w:rStyle w:val="a5"/>
                <w:noProof/>
                <w:sz w:val="44"/>
                <w:szCs w:val="44"/>
                <w:shd w:val="clear" w:color="auto" w:fill="FFFFFF"/>
              </w:rPr>
              <w:t>Lombok</w:t>
            </w:r>
          </w:hyperlink>
        </w:p>
        <w:p w:rsidR="005C4726" w:rsidRDefault="004E5E05" w:rsidP="005C4726">
          <w:r w:rsidRPr="005C4726">
            <w:rPr>
              <w:sz w:val="44"/>
              <w:szCs w:val="44"/>
              <w:lang w:val="zh-CN"/>
            </w:rPr>
            <w:fldChar w:fldCharType="end"/>
          </w:r>
        </w:p>
        <w:p w:rsidR="005C4726" w:rsidRDefault="004E5E05" w:rsidP="005C4726"/>
      </w:sdtContent>
    </w:sdt>
    <w:p w:rsidR="005C4726" w:rsidRDefault="005C4726" w:rsidP="005C4726">
      <w:r>
        <w:br w:type="page"/>
      </w:r>
    </w:p>
    <w:p w:rsidR="00B6070B" w:rsidRDefault="00B6070B" w:rsidP="00B6070B">
      <w:pPr>
        <w:pStyle w:val="1"/>
      </w:pPr>
      <w:bookmarkStart w:id="0" w:name="_Toc515184136"/>
      <w:r>
        <w:rPr>
          <w:rFonts w:hint="eastAsia"/>
        </w:rPr>
        <w:lastRenderedPageBreak/>
        <w:t>JAVA</w:t>
      </w:r>
      <w:r>
        <w:rPr>
          <w:rFonts w:hint="eastAsia"/>
        </w:rPr>
        <w:t>语法</w:t>
      </w:r>
    </w:p>
    <w:p w:rsidR="00B6070B" w:rsidRDefault="00B6070B" w:rsidP="00B6070B">
      <w:pPr>
        <w:pStyle w:val="a6"/>
        <w:jc w:val="left"/>
      </w:pPr>
      <w:r>
        <w:rPr>
          <w:rFonts w:hint="eastAsia"/>
        </w:rPr>
        <w:t xml:space="preserve">1. </w:t>
      </w:r>
      <w:r w:rsidRPr="00417DA5">
        <w:rPr>
          <w:rFonts w:hint="eastAsia"/>
        </w:rPr>
        <w:t>开发</w:t>
      </w:r>
      <w:r w:rsidRPr="00417DA5">
        <w:rPr>
          <w:rFonts w:hint="eastAsia"/>
        </w:rPr>
        <w:t>REST</w:t>
      </w:r>
      <w:r w:rsidRPr="00417DA5">
        <w:rPr>
          <w:rFonts w:hint="eastAsia"/>
        </w:rPr>
        <w:t>接口</w:t>
      </w:r>
      <w:r>
        <w:rPr>
          <w:rFonts w:hint="eastAsia"/>
        </w:rPr>
        <w:t>常用注解</w:t>
      </w:r>
    </w:p>
    <w:p w:rsidR="00B6070B" w:rsidRPr="00B6070B" w:rsidRDefault="00B6070B" w:rsidP="00B6070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的访问控制是类级别，而不是对象级别，即任何一个类都可以访问同类的私有成员</w:t>
      </w:r>
    </w:p>
    <w:p w:rsidR="00B6070B" w:rsidRDefault="00B6070B" w:rsidP="00B6070B"/>
    <w:p w:rsidR="00417DA5" w:rsidRDefault="00417DA5" w:rsidP="00417DA5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笔记</w:t>
      </w:r>
      <w:bookmarkEnd w:id="0"/>
    </w:p>
    <w:p w:rsidR="00417DA5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 w:rsidR="00417DA5" w:rsidRPr="00417DA5">
        <w:rPr>
          <w:rFonts w:hint="eastAsia"/>
        </w:rPr>
        <w:t>开发</w:t>
      </w:r>
      <w:r w:rsidR="00417DA5" w:rsidRPr="00417DA5">
        <w:rPr>
          <w:rFonts w:hint="eastAsia"/>
        </w:rPr>
        <w:t>REST</w:t>
      </w:r>
      <w:r w:rsidR="00417DA5" w:rsidRPr="00417DA5">
        <w:rPr>
          <w:rFonts w:hint="eastAsia"/>
        </w:rPr>
        <w:t>接口</w:t>
      </w:r>
      <w:r w:rsidR="00417DA5">
        <w:rPr>
          <w:rFonts w:hint="eastAsia"/>
        </w:rPr>
        <w:t>常用注解</w:t>
      </w:r>
    </w:p>
    <w:tbl>
      <w:tblPr>
        <w:tblStyle w:val="a7"/>
        <w:tblW w:w="0" w:type="auto"/>
        <w:tblLayout w:type="fixed"/>
        <w:tblLook w:val="04A0"/>
      </w:tblPr>
      <w:tblGrid>
        <w:gridCol w:w="2376"/>
        <w:gridCol w:w="4962"/>
        <w:gridCol w:w="3344"/>
      </w:tblGrid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@RestController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@ResponseBody</w:t>
            </w:r>
            <w:r w:rsidRPr="008B5D45">
              <w:rPr>
                <w:rFonts w:ascii="Arial" w:hAnsi="Arial" w:cs="Arial"/>
              </w:rPr>
              <w:t>和</w:t>
            </w: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的组合注解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说明这是</w:t>
            </w:r>
            <w:r w:rsidRPr="008B5D45">
              <w:rPr>
                <w:rFonts w:ascii="Arial" w:hAnsi="Arial" w:cs="Arial"/>
              </w:rPr>
              <w:t>API</w:t>
            </w:r>
            <w:r w:rsidRPr="008B5D45">
              <w:rPr>
                <w:rFonts w:ascii="Arial" w:hAnsi="Arial" w:cs="Arial"/>
              </w:rPr>
              <w:t>的入口</w:t>
            </w:r>
            <w:r w:rsidRPr="008B5D45"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533E9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 xml:space="preserve">import </w:t>
            </w:r>
            <w:r w:rsidR="00533E99" w:rsidRPr="000B1FCE">
              <w:rPr>
                <w:rFonts w:ascii="Arial" w:hAnsi="Arial" w:cs="Arial"/>
                <w:color w:val="000000"/>
                <w:sz w:val="18"/>
                <w:szCs w:val="18"/>
              </w:rPr>
              <w:t>org.springframework.web.bind.annotation.*;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@RequestMapping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可用在控制器的某个方法上，也可用在此控制器类上。当在控制器类级别上添加，这个注解会应用到控制器的所有处理器方法上；方法上的注解会对类级别上的的声明进行补充。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0E5A12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>import org.springframework.data.mongodb.core.mapping.Document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@GetMapping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组合注解，是</w:t>
            </w:r>
            <w:r w:rsidRPr="008B5D45">
              <w:rPr>
                <w:rFonts w:ascii="Arial" w:hAnsi="Arial" w:cs="Arial"/>
              </w:rPr>
              <w:t>@RequestMapping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(method = RequestMethod.GET)</w:t>
            </w:r>
            <w:r w:rsidRPr="008B5D45">
              <w:rPr>
                <w:rFonts w:ascii="Arial" w:hAnsi="Arial" w:cs="Arial"/>
              </w:rPr>
              <w:t>的缩写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@PostMapping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@PutMapping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@PatchMapping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@DeleteMapping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5D45">
              <w:rPr>
                <w:rFonts w:ascii="Arial" w:hAnsi="Arial" w:cs="Arial"/>
              </w:rPr>
              <w:t>@PathVariable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</w:t>
            </w:r>
            <w:r w:rsidRPr="008B5D45">
              <w:rPr>
                <w:rFonts w:ascii="Arial" w:hAnsi="Arial" w:cs="Arial"/>
              </w:rPr>
              <w:t>url</w:t>
            </w:r>
            <w:r w:rsidRPr="008B5D45">
              <w:rPr>
                <w:rFonts w:ascii="Arial" w:hAnsi="Arial" w:cs="Arial"/>
              </w:rPr>
              <w:t>中的数据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localhost</w:t>
            </w:r>
            <w:r w:rsidRPr="008B5D45">
              <w:rPr>
                <w:rFonts w:ascii="Arial" w:hAnsi="Arial" w:cs="Arial"/>
              </w:rPr>
              <w:t>：</w:t>
            </w:r>
            <w:r w:rsidRPr="008B5D45">
              <w:rPr>
                <w:rFonts w:ascii="Arial" w:hAnsi="Arial" w:cs="Arial"/>
              </w:rPr>
              <w:t>8080/hello/id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@PathVariable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@RequestParam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获取请求参数的值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 xml:space="preserve">localhost:8080/hello?id=98  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@RequestParam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@value("${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键名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}")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获取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application.properteis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文件中的配置值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8B5D45" w:rsidRPr="008B5D45" w:rsidTr="008B5D45">
        <w:tc>
          <w:tcPr>
            <w:tcW w:w="2376" w:type="dxa"/>
            <w:vAlign w:val="center"/>
          </w:tcPr>
          <w:p w:rsidR="008B5D45" w:rsidRPr="008B5D45" w:rsidRDefault="008B5D45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@Document(collection = "")</w:t>
            </w:r>
          </w:p>
        </w:tc>
        <w:tc>
          <w:tcPr>
            <w:tcW w:w="4962" w:type="dxa"/>
            <w:vAlign w:val="center"/>
          </w:tcPr>
          <w:p w:rsidR="008B5D45" w:rsidRPr="008B5D45" w:rsidRDefault="00AB5B3C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实体类上的注解，指示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该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实体存储在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集合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名</w:t>
            </w:r>
          </w:p>
        </w:tc>
        <w:tc>
          <w:tcPr>
            <w:tcW w:w="3344" w:type="dxa"/>
            <w:vAlign w:val="center"/>
          </w:tcPr>
          <w:p w:rsidR="008B5D45" w:rsidRPr="008B5D45" w:rsidRDefault="008B5D45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0B1FCE" w:rsidRPr="008B5D45" w:rsidTr="008B5D45">
        <w:tc>
          <w:tcPr>
            <w:tcW w:w="2376" w:type="dxa"/>
            <w:vAlign w:val="center"/>
          </w:tcPr>
          <w:p w:rsidR="000B1FCE" w:rsidRPr="008B5D45" w:rsidRDefault="000B1FCE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0B1FC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@Id</w:t>
            </w:r>
          </w:p>
        </w:tc>
        <w:tc>
          <w:tcPr>
            <w:tcW w:w="4962" w:type="dxa"/>
            <w:vAlign w:val="center"/>
          </w:tcPr>
          <w:p w:rsidR="000B1FCE" w:rsidRDefault="000B1FCE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进行注解，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会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把此属性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当成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查找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时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会根据此属性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里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的主键对比</w:t>
            </w:r>
          </w:p>
          <w:p w:rsidR="002D050A" w:rsidRDefault="002D050A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默认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_id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3344" w:type="dxa"/>
            <w:vAlign w:val="center"/>
          </w:tcPr>
          <w:p w:rsidR="000B1FCE" w:rsidRPr="008B5D45" w:rsidRDefault="00325703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2570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 org.springframework.data.annotation.Id;</w:t>
            </w:r>
          </w:p>
        </w:tc>
      </w:tr>
      <w:tr w:rsidR="00831D14" w:rsidRPr="008B5D45" w:rsidTr="008B5D45">
        <w:tc>
          <w:tcPr>
            <w:tcW w:w="2376" w:type="dxa"/>
            <w:vAlign w:val="center"/>
          </w:tcPr>
          <w:p w:rsidR="00831D14" w:rsidRPr="000B1FCE" w:rsidRDefault="00831D14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31D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@Query</w:t>
            </w:r>
          </w:p>
        </w:tc>
        <w:tc>
          <w:tcPr>
            <w:tcW w:w="4962" w:type="dxa"/>
            <w:vAlign w:val="center"/>
          </w:tcPr>
          <w:p w:rsidR="00831D14" w:rsidRDefault="00831D14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Pr="00831D1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MongoRepository&lt;T, TD&gt;</w:t>
            </w:r>
            <w:r w:rsidRPr="00831D1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接口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的方法上进行注解，可自定义</w:t>
            </w:r>
            <w:r w:rsidRPr="00831D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原生查询语句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344" w:type="dxa"/>
            <w:vAlign w:val="center"/>
          </w:tcPr>
          <w:p w:rsidR="00831D14" w:rsidRPr="00325703" w:rsidRDefault="00831D14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31D1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 org.springframework.data.mongodb.repository.Query;</w:t>
            </w:r>
          </w:p>
        </w:tc>
      </w:tr>
    </w:tbl>
    <w:p w:rsidR="00C128A4" w:rsidRDefault="00C128A4" w:rsidP="00C128A4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 w:rsidR="0070248D">
        <w:rPr>
          <w:rFonts w:hint="eastAsia"/>
        </w:rPr>
        <w:t>小</w:t>
      </w:r>
      <w:r>
        <w:t>提示</w:t>
      </w:r>
      <w:bookmarkStart w:id="1" w:name="_GoBack"/>
      <w:bookmarkEnd w:id="1"/>
    </w:p>
    <w:p w:rsidR="00C128A4" w:rsidRDefault="00C128A4" w:rsidP="00C128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如果在实体类中</w:t>
      </w:r>
      <w:r w:rsidRPr="00E31066">
        <w:rPr>
          <w:rFonts w:hint="eastAsia"/>
        </w:rPr>
        <w:t>不显式指定</w:t>
      </w:r>
      <w:r w:rsidRPr="00E31066">
        <w:rPr>
          <w:rFonts w:hint="eastAsia"/>
        </w:rPr>
        <w:t>collection</w:t>
      </w:r>
      <w:r>
        <w:rPr>
          <w:rFonts w:hint="eastAsia"/>
        </w:rPr>
        <w:t>（在类前加上</w:t>
      </w:r>
      <w:r w:rsidRPr="00E31066">
        <w:t>@Document(collection = "</w:t>
      </w:r>
      <w:r>
        <w:rPr>
          <w:rFonts w:hint="eastAsia"/>
        </w:rPr>
        <w:t>集合名</w:t>
      </w:r>
      <w:r w:rsidRPr="00E31066">
        <w:t>")</w:t>
      </w:r>
      <w:r w:rsidRPr="00E31066">
        <w:rPr>
          <w:rFonts w:hint="eastAsia"/>
        </w:rPr>
        <w:t>，</w:t>
      </w:r>
      <w:r w:rsidRPr="00E31066">
        <w:rPr>
          <w:rFonts w:hint="eastAsia"/>
        </w:rPr>
        <w:t>Spring</w:t>
      </w:r>
      <w:r w:rsidRPr="00E31066">
        <w:rPr>
          <w:rFonts w:hint="eastAsia"/>
        </w:rPr>
        <w:t>会根据实体类的名字去推测集合的名字</w:t>
      </w:r>
    </w:p>
    <w:p w:rsidR="00533E99" w:rsidRDefault="00533E99" w:rsidP="00533E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约定</w:t>
      </w:r>
    </w:p>
    <w:p w:rsidR="00991EE9" w:rsidRDefault="00533E99" w:rsidP="00991EE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A37738">
        <w:rPr>
          <w:rFonts w:hint="eastAsia"/>
        </w:rPr>
        <w:lastRenderedPageBreak/>
        <w:t>URL</w:t>
      </w:r>
      <w:r w:rsidRPr="00A37738">
        <w:rPr>
          <w:rFonts w:hint="eastAsia"/>
        </w:rPr>
        <w:t>中名词使用复数形式</w:t>
      </w:r>
    </w:p>
    <w:p w:rsidR="00991EE9" w:rsidRDefault="00991EE9" w:rsidP="00991EE9">
      <w:pPr>
        <w:pStyle w:val="a9"/>
        <w:ind w:left="1265" w:firstLineChars="0" w:firstLine="0"/>
        <w:rPr>
          <w:rFonts w:hint="eastAsia"/>
        </w:rPr>
      </w:pPr>
    </w:p>
    <w:p w:rsidR="00FB6D6B" w:rsidRDefault="00991EE9" w:rsidP="00991EE9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 w:rsidRPr="00991EE9">
        <w:rPr>
          <w:rFonts w:hint="eastAsia"/>
        </w:rPr>
        <w:t>在注解</w:t>
      </w:r>
      <w:r w:rsidRPr="00991EE9">
        <w:rPr>
          <w:rFonts w:hint="eastAsia"/>
        </w:rPr>
        <w:t>@RequestMapping</w:t>
      </w:r>
      <w:r w:rsidRPr="00991EE9">
        <w:rPr>
          <w:rFonts w:hint="eastAsia"/>
        </w:rPr>
        <w:t>增加一个</w:t>
      </w:r>
      <w:r w:rsidRPr="00991EE9">
        <w:rPr>
          <w:rFonts w:hint="eastAsia"/>
        </w:rPr>
        <w:t>produces</w:t>
      </w:r>
      <w:r>
        <w:rPr>
          <w:rFonts w:hint="eastAsia"/>
        </w:rPr>
        <w:t>参数项可设置</w:t>
      </w:r>
      <w:r w:rsidRPr="00991EE9">
        <w:rPr>
          <w:rFonts w:hint="eastAsia"/>
        </w:rPr>
        <w:t>响应消息</w:t>
      </w:r>
      <w:r w:rsidRPr="00991EE9">
        <w:rPr>
          <w:rFonts w:hint="eastAsia"/>
        </w:rPr>
        <w:t>Content-Type</w:t>
      </w:r>
    </w:p>
    <w:p w:rsidR="00991EE9" w:rsidRPr="00991EE9" w:rsidRDefault="00991EE9" w:rsidP="00991EE9">
      <w:pPr>
        <w:ind w:firstLineChars="500" w:firstLine="900"/>
        <w:rPr>
          <w:sz w:val="18"/>
          <w:szCs w:val="18"/>
        </w:rPr>
      </w:pPr>
      <w:r w:rsidRPr="00991EE9">
        <w:rPr>
          <w:sz w:val="18"/>
          <w:szCs w:val="18"/>
        </w:rPr>
        <w:t>@RequestMapping(value = { "/api/v1/test" }, method = { RequestMethod.POST }, produces="application/json;charset=UTF-8")</w:t>
      </w:r>
    </w:p>
    <w:p w:rsidR="00991EE9" w:rsidRPr="00991EE9" w:rsidRDefault="00991EE9" w:rsidP="00FB6D6B">
      <w:pPr>
        <w:rPr>
          <w:rFonts w:hint="eastAsia"/>
        </w:rPr>
      </w:pPr>
    </w:p>
    <w:p w:rsidR="00991EE9" w:rsidRDefault="00991EE9" w:rsidP="00FB6D6B"/>
    <w:p w:rsidR="00FB6D6B" w:rsidRDefault="00FB6D6B" w:rsidP="00FB6D6B"/>
    <w:p w:rsidR="0070248D" w:rsidRDefault="0070248D" w:rsidP="0070248D">
      <w:pPr>
        <w:pStyle w:val="a6"/>
        <w:jc w:val="left"/>
      </w:pPr>
      <w:r>
        <w:rPr>
          <w:rFonts w:hint="eastAsia"/>
        </w:rPr>
        <w:t xml:space="preserve">3. </w:t>
      </w:r>
      <w:r w:rsidRPr="00FB6D6B">
        <w:rPr>
          <w:rFonts w:hint="eastAsia"/>
        </w:rPr>
        <w:t>MongoRepository</w:t>
      </w:r>
    </w:p>
    <w:p w:rsidR="0070248D" w:rsidRDefault="0070248D" w:rsidP="00FB6D6B">
      <w:pPr>
        <w:pStyle w:val="a9"/>
        <w:numPr>
          <w:ilvl w:val="0"/>
          <w:numId w:val="4"/>
        </w:numPr>
        <w:ind w:firstLineChars="0"/>
      </w:pPr>
      <w:r w:rsidRPr="0070248D">
        <w:rPr>
          <w:rFonts w:hint="eastAsia"/>
        </w:rPr>
        <w:t>要使用</w:t>
      </w:r>
      <w:r w:rsidRPr="0070248D">
        <w:rPr>
          <w:rFonts w:hint="eastAsia"/>
        </w:rPr>
        <w:t>Repository</w:t>
      </w:r>
      <w:r w:rsidRPr="0070248D">
        <w:rPr>
          <w:rFonts w:hint="eastAsia"/>
        </w:rPr>
        <w:t>的功能，先继承</w:t>
      </w:r>
      <w:r w:rsidRPr="0070248D">
        <w:rPr>
          <w:rFonts w:hint="eastAsia"/>
        </w:rPr>
        <w:t>MongoRepository&lt;T, TD&gt;</w:t>
      </w:r>
      <w:r w:rsidRPr="0070248D">
        <w:rPr>
          <w:rFonts w:hint="eastAsia"/>
        </w:rPr>
        <w:t>接口，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70248D">
        <w:rPr>
          <w:rFonts w:hint="eastAsia"/>
        </w:rPr>
        <w:t>T</w:t>
      </w:r>
      <w:r w:rsidRPr="0070248D">
        <w:rPr>
          <w:rFonts w:hint="eastAsia"/>
        </w:rPr>
        <w:t>为仓库保存的</w:t>
      </w:r>
      <w:r w:rsidRPr="0070248D">
        <w:rPr>
          <w:rFonts w:hint="eastAsia"/>
        </w:rPr>
        <w:t>bean</w:t>
      </w:r>
      <w:r w:rsidRPr="0070248D">
        <w:rPr>
          <w:rFonts w:hint="eastAsia"/>
        </w:rPr>
        <w:t>类，</w:t>
      </w:r>
      <w:r w:rsidRPr="0070248D">
        <w:rPr>
          <w:rFonts w:hint="eastAsia"/>
        </w:rPr>
        <w:t>TD</w:t>
      </w:r>
      <w:r w:rsidRPr="0070248D">
        <w:rPr>
          <w:rFonts w:hint="eastAsia"/>
        </w:rPr>
        <w:t>为该</w:t>
      </w:r>
      <w:r w:rsidRPr="0070248D">
        <w:rPr>
          <w:rFonts w:hint="eastAsia"/>
        </w:rPr>
        <w:t>bean</w:t>
      </w:r>
      <w:r w:rsidRPr="0070248D">
        <w:rPr>
          <w:rFonts w:hint="eastAsia"/>
        </w:rPr>
        <w:t>的唯一标识的类型，一般为</w:t>
      </w:r>
      <w:r w:rsidRPr="0070248D">
        <w:rPr>
          <w:rFonts w:hint="eastAsia"/>
        </w:rPr>
        <w:t>ObjectId</w:t>
      </w:r>
      <w:r w:rsidRPr="0070248D">
        <w:rPr>
          <w:rFonts w:hint="eastAsia"/>
        </w:rPr>
        <w:t>。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70248D">
        <w:rPr>
          <w:rFonts w:hint="eastAsia"/>
        </w:rPr>
        <w:t>之后在</w:t>
      </w:r>
      <w:r w:rsidRPr="0070248D">
        <w:rPr>
          <w:rFonts w:hint="eastAsia"/>
        </w:rPr>
        <w:t>service</w:t>
      </w:r>
      <w:r w:rsidRPr="0070248D">
        <w:rPr>
          <w:rFonts w:hint="eastAsia"/>
        </w:rPr>
        <w:t>中注入该接口就可以使用，无需实现里面的方法，</w:t>
      </w:r>
      <w:r w:rsidRPr="0070248D">
        <w:rPr>
          <w:rFonts w:hint="eastAsia"/>
        </w:rPr>
        <w:t>spring</w:t>
      </w:r>
      <w:r w:rsidRPr="0070248D">
        <w:rPr>
          <w:rFonts w:hint="eastAsia"/>
        </w:rPr>
        <w:t>会根据定义的规则自动生成</w:t>
      </w:r>
      <w:r>
        <w:rPr>
          <w:rFonts w:hint="eastAsia"/>
        </w:rPr>
        <w:t>。</w:t>
      </w:r>
    </w:p>
    <w:p w:rsidR="0070248D" w:rsidRDefault="0070248D" w:rsidP="0070248D">
      <w:pPr>
        <w:pStyle w:val="a9"/>
        <w:ind w:left="1265" w:firstLineChars="0" w:firstLine="0"/>
      </w:pPr>
    </w:p>
    <w:p w:rsidR="0070248D" w:rsidRDefault="0070248D" w:rsidP="0070248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MongoRepositor</w:t>
      </w:r>
      <w:r w:rsidRPr="00280714">
        <w:rPr>
          <w:rFonts w:hint="eastAsia"/>
        </w:rPr>
        <w:t>实现的只是最基本的增删改查，要想增加额外</w:t>
      </w:r>
      <w:r>
        <w:rPr>
          <w:rFonts w:hint="eastAsia"/>
        </w:rPr>
        <w:t>，可以按照以下规则定义接口</w:t>
      </w:r>
      <w:r w:rsidRPr="00280714">
        <w:rPr>
          <w:rFonts w:hint="eastAsia"/>
        </w:rPr>
        <w:t>方法</w:t>
      </w:r>
      <w:r>
        <w:rPr>
          <w:rFonts w:hint="eastAsia"/>
        </w:rPr>
        <w:t>：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280714">
        <w:rPr>
          <w:rFonts w:hint="eastAsia"/>
        </w:rPr>
        <w:t>自定义查询方法，格式为“</w:t>
      </w:r>
      <w:r w:rsidRPr="00280714">
        <w:rPr>
          <w:rFonts w:hint="eastAsia"/>
        </w:rPr>
        <w:t>findBy+</w:t>
      </w:r>
      <w:r w:rsidRPr="00280714">
        <w:rPr>
          <w:rFonts w:hint="eastAsia"/>
        </w:rPr>
        <w:t>字段名</w:t>
      </w:r>
      <w:r w:rsidRPr="00280714">
        <w:rPr>
          <w:rFonts w:hint="eastAsia"/>
        </w:rPr>
        <w:t>+</w:t>
      </w:r>
      <w:r>
        <w:rPr>
          <w:rFonts w:hint="eastAsia"/>
        </w:rPr>
        <w:t>方法后缀”，方法传进的参数即字段的值</w:t>
      </w:r>
    </w:p>
    <w:tbl>
      <w:tblPr>
        <w:tblStyle w:val="a7"/>
        <w:tblW w:w="0" w:type="auto"/>
        <w:jc w:val="center"/>
        <w:tblLayout w:type="fixed"/>
        <w:tblLook w:val="04A0"/>
      </w:tblPr>
      <w:tblGrid>
        <w:gridCol w:w="2235"/>
        <w:gridCol w:w="3260"/>
        <w:gridCol w:w="2977"/>
      </w:tblGrid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方法后缀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方法例子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mongodb</w:t>
            </w:r>
            <w:r w:rsidRPr="00280714">
              <w:rPr>
                <w:rFonts w:hint="eastAsia"/>
                <w:b/>
                <w:color w:val="E36C0A" w:themeColor="accent6" w:themeShade="BF"/>
              </w:rPr>
              <w:t>原生查询语句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GreaterThan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findByAgeGreaterThan(int age)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{"$gt" : age}}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LessThan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findByAgeLessThan(int age)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{"$lt" : age}}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Between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findByAgeBetween(int from, int to)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r w:rsidRPr="00280714">
              <w:t>{"age" : {"$gt" : from, "$lt" : to}}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r w:rsidRPr="00280714">
              <w:t>IsNotNull, NotNull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r w:rsidRPr="00280714">
              <w:t>findByFirstnameNotNull()</w:t>
            </w:r>
          </w:p>
        </w:tc>
        <w:tc>
          <w:tcPr>
            <w:tcW w:w="2977" w:type="dxa"/>
            <w:vAlign w:val="center"/>
          </w:tcPr>
          <w:p w:rsidR="0070248D" w:rsidRDefault="0070248D" w:rsidP="0070248D">
            <w:r w:rsidRPr="00280714">
              <w:t>{"</w:t>
            </w:r>
            <w:r>
              <w:rPr>
                <w:rFonts w:hint="eastAsia"/>
              </w:rPr>
              <w:t>firstname</w:t>
            </w:r>
            <w:r w:rsidRPr="00280714">
              <w:t>" : {"$ne" : null}}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IsNull, Null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findByFirstnameNull()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null}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Like</w:t>
            </w:r>
            <w:r w:rsidRPr="00280714">
              <w:rPr>
                <w:rFonts w:hint="eastAsia"/>
              </w:rPr>
              <w:t>（模糊查询）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findByFirstnameLike(String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70248D">
            <w:r w:rsidRPr="00280714">
              <w:t>{"</w:t>
            </w:r>
            <w:r>
              <w:rPr>
                <w:rFonts w:hint="eastAsia"/>
              </w:rPr>
              <w:t>firstname</w:t>
            </w:r>
            <w:r w:rsidRPr="00280714">
              <w:t xml:space="preserve">" : </w:t>
            </w:r>
            <w:r>
              <w:rPr>
                <w:rFonts w:hint="eastAsia"/>
              </w:rPr>
              <w:t>name</w:t>
            </w:r>
            <w:r w:rsidRPr="00280714">
              <w:t xml:space="preserve">} ( </w:t>
            </w:r>
            <w:r>
              <w:rPr>
                <w:rFonts w:hint="eastAsia"/>
              </w:rPr>
              <w:t>name</w:t>
            </w:r>
            <w:r w:rsidRPr="00280714">
              <w:t xml:space="preserve"> as regex)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t>(No keyword)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name}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Not</w:t>
            </w:r>
            <w:r w:rsidRPr="00280714">
              <w:rPr>
                <w:rFonts w:hint="eastAsia"/>
              </w:rPr>
              <w:t>（不包含）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findByFirstnameNot(String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" : {"$ne" : name}}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Near</w:t>
            </w:r>
            <w:r w:rsidRPr="00280714">
              <w:rPr>
                <w:rFonts w:hint="eastAsia"/>
              </w:rPr>
              <w:t>（查询地理位置相近的）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findByLocationNear(Point point)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{"location" : {"$near" : [x,y]}}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Within</w:t>
            </w:r>
            <w:r w:rsidRPr="00280714">
              <w:rPr>
                <w:rFonts w:hint="eastAsia"/>
              </w:rPr>
              <w:t>（在地理位置范围内的）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findByLocationWithin(Circle circle)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pPr>
              <w:ind w:left="105" w:hangingChars="50" w:hanging="105"/>
            </w:pPr>
            <w:r>
              <w:t>{"location":{"$within"</w:t>
            </w:r>
            <w:r w:rsidRPr="00280714">
              <w:t>: {"$center" : [ [x, y], distance]}}}</w:t>
            </w:r>
          </w:p>
        </w:tc>
      </w:tr>
      <w:tr w:rsidR="0070248D" w:rsidRPr="00280714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Within</w:t>
            </w:r>
            <w:r w:rsidRPr="00280714">
              <w:rPr>
                <w:rFonts w:hint="eastAsia"/>
              </w:rPr>
              <w:t>（在地理位置范围内的）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findByLocationWithin(Box box)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>
              <w:t>{"location":</w:t>
            </w:r>
            <w:r w:rsidRPr="00280714">
              <w:t>{"$within" : {"$box" : [ [x1, y1], x2, y2]}}}</w:t>
            </w:r>
          </w:p>
        </w:tc>
      </w:tr>
    </w:tbl>
    <w:p w:rsidR="0070248D" w:rsidRPr="0070248D" w:rsidRDefault="0070248D" w:rsidP="0070248D">
      <w:pPr>
        <w:pStyle w:val="a9"/>
        <w:ind w:left="1265" w:firstLineChars="0" w:firstLine="0"/>
      </w:pPr>
    </w:p>
    <w:p w:rsidR="0070248D" w:rsidRDefault="0070248D" w:rsidP="0070248D">
      <w:pPr>
        <w:pStyle w:val="a9"/>
        <w:numPr>
          <w:ilvl w:val="0"/>
          <w:numId w:val="2"/>
        </w:numPr>
        <w:ind w:firstLineChars="0"/>
      </w:pPr>
      <w:r w:rsidRPr="00280714">
        <w:rPr>
          <w:rFonts w:hint="eastAsia"/>
        </w:rPr>
        <w:t>此外还支持分页查询，通过传进一个</w:t>
      </w:r>
      <w:r w:rsidRPr="00280714">
        <w:rPr>
          <w:rFonts w:hint="eastAsia"/>
        </w:rPr>
        <w:t>Pageable</w:t>
      </w:r>
      <w:r w:rsidRPr="00280714">
        <w:rPr>
          <w:rFonts w:hint="eastAsia"/>
        </w:rPr>
        <w:t>对象，返回</w:t>
      </w:r>
      <w:r w:rsidRPr="00280714">
        <w:rPr>
          <w:rFonts w:hint="eastAsia"/>
        </w:rPr>
        <w:t>Page</w:t>
      </w:r>
      <w:r w:rsidRPr="00280714">
        <w:rPr>
          <w:rFonts w:hint="eastAsia"/>
        </w:rPr>
        <w:t>集合。</w:t>
      </w:r>
    </w:p>
    <w:p w:rsidR="0070248D" w:rsidRDefault="0070248D" w:rsidP="0070248D">
      <w:pPr>
        <w:ind w:firstLineChars="600" w:firstLine="1260"/>
      </w:pPr>
      <w:r>
        <w:rPr>
          <w:rFonts w:hint="eastAsia"/>
        </w:rPr>
        <w:t xml:space="preserve">eg: </w:t>
      </w:r>
      <w:r w:rsidRPr="00280714">
        <w:t>public Page&lt;Product&gt; findByAgeGreaterThan(int age,Pageable page)</w:t>
      </w:r>
    </w:p>
    <w:p w:rsidR="0070248D" w:rsidRDefault="0070248D" w:rsidP="0070248D">
      <w:pPr>
        <w:ind w:firstLineChars="600" w:firstLine="1260"/>
      </w:pPr>
    </w:p>
    <w:p w:rsidR="0070248D" w:rsidRPr="0070248D" w:rsidRDefault="0070248D" w:rsidP="0070248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还可</w:t>
      </w:r>
      <w:r w:rsidRPr="0070248D">
        <w:rPr>
          <w:rFonts w:hint="eastAsia"/>
        </w:rPr>
        <w:t>基于</w:t>
      </w:r>
      <w:r w:rsidRPr="0070248D">
        <w:rPr>
          <w:rFonts w:hint="eastAsia"/>
        </w:rPr>
        <w:t>mongodb</w:t>
      </w:r>
      <w:r w:rsidRPr="0070248D">
        <w:rPr>
          <w:rFonts w:hint="eastAsia"/>
        </w:rPr>
        <w:t>原本查询语句的查询方式</w:t>
      </w:r>
      <w:r>
        <w:rPr>
          <w:rFonts w:hint="eastAsia"/>
        </w:rPr>
        <w:t>进行自定义，如</w:t>
      </w:r>
    </w:p>
    <w:p w:rsidR="0070248D" w:rsidRPr="0070248D" w:rsidRDefault="0070248D" w:rsidP="0070248D">
      <w:pPr>
        <w:ind w:firstLineChars="800" w:firstLine="1440"/>
        <w:rPr>
          <w:sz w:val="18"/>
          <w:szCs w:val="18"/>
        </w:rPr>
      </w:pPr>
      <w:r w:rsidRPr="0070248D">
        <w:rPr>
          <w:sz w:val="18"/>
          <w:szCs w:val="18"/>
        </w:rPr>
        <w:t>@Query("{ 'name':{'$regex':?2,'$options':'i'}, sales': {'$gte':?1,'$lte':?2}}")  </w:t>
      </w:r>
    </w:p>
    <w:p w:rsidR="0070248D" w:rsidRDefault="0070248D" w:rsidP="0070248D">
      <w:pPr>
        <w:ind w:firstLineChars="800" w:firstLine="1440"/>
        <w:rPr>
          <w:sz w:val="18"/>
          <w:szCs w:val="18"/>
        </w:rPr>
      </w:pPr>
      <w:r w:rsidRPr="0070248D">
        <w:rPr>
          <w:sz w:val="18"/>
          <w:szCs w:val="18"/>
        </w:rPr>
        <w:t>public Page&lt;Product&gt; findByNameAndAgeRange(String name,double ageFrom,double ageTo,Pageable page); </w:t>
      </w:r>
    </w:p>
    <w:p w:rsidR="003944C4" w:rsidRPr="0070248D" w:rsidRDefault="003944C4" w:rsidP="0070248D">
      <w:pPr>
        <w:ind w:firstLineChars="800" w:firstLine="1440"/>
        <w:rPr>
          <w:sz w:val="18"/>
          <w:szCs w:val="18"/>
        </w:rPr>
      </w:pPr>
    </w:p>
    <w:p w:rsidR="0070248D" w:rsidRPr="0070248D" w:rsidRDefault="003944C4" w:rsidP="003944C4">
      <w:pPr>
        <w:pStyle w:val="a9"/>
        <w:numPr>
          <w:ilvl w:val="0"/>
          <w:numId w:val="2"/>
        </w:numPr>
        <w:ind w:firstLineChars="0"/>
      </w:pPr>
      <w:r w:rsidRPr="003944C4">
        <w:rPr>
          <w:rFonts w:hint="eastAsia"/>
        </w:rPr>
        <w:t>还可以在后面指定要返回的数据字段，如上面的例子修改如下，则只通过</w:t>
      </w:r>
      <w:r w:rsidRPr="003944C4">
        <w:rPr>
          <w:rFonts w:hint="eastAsia"/>
        </w:rPr>
        <w:t>person</w:t>
      </w:r>
      <w:r w:rsidRPr="003944C4">
        <w:rPr>
          <w:rFonts w:hint="eastAsia"/>
        </w:rPr>
        <w:t>表里面的</w:t>
      </w:r>
      <w:r w:rsidRPr="003944C4">
        <w:rPr>
          <w:rFonts w:hint="eastAsia"/>
        </w:rPr>
        <w:t>name</w:t>
      </w:r>
      <w:r w:rsidRPr="003944C4">
        <w:rPr>
          <w:rFonts w:hint="eastAsia"/>
        </w:rPr>
        <w:t>和</w:t>
      </w:r>
      <w:r w:rsidRPr="003944C4">
        <w:rPr>
          <w:rFonts w:hint="eastAsia"/>
        </w:rPr>
        <w:t>age</w:t>
      </w:r>
      <w:r w:rsidRPr="003944C4">
        <w:rPr>
          <w:rFonts w:hint="eastAsia"/>
        </w:rPr>
        <w:t>字段构建</w:t>
      </w:r>
      <w:r w:rsidRPr="003944C4">
        <w:rPr>
          <w:rFonts w:hint="eastAsia"/>
        </w:rPr>
        <w:t>person</w:t>
      </w:r>
      <w:r w:rsidRPr="003944C4">
        <w:rPr>
          <w:rFonts w:hint="eastAsia"/>
        </w:rPr>
        <w:t>对象。</w:t>
      </w:r>
    </w:p>
    <w:p w:rsidR="003944C4" w:rsidRPr="003944C4" w:rsidRDefault="003944C4" w:rsidP="003944C4">
      <w:pPr>
        <w:ind w:firstLineChars="800" w:firstLine="1440"/>
        <w:rPr>
          <w:sz w:val="18"/>
          <w:szCs w:val="18"/>
        </w:rPr>
      </w:pPr>
      <w:r w:rsidRPr="003944C4">
        <w:rPr>
          <w:sz w:val="18"/>
          <w:szCs w:val="18"/>
        </w:rPr>
        <w:t>@Query(value="{ 'name':{'$regex':?2,'$options':'i'}, sales':{'$gte':?1,'$lte':?2}}",fields="{ 'name' : 1, 'age' : 1}")   </w:t>
      </w:r>
    </w:p>
    <w:p w:rsidR="003944C4" w:rsidRDefault="003944C4" w:rsidP="003944C4">
      <w:pPr>
        <w:ind w:firstLineChars="800" w:firstLine="1440"/>
        <w:rPr>
          <w:sz w:val="18"/>
          <w:szCs w:val="18"/>
        </w:rPr>
      </w:pPr>
      <w:r w:rsidRPr="003944C4">
        <w:rPr>
          <w:sz w:val="18"/>
          <w:szCs w:val="18"/>
        </w:rPr>
        <w:t>public Page&lt;Product&gt; findByNameAndAgeRange(String name,double ageFrom,double ageTo,Pageable page);  </w:t>
      </w:r>
    </w:p>
    <w:p w:rsidR="00C0526E" w:rsidRPr="00BC0A9B" w:rsidRDefault="00C0526E" w:rsidP="003944C4">
      <w:pPr>
        <w:ind w:firstLineChars="800" w:firstLine="1440"/>
        <w:rPr>
          <w:color w:val="FF0000"/>
          <w:sz w:val="18"/>
          <w:szCs w:val="18"/>
        </w:rPr>
      </w:pPr>
      <w:r w:rsidRPr="00BC0A9B">
        <w:rPr>
          <w:rFonts w:hint="eastAsia"/>
          <w:color w:val="FF0000"/>
          <w:sz w:val="18"/>
          <w:szCs w:val="18"/>
        </w:rPr>
        <w:t>Note</w:t>
      </w:r>
      <w:r w:rsidRPr="00BC0A9B">
        <w:rPr>
          <w:rFonts w:hint="eastAsia"/>
          <w:color w:val="FF0000"/>
          <w:sz w:val="18"/>
          <w:szCs w:val="18"/>
        </w:rPr>
        <w:t>：</w:t>
      </w:r>
      <w:r w:rsidRPr="00BC0A9B">
        <w:rPr>
          <w:color w:val="FF0000"/>
          <w:sz w:val="18"/>
          <w:szCs w:val="18"/>
        </w:rPr>
        <w:t>@Query</w:t>
      </w:r>
      <w:r w:rsidRPr="00BC0A9B">
        <w:rPr>
          <w:rFonts w:hint="eastAsia"/>
          <w:color w:val="FF0000"/>
          <w:sz w:val="18"/>
          <w:szCs w:val="18"/>
        </w:rPr>
        <w:t xml:space="preserve"> </w:t>
      </w:r>
      <w:r w:rsidRPr="00BC0A9B">
        <w:rPr>
          <w:rFonts w:hint="eastAsia"/>
          <w:color w:val="FF0000"/>
          <w:sz w:val="18"/>
          <w:szCs w:val="18"/>
        </w:rPr>
        <w:t>的</w:t>
      </w:r>
      <w:r w:rsidRPr="00BC0A9B">
        <w:rPr>
          <w:rFonts w:hint="eastAsia"/>
          <w:color w:val="FF0000"/>
          <w:sz w:val="18"/>
          <w:szCs w:val="18"/>
        </w:rPr>
        <w:t>value</w:t>
      </w:r>
      <w:r w:rsidRPr="00BC0A9B">
        <w:rPr>
          <w:rFonts w:hint="eastAsia"/>
          <w:color w:val="FF0000"/>
          <w:sz w:val="18"/>
          <w:szCs w:val="18"/>
        </w:rPr>
        <w:t>必须要有，</w:t>
      </w:r>
      <w:r w:rsidRPr="00BC0A9B">
        <w:rPr>
          <w:color w:val="FF0000"/>
          <w:sz w:val="18"/>
          <w:szCs w:val="18"/>
        </w:rPr>
        <w:t>value="{}"</w:t>
      </w:r>
      <w:r w:rsidRPr="00BC0A9B">
        <w:rPr>
          <w:rFonts w:hint="eastAsia"/>
          <w:color w:val="FF0000"/>
          <w:sz w:val="18"/>
          <w:szCs w:val="18"/>
        </w:rPr>
        <w:t>表示查询所有</w:t>
      </w:r>
    </w:p>
    <w:p w:rsidR="0070248D" w:rsidRPr="0070248D" w:rsidRDefault="0070248D" w:rsidP="003944C4"/>
    <w:p w:rsidR="00FB6D6B" w:rsidRDefault="00FB6D6B" w:rsidP="00FB6D6B">
      <w:pPr>
        <w:pStyle w:val="a9"/>
        <w:numPr>
          <w:ilvl w:val="0"/>
          <w:numId w:val="4"/>
        </w:numPr>
        <w:ind w:firstLineChars="0"/>
      </w:pPr>
      <w:r w:rsidRPr="00FB6D6B">
        <w:rPr>
          <w:rFonts w:hint="eastAsia"/>
        </w:rPr>
        <w:t>MongoRepository</w:t>
      </w:r>
      <w:r w:rsidRPr="00FB6D6B">
        <w:rPr>
          <w:rFonts w:hint="eastAsia"/>
        </w:rPr>
        <w:t>接口</w:t>
      </w:r>
      <w:r w:rsidRPr="00FB6D6B">
        <w:rPr>
          <w:rFonts w:hint="eastAsia"/>
        </w:rPr>
        <w:t>save</w:t>
      </w:r>
    </w:p>
    <w:p w:rsidR="00FB6D6B" w:rsidRDefault="00FB6D6B" w:rsidP="00FB6D6B">
      <w:pPr>
        <w:pStyle w:val="a9"/>
        <w:numPr>
          <w:ilvl w:val="0"/>
          <w:numId w:val="2"/>
        </w:numPr>
        <w:ind w:firstLineChars="0"/>
      </w:pPr>
      <w:r w:rsidRPr="00FB6D6B">
        <w:rPr>
          <w:rFonts w:hint="eastAsia"/>
        </w:rPr>
        <w:t xml:space="preserve">mongodb </w:t>
      </w:r>
      <w:r w:rsidRPr="00FB6D6B">
        <w:rPr>
          <w:rFonts w:hint="eastAsia"/>
        </w:rPr>
        <w:t>有两种添加数据的方式</w:t>
      </w:r>
      <w:r w:rsidRPr="00FB6D6B">
        <w:rPr>
          <w:rFonts w:hint="eastAsia"/>
        </w:rPr>
        <w:t xml:space="preserve"> save</w:t>
      </w:r>
      <w:r>
        <w:rPr>
          <w:rFonts w:hint="eastAsia"/>
        </w:rPr>
        <w:t>，</w:t>
      </w:r>
      <w:r w:rsidRPr="00FB6D6B">
        <w:rPr>
          <w:rFonts w:hint="eastAsia"/>
        </w:rPr>
        <w:t>insert</w:t>
      </w:r>
    </w:p>
    <w:p w:rsidR="00FB6D6B" w:rsidRPr="00FB6D6B" w:rsidRDefault="00C27933" w:rsidP="00FB6D6B">
      <w:pPr>
        <w:ind w:firstLineChars="600" w:firstLine="1260"/>
      </w:pPr>
      <w:r>
        <w:rPr>
          <w:rFonts w:hint="eastAsia"/>
        </w:rPr>
        <w:t xml:space="preserve">1. </w:t>
      </w:r>
      <w:r w:rsidR="00FB6D6B" w:rsidRPr="00FB6D6B">
        <w:t>insert:</w:t>
      </w:r>
      <w:r w:rsidR="00FB6D6B" w:rsidRPr="00FB6D6B">
        <w:t>当主键</w:t>
      </w:r>
      <w:r w:rsidR="00FB6D6B" w:rsidRPr="00FB6D6B">
        <w:t>"_id"</w:t>
      </w:r>
      <w:r w:rsidR="00FB6D6B">
        <w:t>在集合中存在时</w:t>
      </w:r>
      <w:r w:rsidR="00FB6D6B">
        <w:rPr>
          <w:rFonts w:hint="eastAsia"/>
        </w:rPr>
        <w:t>，</w:t>
      </w:r>
      <w:r w:rsidR="00FB6D6B">
        <w:t>不做任何处理</w:t>
      </w:r>
      <w:r w:rsidR="00FB6D6B">
        <w:rPr>
          <w:rFonts w:hint="eastAsia"/>
        </w:rPr>
        <w:t>，</w:t>
      </w:r>
      <w:r w:rsidR="00FB6D6B" w:rsidRPr="00FB6D6B">
        <w:t>抛异常</w:t>
      </w:r>
    </w:p>
    <w:p w:rsidR="00FB6D6B" w:rsidRPr="00FB6D6B" w:rsidRDefault="00FB6D6B" w:rsidP="00A07D5C">
      <w:pPr>
        <w:ind w:left="1890" w:hangingChars="900" w:hanging="1890"/>
      </w:pPr>
      <w:r w:rsidRPr="00FB6D6B">
        <w:lastRenderedPageBreak/>
        <w:t xml:space="preserve">　　</w:t>
      </w:r>
      <w:r w:rsidR="00C27933">
        <w:rPr>
          <w:rFonts w:hint="eastAsia"/>
        </w:rPr>
        <w:t xml:space="preserve">        2. </w:t>
      </w:r>
      <w:r w:rsidRPr="00FB6D6B">
        <w:t>save:</w:t>
      </w:r>
      <w:r w:rsidRPr="00FB6D6B">
        <w:t>当主键</w:t>
      </w:r>
      <w:r w:rsidRPr="00FB6D6B">
        <w:t>"_id"</w:t>
      </w:r>
      <w:r w:rsidR="00A07D5C">
        <w:t>在集合中存在时，进行更新</w:t>
      </w:r>
      <w:r w:rsidR="00A07D5C">
        <w:rPr>
          <w:rFonts w:hint="eastAsia"/>
        </w:rPr>
        <w:t>，</w:t>
      </w:r>
      <w:r w:rsidRPr="00FB6D6B">
        <w:t>数据整体都会更新</w:t>
      </w:r>
      <w:r w:rsidR="00A07D5C">
        <w:rPr>
          <w:rFonts w:hint="eastAsia"/>
        </w:rPr>
        <w:t>，</w:t>
      </w:r>
      <w:r w:rsidRPr="00FB6D6B">
        <w:t>新数据会替换掉原数据</w:t>
      </w:r>
      <w:r w:rsidRPr="00FB6D6B">
        <w:t xml:space="preserve"> ID </w:t>
      </w:r>
      <w:r w:rsidRPr="00FB6D6B">
        <w:t>以外的所有数据。如</w:t>
      </w:r>
      <w:r w:rsidRPr="00FB6D6B">
        <w:t xml:space="preserve">ID </w:t>
      </w:r>
      <w:r w:rsidRPr="00FB6D6B">
        <w:t>不存在就新增一条数据</w:t>
      </w:r>
    </w:p>
    <w:p w:rsidR="00FB6D6B" w:rsidRDefault="00C27933" w:rsidP="00C27933">
      <w:pPr>
        <w:pStyle w:val="a9"/>
        <w:ind w:leftChars="403" w:left="846"/>
      </w:pPr>
      <w:r>
        <w:rPr>
          <w:rFonts w:hint="eastAsia"/>
        </w:rPr>
        <w:t xml:space="preserve">3. </w:t>
      </w:r>
      <w:r w:rsidR="00FB6D6B" w:rsidRPr="00FB6D6B">
        <w:rPr>
          <w:rFonts w:hint="eastAsia"/>
        </w:rPr>
        <w:t xml:space="preserve">save </w:t>
      </w:r>
      <w:r w:rsidR="00FB6D6B" w:rsidRPr="00FB6D6B">
        <w:rPr>
          <w:rFonts w:hint="eastAsia"/>
        </w:rPr>
        <w:t>方法需要遍历列表，一个个插入，而</w:t>
      </w:r>
      <w:r>
        <w:rPr>
          <w:rFonts w:hint="eastAsia"/>
        </w:rPr>
        <w:t>insert</w:t>
      </w:r>
      <w:r w:rsidR="00FB6D6B" w:rsidRPr="00FB6D6B">
        <w:rPr>
          <w:rFonts w:hint="eastAsia"/>
        </w:rPr>
        <w:t>方法</w:t>
      </w:r>
      <w:r w:rsidR="00FB6D6B" w:rsidRPr="00FB6D6B">
        <w:rPr>
          <w:rFonts w:hint="eastAsia"/>
        </w:rPr>
        <w:t xml:space="preserve"> </w:t>
      </w:r>
      <w:r w:rsidR="00FB6D6B" w:rsidRPr="00FB6D6B">
        <w:rPr>
          <w:rFonts w:hint="eastAsia"/>
        </w:rPr>
        <w:t>是直接批量插入</w:t>
      </w:r>
    </w:p>
    <w:p w:rsidR="00FB6D6B" w:rsidRDefault="00C27933" w:rsidP="00C2793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Springboot-mongodb </w:t>
      </w:r>
      <w:r>
        <w:rPr>
          <w:rFonts w:hint="eastAsia"/>
        </w:rPr>
        <w:t>的</w:t>
      </w:r>
      <w:r w:rsidR="00FB6D6B" w:rsidRPr="00FB6D6B">
        <w:rPr>
          <w:rFonts w:hint="eastAsia"/>
        </w:rPr>
        <w:t>MongoRepository</w:t>
      </w:r>
      <w:r w:rsidR="00FB6D6B" w:rsidRPr="00FB6D6B">
        <w:rPr>
          <w:rFonts w:hint="eastAsia"/>
        </w:rPr>
        <w:t>接口</w:t>
      </w:r>
      <w:r>
        <w:rPr>
          <w:rFonts w:hint="eastAsia"/>
        </w:rPr>
        <w:t>，</w:t>
      </w:r>
      <w:r w:rsidR="00FB6D6B" w:rsidRPr="00FB6D6B">
        <w:rPr>
          <w:rFonts w:hint="eastAsia"/>
        </w:rPr>
        <w:t>并未提供</w:t>
      </w:r>
      <w:r>
        <w:rPr>
          <w:rFonts w:hint="eastAsia"/>
        </w:rPr>
        <w:t>insert</w:t>
      </w:r>
      <w:r w:rsidR="00FB6D6B" w:rsidRPr="00FB6D6B">
        <w:rPr>
          <w:rFonts w:hint="eastAsia"/>
        </w:rPr>
        <w:t>方法</w:t>
      </w:r>
      <w:r>
        <w:rPr>
          <w:rFonts w:hint="eastAsia"/>
        </w:rPr>
        <w:t>，</w:t>
      </w:r>
      <w:r w:rsidR="00FB6D6B" w:rsidRPr="00FB6D6B">
        <w:rPr>
          <w:rFonts w:hint="eastAsia"/>
        </w:rPr>
        <w:t>只提供了</w:t>
      </w:r>
      <w:r w:rsidR="00FB6D6B" w:rsidRPr="00FB6D6B">
        <w:rPr>
          <w:rFonts w:hint="eastAsia"/>
        </w:rPr>
        <w:t>save</w:t>
      </w:r>
      <w:r w:rsidR="00FB6D6B" w:rsidRPr="00FB6D6B">
        <w:rPr>
          <w:rFonts w:hint="eastAsia"/>
        </w:rPr>
        <w:t>方法</w:t>
      </w:r>
    </w:p>
    <w:p w:rsidR="0070248D" w:rsidRDefault="0070248D" w:rsidP="0070248D">
      <w:pPr>
        <w:pStyle w:val="a9"/>
        <w:ind w:left="1265" w:firstLineChars="0" w:firstLine="0"/>
      </w:pPr>
    </w:p>
    <w:p w:rsidR="00280714" w:rsidRDefault="00280714" w:rsidP="00280714">
      <w:pPr>
        <w:ind w:firstLineChars="600" w:firstLine="1260"/>
      </w:pPr>
    </w:p>
    <w:p w:rsidR="00280714" w:rsidRDefault="00280714" w:rsidP="00280714">
      <w:pPr>
        <w:ind w:firstLineChars="600" w:firstLine="1260"/>
      </w:pPr>
    </w:p>
    <w:p w:rsidR="00533E99" w:rsidRDefault="00533E99" w:rsidP="00533E99">
      <w:pPr>
        <w:pStyle w:val="a6"/>
        <w:jc w:val="left"/>
      </w:pPr>
      <w:r>
        <w:rPr>
          <w:rFonts w:hint="eastAsia"/>
        </w:rPr>
        <w:t>技术参考</w:t>
      </w:r>
    </w:p>
    <w:p w:rsidR="00163337" w:rsidRDefault="00163337" w:rsidP="00163337">
      <w:pPr>
        <w:ind w:firstLineChars="100" w:firstLine="210"/>
      </w:pPr>
      <w:r>
        <w:rPr>
          <w:rFonts w:hint="eastAsia"/>
        </w:rPr>
        <w:t>文章链接：</w:t>
      </w:r>
      <w:hyperlink r:id="rId7" w:history="1">
        <w:r w:rsidRPr="00986592">
          <w:rPr>
            <w:rStyle w:val="a5"/>
          </w:rPr>
          <w:t>http://www.jb51.net/article/132724.htm</w:t>
        </w:r>
      </w:hyperlink>
    </w:p>
    <w:p w:rsidR="00163337" w:rsidRDefault="00163337" w:rsidP="00163337">
      <w:pPr>
        <w:ind w:firstLineChars="100" w:firstLine="210"/>
      </w:pPr>
      <w:r w:rsidRPr="00163337">
        <w:rPr>
          <w:rFonts w:hint="eastAsia"/>
        </w:rPr>
        <w:t xml:space="preserve">Spring Boot </w:t>
      </w:r>
      <w:r w:rsidRPr="00163337">
        <w:rPr>
          <w:rFonts w:hint="eastAsia"/>
        </w:rPr>
        <w:t>项目中使用</w:t>
      </w:r>
      <w:r w:rsidRPr="00163337">
        <w:rPr>
          <w:rFonts w:hint="eastAsia"/>
        </w:rPr>
        <w:t>Swagger2</w:t>
      </w:r>
      <w:r w:rsidRPr="00163337">
        <w:rPr>
          <w:rFonts w:hint="eastAsia"/>
        </w:rPr>
        <w:t>的示例</w:t>
      </w:r>
      <w:r>
        <w:rPr>
          <w:rFonts w:hint="eastAsia"/>
        </w:rPr>
        <w:t>，文章链接：</w:t>
      </w:r>
      <w:hyperlink r:id="rId8" w:history="1">
        <w:r w:rsidR="00A37738" w:rsidRPr="00986592">
          <w:rPr>
            <w:rStyle w:val="a5"/>
          </w:rPr>
          <w:t>http://www.jb51.net/article/132727.htm</w:t>
        </w:r>
      </w:hyperlink>
    </w:p>
    <w:p w:rsidR="00E31066" w:rsidRPr="00E31066" w:rsidRDefault="00E31066" w:rsidP="00A37738"/>
    <w:p w:rsidR="003913CF" w:rsidRDefault="003913CF" w:rsidP="00A37738"/>
    <w:p w:rsidR="003913CF" w:rsidRDefault="003913CF" w:rsidP="00A37738"/>
    <w:p w:rsidR="000A4C4E" w:rsidRDefault="000A4C4E" w:rsidP="00A37738"/>
    <w:p w:rsidR="00AB128D" w:rsidRDefault="00AB128D">
      <w:pPr>
        <w:widowControl/>
        <w:jc w:val="left"/>
      </w:pPr>
      <w:r>
        <w:br w:type="page"/>
      </w:r>
    </w:p>
    <w:p w:rsidR="003913CF" w:rsidRDefault="003913CF" w:rsidP="003913CF">
      <w:pPr>
        <w:pStyle w:val="1"/>
        <w:rPr>
          <w:shd w:val="clear" w:color="auto" w:fill="FFFFFF"/>
        </w:rPr>
      </w:pPr>
      <w:bookmarkStart w:id="2" w:name="_Toc515184137"/>
      <w:r>
        <w:rPr>
          <w:shd w:val="clear" w:color="auto" w:fill="FFFFFF"/>
        </w:rPr>
        <w:lastRenderedPageBreak/>
        <w:t>L</w:t>
      </w:r>
      <w:r w:rsidRPr="003913CF">
        <w:rPr>
          <w:shd w:val="clear" w:color="auto" w:fill="FFFFFF"/>
        </w:rPr>
        <w:t>ombok</w:t>
      </w:r>
      <w:bookmarkEnd w:id="2"/>
    </w:p>
    <w:p w:rsidR="005C4726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需导入</w:t>
      </w:r>
      <w:r>
        <w:t>的包</w:t>
      </w:r>
    </w:p>
    <w:p w:rsidR="003913CF" w:rsidRDefault="003913CF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E4DB8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注解</w:t>
      </w:r>
    </w:p>
    <w:tbl>
      <w:tblPr>
        <w:tblStyle w:val="a7"/>
        <w:tblW w:w="0" w:type="auto"/>
        <w:tblLook w:val="04A0"/>
      </w:tblPr>
      <w:tblGrid>
        <w:gridCol w:w="2802"/>
        <w:gridCol w:w="4819"/>
        <w:gridCol w:w="3061"/>
      </w:tblGrid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@Data  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生成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get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set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方法、空构造器、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toString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equals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hashCode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@Setter/@Gette</w:t>
            </w:r>
            <w:r w:rsidR="009A0DEC">
              <w:rPr>
                <w:rFonts w:ascii="Arial" w:hAnsi="Arial" w:cs="Arial" w:hint="eastAsia"/>
                <w:color w:val="4F4F4F"/>
                <w:shd w:val="clear" w:color="auto" w:fill="FFFFFF"/>
              </w:rPr>
              <w:t>r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get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9A0DEC" w:rsidRPr="009A0DEC" w:rsidRDefault="009A0DEC" w:rsidP="009A0DE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Getter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Setter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@CleanUp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自动资源管理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不用再在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finally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中添加资源的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close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@NonNull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在方法或构造函数的参数上使用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@NonNull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注解，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Lombok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将生成一个空值检查语句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@ToString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toString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@EqualsAndHashcode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从对象的字段中生成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hashCode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equals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的实现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@RequiredArgsConstructor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@AllArgsConstructor</w:t>
            </w:r>
          </w:p>
        </w:tc>
        <w:tc>
          <w:tcPr>
            <w:tcW w:w="4819" w:type="dxa"/>
            <w:vAlign w:val="center"/>
          </w:tcPr>
          <w:p w:rsidR="003E4DB8" w:rsidRDefault="003E4DB8" w:rsidP="003E4DB8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 w:hint="eastAsia"/>
                <w:color w:val="4F4F4F"/>
                <w:shd w:val="clear" w:color="auto" w:fill="FFFFFF"/>
              </w:rPr>
              <w:t>自动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生成构造方法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@Value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用于注解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@Builder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产生复杂的构建器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api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@SneakyThrows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异常处理（谨慎使用）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@Synchronized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同步方法安全的转化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@Getter(lazy=true)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@Log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支持各种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logger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对象，使用时用对应的注解，如：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@Log4j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5C4726" w:rsidRDefault="005C4726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13CF" w:rsidRDefault="003913CF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r>
        <w:br w:type="page"/>
      </w:r>
    </w:p>
    <w:p w:rsidR="009A0DEC" w:rsidRDefault="009A0DEC" w:rsidP="003913CF"/>
    <w:sectPr w:rsidR="009A0DEC" w:rsidSect="00417D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FCF" w:rsidRDefault="00820FCF" w:rsidP="00417DA5">
      <w:r>
        <w:separator/>
      </w:r>
    </w:p>
  </w:endnote>
  <w:endnote w:type="continuationSeparator" w:id="1">
    <w:p w:rsidR="00820FCF" w:rsidRDefault="00820FCF" w:rsidP="00417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FCF" w:rsidRDefault="00820FCF" w:rsidP="00417DA5">
      <w:r>
        <w:separator/>
      </w:r>
    </w:p>
  </w:footnote>
  <w:footnote w:type="continuationSeparator" w:id="1">
    <w:p w:rsidR="00820FCF" w:rsidRDefault="00820FCF" w:rsidP="00417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77C6"/>
    <w:multiLevelType w:val="hybridMultilevel"/>
    <w:tmpl w:val="4EFC9AA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1E53506"/>
    <w:multiLevelType w:val="multilevel"/>
    <w:tmpl w:val="D192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30244"/>
    <w:multiLevelType w:val="multilevel"/>
    <w:tmpl w:val="550625B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>
    <w:nsid w:val="194B095A"/>
    <w:multiLevelType w:val="hybridMultilevel"/>
    <w:tmpl w:val="7E365A5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3950BB"/>
    <w:multiLevelType w:val="hybridMultilevel"/>
    <w:tmpl w:val="DB3666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36A10F0C"/>
    <w:multiLevelType w:val="hybridMultilevel"/>
    <w:tmpl w:val="ACE08CD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3FED203B"/>
    <w:multiLevelType w:val="hybridMultilevel"/>
    <w:tmpl w:val="8166BE3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DA5"/>
    <w:rsid w:val="00096D16"/>
    <w:rsid w:val="000A4C4E"/>
    <w:rsid w:val="000B1FCE"/>
    <w:rsid w:val="000D1A93"/>
    <w:rsid w:val="001122A7"/>
    <w:rsid w:val="00163337"/>
    <w:rsid w:val="00187483"/>
    <w:rsid w:val="00265A82"/>
    <w:rsid w:val="00280714"/>
    <w:rsid w:val="002D050A"/>
    <w:rsid w:val="0032306C"/>
    <w:rsid w:val="00325703"/>
    <w:rsid w:val="0035188C"/>
    <w:rsid w:val="003913CF"/>
    <w:rsid w:val="003944C4"/>
    <w:rsid w:val="003E4DB8"/>
    <w:rsid w:val="00417DA5"/>
    <w:rsid w:val="00477B71"/>
    <w:rsid w:val="00491A70"/>
    <w:rsid w:val="004A39F1"/>
    <w:rsid w:val="004E5E05"/>
    <w:rsid w:val="00533E99"/>
    <w:rsid w:val="00550ADC"/>
    <w:rsid w:val="005A2811"/>
    <w:rsid w:val="005C4726"/>
    <w:rsid w:val="00633E76"/>
    <w:rsid w:val="00647FA8"/>
    <w:rsid w:val="0070248D"/>
    <w:rsid w:val="00820FCF"/>
    <w:rsid w:val="00831D14"/>
    <w:rsid w:val="008B5D45"/>
    <w:rsid w:val="008E590A"/>
    <w:rsid w:val="00982F63"/>
    <w:rsid w:val="00991EE9"/>
    <w:rsid w:val="009A0DEC"/>
    <w:rsid w:val="009B0FD7"/>
    <w:rsid w:val="00A07D5C"/>
    <w:rsid w:val="00A22AB4"/>
    <w:rsid w:val="00A37738"/>
    <w:rsid w:val="00AA53BB"/>
    <w:rsid w:val="00AB128D"/>
    <w:rsid w:val="00AB5B3C"/>
    <w:rsid w:val="00B6070B"/>
    <w:rsid w:val="00B61852"/>
    <w:rsid w:val="00B6235E"/>
    <w:rsid w:val="00BC0A9B"/>
    <w:rsid w:val="00C0526E"/>
    <w:rsid w:val="00C1148E"/>
    <w:rsid w:val="00C128A4"/>
    <w:rsid w:val="00C27933"/>
    <w:rsid w:val="00C4245D"/>
    <w:rsid w:val="00E31066"/>
    <w:rsid w:val="00F962BD"/>
    <w:rsid w:val="00FB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D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DA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633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913CF"/>
  </w:style>
  <w:style w:type="paragraph" w:styleId="10">
    <w:name w:val="toc 1"/>
    <w:basedOn w:val="a"/>
    <w:next w:val="a"/>
    <w:autoRedefine/>
    <w:uiPriority w:val="39"/>
    <w:unhideWhenUsed/>
    <w:rsid w:val="005C4726"/>
    <w:pPr>
      <w:tabs>
        <w:tab w:val="right" w:pos="10456"/>
      </w:tabs>
      <w:spacing w:before="240" w:after="120"/>
      <w:jc w:val="left"/>
    </w:pPr>
    <w:rPr>
      <w:rFonts w:eastAsia="宋体" w:cstheme="minorHAnsi"/>
      <w:b/>
      <w:bCs/>
      <w:sz w:val="20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5C47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5C47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3E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A0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0DEC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128A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128A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B6070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6070B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B6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3272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13272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645</Words>
  <Characters>3681</Characters>
  <Application>Microsoft Office Word</Application>
  <DocSecurity>0</DocSecurity>
  <Lines>30</Lines>
  <Paragraphs>8</Paragraphs>
  <ScaleCrop>false</ScaleCrop>
  <Company>微软中国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2018-05-25T02:52:00Z</dcterms:created>
  <dcterms:modified xsi:type="dcterms:W3CDTF">2018-05-31T01:28:00Z</dcterms:modified>
</cp:coreProperties>
</file>