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十一世纪，房价问题一直备受关注，受多方面因素影响，房价一直处于持续的上升阶段，导致很多收入低的人群无法购房，然而有钱的人，则购买好几套房子，因此合理的房价模型显得尤为重要，如果能够综合的评定该阶段房价的合理值，可以更加好的稳固经济发展。研究某地区人均GDP与房价的关系，然后建立该地区历年的平均房价预测模型，对该地区房价有一定的建议作用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学习目标：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(1)学习和掌握房价模型问题等；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(2)掌握SPSS、MATLAB拟合和多元回归方法的使用；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643" w:firstLineChars="200"/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问题的提出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民以食为天，民以安居为乐。目前国内的房地产业面临前所未有的困境，原因在于房价太高，而需房着收入太低。2010年3月5日，温家宝总理在第十一届人大三次会上作的政府工作报告上讲，在2010年要“促进房地产市场平稳健康发展。要坚决遏制部分城市房价过快上涨势头，满足人民群众的基本住房要求”。所以如何使得百姓买得起房，房地产商有钱可赚，国家的支柱性产业得以健康的发展是放在我们面前的一大难题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以上述背景为基础，根据某地区各年的平均房价、人均GDP和职工平均年收入等数据（见表1）解决关于住房的合理定价问题：。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表1 某地区1997~2009年的平均房价、人均GDP和职工平均年收入数据表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时间：年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平均房价：元/平米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人均GDP：元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平均年收入：元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1997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767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3540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1998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895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3783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5138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1999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995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3916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6526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1117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4239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7434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1261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4922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8475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1437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5560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9688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1640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6399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10703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1957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7842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11384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2005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2244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9116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12343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2006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2489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10879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13630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2007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2801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13475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15558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2008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3096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16737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18472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2009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3500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18745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19820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请根据以上数据完成下列三个问题：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根据该地区历年的平均房价建立模型，预测2010年的一个房价区间，使得2010年真实房价落在这个区间内的概率比较大(这里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比较大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例如取0.7)。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研究该地区人均GDP与房价的关系。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试建立2010年该地区的合理房价模型，使得百姓、房地产商和政府都比较满意（如果你的模型需要，你可以在网上查阅并使用有关的数据）。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CE854"/>
    <w:multiLevelType w:val="singleLevel"/>
    <w:tmpl w:val="9CCCE85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72EC7"/>
    <w:rsid w:val="06582764"/>
    <w:rsid w:val="0A776B75"/>
    <w:rsid w:val="0AB553DE"/>
    <w:rsid w:val="0B651963"/>
    <w:rsid w:val="16406688"/>
    <w:rsid w:val="172D7E19"/>
    <w:rsid w:val="19EE4083"/>
    <w:rsid w:val="1E981938"/>
    <w:rsid w:val="24EB4B85"/>
    <w:rsid w:val="28984AFF"/>
    <w:rsid w:val="36272EC7"/>
    <w:rsid w:val="37E40F0A"/>
    <w:rsid w:val="38B1442D"/>
    <w:rsid w:val="52394F07"/>
    <w:rsid w:val="53DC621F"/>
    <w:rsid w:val="630C2B92"/>
    <w:rsid w:val="6910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2019-06-12T13:13:00Z</dcterms:created>
  <dc:creator>毛利欢</dc:creator>
  <cp:lastModifiedBy>新人王-柯少</cp:lastModifiedBy>
  <dcterms:modified xsi:type="dcterms:W3CDTF">2019-06-18T07:58:56Z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