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B9CD" w14:textId="3F41FBE4" w:rsidR="00903813" w:rsidRPr="00903813" w:rsidRDefault="00903813" w:rsidP="00903813">
      <w:pPr>
        <w:jc w:val="center"/>
        <w:rPr>
          <w:rFonts w:ascii="Arial" w:hAnsi="Arial" w:cs="Arial"/>
          <w:sz w:val="32"/>
          <w:szCs w:val="32"/>
        </w:rPr>
      </w:pPr>
      <w:r w:rsidRPr="00903813">
        <w:rPr>
          <w:rFonts w:ascii="Arial" w:hAnsi="Arial" w:cs="Arial"/>
          <w:sz w:val="32"/>
          <w:szCs w:val="32"/>
        </w:rPr>
        <w:t>Project2 Report</w:t>
      </w:r>
    </w:p>
    <w:p w14:paraId="253BBD6E" w14:textId="77777777" w:rsidR="00903813" w:rsidRPr="00903813" w:rsidRDefault="00903813" w:rsidP="00903813">
      <w:pPr>
        <w:rPr>
          <w:rFonts w:ascii="Arial" w:hAnsi="Arial" w:cs="Arial"/>
        </w:rPr>
      </w:pPr>
    </w:p>
    <w:p w14:paraId="4E8C84E7" w14:textId="77777777" w:rsidR="00903813" w:rsidRPr="00903813" w:rsidRDefault="00903813" w:rsidP="00903813">
      <w:pPr>
        <w:rPr>
          <w:rFonts w:ascii="Arial" w:hAnsi="Arial" w:cs="Arial"/>
          <w:sz w:val="28"/>
          <w:szCs w:val="28"/>
        </w:rPr>
      </w:pPr>
      <w:r w:rsidRPr="00903813">
        <w:rPr>
          <w:rFonts w:ascii="Arial" w:hAnsi="Arial" w:cs="Arial"/>
          <w:sz w:val="28"/>
          <w:szCs w:val="28"/>
        </w:rPr>
        <w:t xml:space="preserve">Group member: </w:t>
      </w:r>
    </w:p>
    <w:p w14:paraId="26CB2833" w14:textId="5CDBE29B" w:rsidR="00903813" w:rsidRPr="00903813" w:rsidRDefault="00903813" w:rsidP="00903813">
      <w:pPr>
        <w:ind w:firstLine="420"/>
        <w:rPr>
          <w:rFonts w:ascii="Arial" w:hAnsi="Arial" w:cs="Arial"/>
        </w:rPr>
      </w:pPr>
      <w:proofErr w:type="spellStart"/>
      <w:r w:rsidRPr="00903813">
        <w:rPr>
          <w:rFonts w:ascii="Arial" w:hAnsi="Arial" w:cs="Arial"/>
        </w:rPr>
        <w:t>qinxuan</w:t>
      </w:r>
      <w:proofErr w:type="spellEnd"/>
      <w:r w:rsidRPr="00903813">
        <w:rPr>
          <w:rFonts w:ascii="Arial" w:hAnsi="Arial" w:cs="Arial"/>
        </w:rPr>
        <w:t xml:space="preserve"> </w:t>
      </w:r>
      <w:proofErr w:type="spellStart"/>
      <w:r w:rsidRPr="00903813">
        <w:rPr>
          <w:rFonts w:ascii="Arial" w:hAnsi="Arial" w:cs="Arial"/>
        </w:rPr>
        <w:t>shi</w:t>
      </w:r>
      <w:proofErr w:type="spellEnd"/>
      <w:r>
        <w:rPr>
          <w:rFonts w:ascii="Arial" w:hAnsi="Arial" w:cs="Arial"/>
        </w:rPr>
        <w:tab/>
      </w:r>
      <w:r>
        <w:rPr>
          <w:rFonts w:ascii="Arial" w:hAnsi="Arial" w:cs="Arial"/>
        </w:rPr>
        <w:tab/>
      </w:r>
      <w:r w:rsidRPr="00903813">
        <w:rPr>
          <w:rFonts w:ascii="Arial" w:hAnsi="Arial" w:cs="Arial"/>
        </w:rPr>
        <w:t>UFID:</w:t>
      </w:r>
      <w:r>
        <w:rPr>
          <w:rFonts w:ascii="Arial" w:hAnsi="Arial" w:cs="Arial"/>
        </w:rPr>
        <w:t xml:space="preserve">  </w:t>
      </w:r>
      <w:r w:rsidRPr="00903813">
        <w:rPr>
          <w:rFonts w:ascii="Arial" w:hAnsi="Arial" w:cs="Arial"/>
        </w:rPr>
        <w:t>8351-8162</w:t>
      </w:r>
    </w:p>
    <w:p w14:paraId="5617937C" w14:textId="051AE072" w:rsidR="00903813" w:rsidRDefault="00903813" w:rsidP="00903813">
      <w:pPr>
        <w:rPr>
          <w:rFonts w:ascii="Arial" w:hAnsi="Arial" w:cs="Arial"/>
        </w:rPr>
      </w:pPr>
      <w:r>
        <w:rPr>
          <w:rFonts w:ascii="Arial" w:hAnsi="Arial" w:cs="Arial"/>
        </w:rPr>
        <w:tab/>
      </w:r>
      <w:proofErr w:type="spellStart"/>
      <w:r>
        <w:rPr>
          <w:rFonts w:ascii="Arial" w:hAnsi="Arial" w:cs="Arial"/>
        </w:rPr>
        <w:t>jiahui</w:t>
      </w:r>
      <w:proofErr w:type="spellEnd"/>
      <w:r>
        <w:rPr>
          <w:rFonts w:ascii="Arial" w:hAnsi="Arial" w:cs="Arial"/>
        </w:rPr>
        <w:t xml:space="preserve"> he</w:t>
      </w:r>
      <w:r>
        <w:rPr>
          <w:rFonts w:ascii="Arial" w:hAnsi="Arial" w:cs="Arial"/>
        </w:rPr>
        <w:tab/>
      </w:r>
      <w:r>
        <w:rPr>
          <w:rFonts w:ascii="Arial" w:hAnsi="Arial" w:cs="Arial"/>
        </w:rPr>
        <w:tab/>
      </w:r>
      <w:r>
        <w:rPr>
          <w:rFonts w:ascii="Arial" w:hAnsi="Arial" w:cs="Arial"/>
        </w:rPr>
        <w:tab/>
        <w:t xml:space="preserve">UFID:  </w:t>
      </w:r>
    </w:p>
    <w:p w14:paraId="73213AF2" w14:textId="77777777" w:rsidR="008B74A9" w:rsidRPr="00903813" w:rsidRDefault="008B74A9" w:rsidP="00903813">
      <w:pPr>
        <w:rPr>
          <w:rFonts w:ascii="Arial" w:hAnsi="Arial" w:cs="Arial"/>
        </w:rPr>
      </w:pPr>
    </w:p>
    <w:p w14:paraId="296BC3F0" w14:textId="044EC1B2" w:rsidR="00903813" w:rsidRPr="00903813" w:rsidRDefault="00903813" w:rsidP="00903813">
      <w:pPr>
        <w:rPr>
          <w:rFonts w:ascii="Arial" w:hAnsi="Arial" w:cs="Arial"/>
          <w:sz w:val="28"/>
          <w:szCs w:val="28"/>
        </w:rPr>
      </w:pPr>
      <w:r w:rsidRPr="00903813">
        <w:rPr>
          <w:rFonts w:ascii="Arial" w:hAnsi="Arial" w:cs="Arial" w:hint="eastAsia"/>
          <w:sz w:val="28"/>
          <w:szCs w:val="28"/>
        </w:rPr>
        <w:t>I</w:t>
      </w:r>
      <w:r w:rsidRPr="00903813">
        <w:rPr>
          <w:rFonts w:ascii="Arial" w:hAnsi="Arial" w:cs="Arial"/>
          <w:sz w:val="28"/>
          <w:szCs w:val="28"/>
        </w:rPr>
        <w:t xml:space="preserve">ntroduction: </w:t>
      </w:r>
    </w:p>
    <w:p w14:paraId="6273A3DC" w14:textId="4777A59A" w:rsidR="00903813" w:rsidRDefault="00903813" w:rsidP="00903813">
      <w:pPr>
        <w:rPr>
          <w:rFonts w:ascii="Arial" w:hAnsi="Arial" w:cs="Arial"/>
        </w:rPr>
      </w:pPr>
      <w:r w:rsidRPr="00903813">
        <w:rPr>
          <w:rFonts w:ascii="Arial" w:hAnsi="Arial" w:cs="Arial"/>
        </w:rPr>
        <w:t>Gossip:</w:t>
      </w:r>
    </w:p>
    <w:p w14:paraId="5418D3B2" w14:textId="77777777" w:rsidR="00943E5A" w:rsidRPr="00903813" w:rsidRDefault="00943E5A" w:rsidP="00903813">
      <w:pPr>
        <w:rPr>
          <w:rFonts w:ascii="Arial" w:hAnsi="Arial" w:cs="Arial"/>
        </w:rPr>
      </w:pPr>
    </w:p>
    <w:p w14:paraId="1629D6A3" w14:textId="36F65B8D" w:rsidR="00903813" w:rsidRPr="00903813" w:rsidRDefault="00903813" w:rsidP="00903813">
      <w:pPr>
        <w:rPr>
          <w:rFonts w:ascii="Arial" w:hAnsi="Arial" w:cs="Arial" w:hint="eastAsia"/>
        </w:rPr>
      </w:pPr>
      <w:r w:rsidRPr="00903813">
        <w:rPr>
          <w:rFonts w:ascii="Arial" w:hAnsi="Arial" w:cs="Arial"/>
        </w:rPr>
        <w:t xml:space="preserve">In the Gossip Algorithm, we have a superior actor to store all the information of the actors, updating the list if the actor has terminated. The superior actor will create all the actors first, the store the </w:t>
      </w:r>
      <w:proofErr w:type="gramStart"/>
      <w:r w:rsidRPr="00903813">
        <w:rPr>
          <w:rFonts w:ascii="Arial" w:hAnsi="Arial" w:cs="Arial"/>
        </w:rPr>
        <w:t>actor</w:t>
      </w:r>
      <w:proofErr w:type="gramEnd"/>
      <w:r w:rsidRPr="00903813">
        <w:rPr>
          <w:rFonts w:ascii="Arial" w:hAnsi="Arial" w:cs="Arial"/>
        </w:rPr>
        <w:t xml:space="preserve"> name and PID in the record, then it will send the list of neighbors to each node depending on the topology, after that all the actors will start to send rumor.</w:t>
      </w:r>
    </w:p>
    <w:p w14:paraId="6FADCD49" w14:textId="392AB88A" w:rsidR="00903813" w:rsidRPr="00903813" w:rsidRDefault="00903813" w:rsidP="00903813">
      <w:pPr>
        <w:rPr>
          <w:rFonts w:ascii="Arial" w:hAnsi="Arial" w:cs="Arial" w:hint="eastAsia"/>
          <w:color w:val="2D3B45"/>
          <w:shd w:val="clear" w:color="auto" w:fill="FFFFFF"/>
        </w:rPr>
      </w:pPr>
      <w:r w:rsidRPr="00903813">
        <w:rPr>
          <w:rFonts w:ascii="Arial" w:hAnsi="Arial" w:cs="Arial"/>
          <w:color w:val="2D3B45"/>
          <w:shd w:val="clear" w:color="auto" w:fill="FFFFFF"/>
        </w:rPr>
        <w:t xml:space="preserve">Since 10 times is too long for our computer, we changed the criteria of termination </w:t>
      </w:r>
      <w:r w:rsidR="008B74A9" w:rsidRPr="00903813">
        <w:rPr>
          <w:rFonts w:ascii="Arial" w:hAnsi="Arial" w:cs="Arial"/>
          <w:color w:val="2D3B45"/>
          <w:shd w:val="clear" w:color="auto" w:fill="FFFFFF"/>
        </w:rPr>
        <w:t>that each</w:t>
      </w:r>
      <w:r w:rsidRPr="00903813">
        <w:rPr>
          <w:rFonts w:ascii="Arial" w:hAnsi="Arial" w:cs="Arial"/>
          <w:color w:val="2D3B45"/>
          <w:shd w:val="clear" w:color="auto" w:fill="FFFFFF"/>
        </w:rPr>
        <w:t xml:space="preserve"> actor keeps track of rumors and how many times he has heard the rumor. It stops transmitting once it has heard the rumor 4 time.</w:t>
      </w:r>
    </w:p>
    <w:p w14:paraId="740A475C" w14:textId="32CD9887" w:rsidR="00903813" w:rsidRPr="00903813" w:rsidRDefault="00903813" w:rsidP="00903813">
      <w:pPr>
        <w:rPr>
          <w:rFonts w:ascii="Arial" w:hAnsi="Arial" w:cs="Arial"/>
          <w:color w:val="2D3B45"/>
          <w:shd w:val="clear" w:color="auto" w:fill="FFFFFF"/>
        </w:rPr>
      </w:pPr>
      <w:r w:rsidRPr="00903813">
        <w:rPr>
          <w:rFonts w:ascii="Arial" w:hAnsi="Arial" w:cs="Arial"/>
          <w:color w:val="2D3B45"/>
          <w:shd w:val="clear" w:color="auto" w:fill="FFFFFF"/>
        </w:rPr>
        <w:t>To the topology, there are four kinds of topology: full, 2D, line and imperfect 3D.</w:t>
      </w:r>
    </w:p>
    <w:p w14:paraId="1A188587" w14:textId="14614B29" w:rsidR="00903813" w:rsidRPr="00903813" w:rsidRDefault="00903813" w:rsidP="00903813">
      <w:pPr>
        <w:rPr>
          <w:rFonts w:ascii="Arial" w:hAnsi="Arial" w:cs="Arial"/>
          <w:color w:val="2D3B45"/>
          <w:shd w:val="clear" w:color="auto" w:fill="FFFFFF"/>
        </w:rPr>
      </w:pPr>
      <w:r w:rsidRPr="00903813">
        <w:rPr>
          <w:rFonts w:ascii="Arial" w:hAnsi="Arial" w:cs="Arial"/>
          <w:color w:val="2D3B45"/>
          <w:shd w:val="clear" w:color="auto" w:fill="FFFFFF"/>
        </w:rPr>
        <w:t>Full topology: full means that each node can send rumor to any other nodes, that represents the neighbors are all the other nodes, so the actor can choose random nodes in the list of all the nodes and send rumor.</w:t>
      </w:r>
    </w:p>
    <w:p w14:paraId="2F2C9CD7" w14:textId="738D2EBF" w:rsidR="00903813" w:rsidRPr="00903813" w:rsidRDefault="00903813" w:rsidP="00903813">
      <w:pPr>
        <w:rPr>
          <w:rFonts w:ascii="Arial" w:hAnsi="Arial" w:cs="Arial"/>
          <w:color w:val="2D3B45"/>
          <w:shd w:val="clear" w:color="auto" w:fill="FFFFFF"/>
        </w:rPr>
      </w:pPr>
      <w:r w:rsidRPr="00903813">
        <w:rPr>
          <w:rFonts w:ascii="Arial" w:hAnsi="Arial" w:cs="Arial"/>
          <w:color w:val="2D3B45"/>
          <w:shd w:val="clear" w:color="auto" w:fill="FFFFFF"/>
        </w:rPr>
        <w:t xml:space="preserve">2D topology: the way that we use to construct 2D topology is round up to get the square. </w:t>
      </w:r>
      <w:proofErr w:type="gramStart"/>
      <w:r w:rsidRPr="00903813">
        <w:rPr>
          <w:rFonts w:ascii="Arial" w:hAnsi="Arial" w:cs="Arial"/>
          <w:color w:val="2D3B45"/>
          <w:shd w:val="clear" w:color="auto" w:fill="FFFFFF"/>
        </w:rPr>
        <w:t>So</w:t>
      </w:r>
      <w:proofErr w:type="gramEnd"/>
      <w:r w:rsidRPr="00903813">
        <w:rPr>
          <w:rFonts w:ascii="Arial" w:hAnsi="Arial" w:cs="Arial"/>
          <w:color w:val="2D3B45"/>
          <w:shd w:val="clear" w:color="auto" w:fill="FFFFFF"/>
        </w:rPr>
        <w:t xml:space="preserve"> we choose to treat each node in the topology as a point, in the form of {X, Y}, and started from {0,0}. Then we can get the neighbor from four directions: up, down, </w:t>
      </w:r>
      <w:proofErr w:type="gramStart"/>
      <w:r w:rsidRPr="00903813">
        <w:rPr>
          <w:rFonts w:ascii="Arial" w:hAnsi="Arial" w:cs="Arial"/>
          <w:color w:val="2D3B45"/>
          <w:shd w:val="clear" w:color="auto" w:fill="FFFFFF"/>
        </w:rPr>
        <w:t>left</w:t>
      </w:r>
      <w:proofErr w:type="gramEnd"/>
      <w:r w:rsidRPr="00903813">
        <w:rPr>
          <w:rFonts w:ascii="Arial" w:hAnsi="Arial" w:cs="Arial"/>
          <w:color w:val="2D3B45"/>
          <w:shd w:val="clear" w:color="auto" w:fill="FFFFFF"/>
        </w:rPr>
        <w:t xml:space="preserve"> and right.</w:t>
      </w:r>
    </w:p>
    <w:p w14:paraId="0440CD05" w14:textId="0A4740D6" w:rsidR="00903813" w:rsidRPr="00903813" w:rsidRDefault="00903813" w:rsidP="00903813">
      <w:pPr>
        <w:rPr>
          <w:rFonts w:ascii="Arial" w:hAnsi="Arial" w:cs="Arial"/>
          <w:color w:val="2D3B45"/>
          <w:shd w:val="clear" w:color="auto" w:fill="FFFFFF"/>
        </w:rPr>
      </w:pPr>
      <w:r w:rsidRPr="00903813">
        <w:rPr>
          <w:rFonts w:ascii="Arial" w:hAnsi="Arial" w:cs="Arial"/>
          <w:color w:val="2D3B45"/>
          <w:shd w:val="clear" w:color="auto" w:fill="FFFFFF"/>
        </w:rPr>
        <w:t>Line topology: line means all the node are in the same line and they can only get the neighbor of num-1 and num+1.</w:t>
      </w:r>
    </w:p>
    <w:p w14:paraId="4505DB22" w14:textId="6A98481C" w:rsidR="00903813" w:rsidRDefault="00903813" w:rsidP="00903813">
      <w:pPr>
        <w:rPr>
          <w:rFonts w:ascii="Arial" w:hAnsi="Arial" w:cs="Arial"/>
          <w:color w:val="2D3B45"/>
          <w:shd w:val="clear" w:color="auto" w:fill="FFFFFF"/>
        </w:rPr>
      </w:pPr>
      <w:r w:rsidRPr="00903813">
        <w:rPr>
          <w:rFonts w:ascii="Arial" w:hAnsi="Arial" w:cs="Arial"/>
          <w:color w:val="2D3B45"/>
          <w:shd w:val="clear" w:color="auto" w:fill="FFFFFF"/>
        </w:rPr>
        <w:t>Imperfect 3D topology: firstly, 3D topology means that the node gets its neighbor from four directions in the same plane and one in the upper plane and one in the down plane. Imperfect means adding one more random point different from the 6 neighbors.</w:t>
      </w:r>
    </w:p>
    <w:p w14:paraId="6F133D73" w14:textId="50295877" w:rsidR="00903813" w:rsidRDefault="00903813" w:rsidP="00903813">
      <w:pPr>
        <w:rPr>
          <w:rFonts w:ascii="Arial" w:hAnsi="Arial" w:cs="Arial"/>
          <w:color w:val="2D3B45"/>
          <w:shd w:val="clear" w:color="auto" w:fill="FFFFFF"/>
        </w:rPr>
      </w:pPr>
    </w:p>
    <w:p w14:paraId="5D33B874" w14:textId="3AC502E6" w:rsidR="00903813" w:rsidRDefault="00903813" w:rsidP="00903813">
      <w:pPr>
        <w:rPr>
          <w:rFonts w:ascii="Arial" w:hAnsi="Arial" w:cs="Arial"/>
          <w:color w:val="2D3B45"/>
          <w:shd w:val="clear" w:color="auto" w:fill="FFFFFF"/>
        </w:rPr>
      </w:pPr>
      <w:proofErr w:type="spellStart"/>
      <w:r>
        <w:rPr>
          <w:rFonts w:ascii="Arial" w:hAnsi="Arial" w:cs="Arial" w:hint="eastAsia"/>
          <w:color w:val="2D3B45"/>
          <w:shd w:val="clear" w:color="auto" w:fill="FFFFFF"/>
        </w:rPr>
        <w:t>G</w:t>
      </w:r>
      <w:r>
        <w:rPr>
          <w:rFonts w:ascii="Arial" w:hAnsi="Arial" w:cs="Arial"/>
          <w:color w:val="2D3B45"/>
          <w:shd w:val="clear" w:color="auto" w:fill="FFFFFF"/>
        </w:rPr>
        <w:t>osssip</w:t>
      </w:r>
      <w:proofErr w:type="spellEnd"/>
      <w:r>
        <w:rPr>
          <w:rFonts w:ascii="Arial" w:hAnsi="Arial" w:cs="Arial"/>
          <w:color w:val="2D3B45"/>
          <w:shd w:val="clear" w:color="auto" w:fill="FFFFFF"/>
        </w:rPr>
        <w:t xml:space="preserve"> Data </w:t>
      </w:r>
      <w:r w:rsidR="00913B3F">
        <w:rPr>
          <w:rFonts w:ascii="Arial" w:hAnsi="Arial" w:cs="Arial"/>
          <w:color w:val="2D3B45"/>
          <w:shd w:val="clear" w:color="auto" w:fill="FFFFFF"/>
        </w:rPr>
        <w:t>of largest nodes for each topology</w:t>
      </w:r>
      <w:r>
        <w:rPr>
          <w:rFonts w:ascii="Arial" w:hAnsi="Arial" w:cs="Arial"/>
          <w:color w:val="2D3B45"/>
          <w:shd w:val="clear" w:color="auto" w:fill="FFFFFF"/>
        </w:rPr>
        <w:t>:</w:t>
      </w:r>
    </w:p>
    <w:tbl>
      <w:tblPr>
        <w:tblStyle w:val="TableGrid"/>
        <w:tblW w:w="0" w:type="auto"/>
        <w:tblLook w:val="04A0" w:firstRow="1" w:lastRow="0" w:firstColumn="1" w:lastColumn="0" w:noHBand="0" w:noVBand="1"/>
      </w:tblPr>
      <w:tblGrid>
        <w:gridCol w:w="3005"/>
        <w:gridCol w:w="3005"/>
        <w:gridCol w:w="3006"/>
      </w:tblGrid>
      <w:tr w:rsidR="00913B3F" w14:paraId="43429378" w14:textId="77777777" w:rsidTr="00913B3F">
        <w:tc>
          <w:tcPr>
            <w:tcW w:w="3005" w:type="dxa"/>
          </w:tcPr>
          <w:p w14:paraId="634FA01B" w14:textId="77777777" w:rsidR="00913B3F" w:rsidRDefault="00913B3F" w:rsidP="00903813">
            <w:pPr>
              <w:rPr>
                <w:rFonts w:ascii="Arial" w:hAnsi="Arial" w:cs="Arial"/>
              </w:rPr>
            </w:pPr>
          </w:p>
        </w:tc>
        <w:tc>
          <w:tcPr>
            <w:tcW w:w="3005" w:type="dxa"/>
          </w:tcPr>
          <w:p w14:paraId="00BE153D" w14:textId="348A0105" w:rsidR="00913B3F" w:rsidRDefault="00913B3F" w:rsidP="00903813">
            <w:pPr>
              <w:rPr>
                <w:rFonts w:ascii="Arial" w:hAnsi="Arial" w:cs="Arial"/>
              </w:rPr>
            </w:pPr>
            <w:r>
              <w:rPr>
                <w:rFonts w:ascii="Arial" w:hAnsi="Arial" w:cs="Arial" w:hint="eastAsia"/>
              </w:rPr>
              <w:t>L</w:t>
            </w:r>
            <w:r>
              <w:rPr>
                <w:rFonts w:ascii="Arial" w:hAnsi="Arial" w:cs="Arial"/>
              </w:rPr>
              <w:t>argest Node</w:t>
            </w:r>
          </w:p>
        </w:tc>
        <w:tc>
          <w:tcPr>
            <w:tcW w:w="3006" w:type="dxa"/>
          </w:tcPr>
          <w:p w14:paraId="17416814" w14:textId="21A68CCB" w:rsidR="00913B3F" w:rsidRDefault="00913B3F" w:rsidP="00903813">
            <w:pPr>
              <w:rPr>
                <w:rFonts w:ascii="Arial" w:hAnsi="Arial" w:cs="Arial"/>
              </w:rPr>
            </w:pPr>
            <w:r>
              <w:rPr>
                <w:rFonts w:ascii="Arial" w:hAnsi="Arial" w:cs="Arial" w:hint="eastAsia"/>
              </w:rPr>
              <w:t>R</w:t>
            </w:r>
            <w:r>
              <w:rPr>
                <w:rFonts w:ascii="Arial" w:hAnsi="Arial" w:cs="Arial"/>
              </w:rPr>
              <w:t>unning Time</w:t>
            </w:r>
          </w:p>
        </w:tc>
      </w:tr>
      <w:tr w:rsidR="00913B3F" w14:paraId="5E373781" w14:textId="77777777" w:rsidTr="00913B3F">
        <w:tc>
          <w:tcPr>
            <w:tcW w:w="3005" w:type="dxa"/>
          </w:tcPr>
          <w:p w14:paraId="6C203D84" w14:textId="30F2B812" w:rsidR="00913B3F" w:rsidRDefault="00913B3F" w:rsidP="00913B3F">
            <w:pPr>
              <w:rPr>
                <w:rFonts w:ascii="Arial" w:hAnsi="Arial" w:cs="Arial"/>
              </w:rPr>
            </w:pPr>
            <w:r>
              <w:rPr>
                <w:rFonts w:ascii="Arial" w:hAnsi="Arial" w:cs="Arial" w:hint="eastAsia"/>
              </w:rPr>
              <w:t>F</w:t>
            </w:r>
            <w:r>
              <w:rPr>
                <w:rFonts w:ascii="Arial" w:hAnsi="Arial" w:cs="Arial"/>
              </w:rPr>
              <w:t>ull</w:t>
            </w:r>
          </w:p>
        </w:tc>
        <w:tc>
          <w:tcPr>
            <w:tcW w:w="3005" w:type="dxa"/>
          </w:tcPr>
          <w:p w14:paraId="2BE4EE16" w14:textId="7E84016D" w:rsidR="00913B3F" w:rsidRDefault="00913B3F" w:rsidP="00903813">
            <w:pPr>
              <w:rPr>
                <w:rFonts w:ascii="Arial" w:hAnsi="Arial" w:cs="Arial"/>
              </w:rPr>
            </w:pPr>
            <w:r>
              <w:rPr>
                <w:rFonts w:ascii="Arial" w:hAnsi="Arial" w:cs="Arial" w:hint="eastAsia"/>
              </w:rPr>
              <w:t>1</w:t>
            </w:r>
            <w:r>
              <w:rPr>
                <w:rFonts w:ascii="Arial" w:hAnsi="Arial" w:cs="Arial"/>
              </w:rPr>
              <w:t>0000</w:t>
            </w:r>
          </w:p>
        </w:tc>
        <w:tc>
          <w:tcPr>
            <w:tcW w:w="3006" w:type="dxa"/>
          </w:tcPr>
          <w:p w14:paraId="088E82A9" w14:textId="78213CEE" w:rsidR="00913B3F" w:rsidRDefault="00913B3F" w:rsidP="00903813">
            <w:pPr>
              <w:rPr>
                <w:rFonts w:ascii="Arial" w:hAnsi="Arial" w:cs="Arial"/>
              </w:rPr>
            </w:pPr>
            <w:r>
              <w:rPr>
                <w:rFonts w:ascii="Arial" w:hAnsi="Arial" w:cs="Arial" w:hint="eastAsia"/>
              </w:rPr>
              <w:t>3</w:t>
            </w:r>
            <w:r>
              <w:rPr>
                <w:rFonts w:ascii="Arial" w:hAnsi="Arial" w:cs="Arial"/>
              </w:rPr>
              <w:t>42820</w:t>
            </w:r>
          </w:p>
        </w:tc>
      </w:tr>
      <w:tr w:rsidR="00913B3F" w14:paraId="7D60D4A2" w14:textId="77777777" w:rsidTr="00913B3F">
        <w:tc>
          <w:tcPr>
            <w:tcW w:w="3005" w:type="dxa"/>
          </w:tcPr>
          <w:p w14:paraId="07592CDA" w14:textId="26279818" w:rsidR="00913B3F" w:rsidRDefault="00913B3F" w:rsidP="00903813">
            <w:pPr>
              <w:rPr>
                <w:rFonts w:ascii="Arial" w:hAnsi="Arial" w:cs="Arial"/>
              </w:rPr>
            </w:pPr>
            <w:r>
              <w:rPr>
                <w:rFonts w:ascii="Arial" w:hAnsi="Arial" w:cs="Arial" w:hint="eastAsia"/>
              </w:rPr>
              <w:t>2</w:t>
            </w:r>
            <w:r>
              <w:rPr>
                <w:rFonts w:ascii="Arial" w:hAnsi="Arial" w:cs="Arial"/>
              </w:rPr>
              <w:t>D</w:t>
            </w:r>
          </w:p>
        </w:tc>
        <w:tc>
          <w:tcPr>
            <w:tcW w:w="3005" w:type="dxa"/>
          </w:tcPr>
          <w:p w14:paraId="031A6AA3" w14:textId="11FAED68" w:rsidR="00913B3F" w:rsidRDefault="00913B3F" w:rsidP="00903813">
            <w:pPr>
              <w:rPr>
                <w:rFonts w:ascii="Arial" w:hAnsi="Arial" w:cs="Arial"/>
              </w:rPr>
            </w:pPr>
            <w:r>
              <w:rPr>
                <w:rFonts w:ascii="Arial" w:hAnsi="Arial" w:cs="Arial" w:hint="eastAsia"/>
              </w:rPr>
              <w:t>2</w:t>
            </w:r>
            <w:r>
              <w:rPr>
                <w:rFonts w:ascii="Arial" w:hAnsi="Arial" w:cs="Arial"/>
              </w:rPr>
              <w:t>000</w:t>
            </w:r>
          </w:p>
        </w:tc>
        <w:tc>
          <w:tcPr>
            <w:tcW w:w="3006" w:type="dxa"/>
          </w:tcPr>
          <w:p w14:paraId="27798E9D" w14:textId="46145FB9" w:rsidR="00913B3F" w:rsidRDefault="00913B3F" w:rsidP="00903813">
            <w:pPr>
              <w:rPr>
                <w:rFonts w:ascii="Arial" w:hAnsi="Arial" w:cs="Arial"/>
              </w:rPr>
            </w:pPr>
            <w:r>
              <w:rPr>
                <w:rFonts w:ascii="Arial" w:hAnsi="Arial" w:cs="Arial"/>
              </w:rPr>
              <w:t>53471</w:t>
            </w:r>
          </w:p>
        </w:tc>
      </w:tr>
      <w:tr w:rsidR="00913B3F" w14:paraId="79FA4B56" w14:textId="77777777" w:rsidTr="00913B3F">
        <w:tc>
          <w:tcPr>
            <w:tcW w:w="3005" w:type="dxa"/>
          </w:tcPr>
          <w:p w14:paraId="6B35B230" w14:textId="619D9072" w:rsidR="00913B3F" w:rsidRDefault="00913B3F" w:rsidP="00903813">
            <w:pPr>
              <w:rPr>
                <w:rFonts w:ascii="Arial" w:hAnsi="Arial" w:cs="Arial"/>
              </w:rPr>
            </w:pPr>
            <w:r>
              <w:rPr>
                <w:rFonts w:ascii="Arial" w:hAnsi="Arial" w:cs="Arial" w:hint="eastAsia"/>
              </w:rPr>
              <w:t>L</w:t>
            </w:r>
            <w:r>
              <w:rPr>
                <w:rFonts w:ascii="Arial" w:hAnsi="Arial" w:cs="Arial"/>
              </w:rPr>
              <w:t>ine</w:t>
            </w:r>
          </w:p>
        </w:tc>
        <w:tc>
          <w:tcPr>
            <w:tcW w:w="3005" w:type="dxa"/>
          </w:tcPr>
          <w:p w14:paraId="0601D86C" w14:textId="7157AEC6" w:rsidR="00913B3F" w:rsidRDefault="00844B07" w:rsidP="00903813">
            <w:pPr>
              <w:rPr>
                <w:rFonts w:ascii="Arial" w:hAnsi="Arial" w:cs="Arial"/>
              </w:rPr>
            </w:pPr>
            <w:r>
              <w:rPr>
                <w:rFonts w:ascii="Arial" w:hAnsi="Arial" w:cs="Arial"/>
              </w:rPr>
              <w:t>10000</w:t>
            </w:r>
          </w:p>
        </w:tc>
        <w:tc>
          <w:tcPr>
            <w:tcW w:w="3006" w:type="dxa"/>
          </w:tcPr>
          <w:p w14:paraId="0FD859D0" w14:textId="0A65056B" w:rsidR="00913B3F" w:rsidRDefault="00844B07" w:rsidP="00903813">
            <w:pPr>
              <w:rPr>
                <w:rFonts w:ascii="Arial" w:hAnsi="Arial" w:cs="Arial"/>
              </w:rPr>
            </w:pPr>
            <w:r>
              <w:rPr>
                <w:rFonts w:ascii="Arial" w:hAnsi="Arial" w:cs="Arial"/>
              </w:rPr>
              <w:t>109885</w:t>
            </w:r>
          </w:p>
        </w:tc>
      </w:tr>
      <w:tr w:rsidR="00913B3F" w14:paraId="28F6DE38" w14:textId="77777777" w:rsidTr="00913B3F">
        <w:tc>
          <w:tcPr>
            <w:tcW w:w="3005" w:type="dxa"/>
          </w:tcPr>
          <w:p w14:paraId="5274DE82" w14:textId="4B0C6E8C" w:rsidR="00913B3F" w:rsidRDefault="00913B3F" w:rsidP="00903813">
            <w:pPr>
              <w:rPr>
                <w:rFonts w:ascii="Arial" w:hAnsi="Arial" w:cs="Arial"/>
              </w:rPr>
            </w:pPr>
            <w:r>
              <w:rPr>
                <w:rFonts w:ascii="Arial" w:hAnsi="Arial" w:cs="Arial"/>
              </w:rPr>
              <w:t>Imp3D</w:t>
            </w:r>
          </w:p>
        </w:tc>
        <w:tc>
          <w:tcPr>
            <w:tcW w:w="3005" w:type="dxa"/>
          </w:tcPr>
          <w:p w14:paraId="6889125E" w14:textId="7A3A6DEF" w:rsidR="00913B3F" w:rsidRDefault="00913B3F" w:rsidP="00903813">
            <w:pPr>
              <w:rPr>
                <w:rFonts w:ascii="Arial" w:hAnsi="Arial" w:cs="Arial"/>
              </w:rPr>
            </w:pPr>
            <w:r>
              <w:rPr>
                <w:rFonts w:ascii="Arial" w:hAnsi="Arial" w:cs="Arial" w:hint="eastAsia"/>
              </w:rPr>
              <w:t>2</w:t>
            </w:r>
            <w:r>
              <w:rPr>
                <w:rFonts w:ascii="Arial" w:hAnsi="Arial" w:cs="Arial"/>
              </w:rPr>
              <w:t>000</w:t>
            </w:r>
          </w:p>
        </w:tc>
        <w:tc>
          <w:tcPr>
            <w:tcW w:w="3006" w:type="dxa"/>
          </w:tcPr>
          <w:p w14:paraId="6D9284A0" w14:textId="6638C88B" w:rsidR="00913B3F" w:rsidRDefault="00913B3F" w:rsidP="00903813">
            <w:pPr>
              <w:rPr>
                <w:rFonts w:ascii="Arial" w:hAnsi="Arial" w:cs="Arial"/>
              </w:rPr>
            </w:pPr>
            <w:r>
              <w:rPr>
                <w:rFonts w:ascii="Arial" w:hAnsi="Arial" w:cs="Arial" w:hint="eastAsia"/>
              </w:rPr>
              <w:t>6</w:t>
            </w:r>
            <w:r>
              <w:rPr>
                <w:rFonts w:ascii="Arial" w:hAnsi="Arial" w:cs="Arial"/>
              </w:rPr>
              <w:t>4528</w:t>
            </w:r>
          </w:p>
        </w:tc>
      </w:tr>
    </w:tbl>
    <w:p w14:paraId="50E0FDC1" w14:textId="2B726446" w:rsidR="00903813" w:rsidRDefault="00903813" w:rsidP="00903813">
      <w:pPr>
        <w:rPr>
          <w:rFonts w:ascii="Arial" w:hAnsi="Arial" w:cs="Arial"/>
        </w:rPr>
      </w:pPr>
    </w:p>
    <w:p w14:paraId="465BFC41" w14:textId="77777777" w:rsidR="00844B07" w:rsidRDefault="00913B3F" w:rsidP="00913B3F">
      <w:pPr>
        <w:rPr>
          <w:rFonts w:ascii="Arial" w:hAnsi="Arial" w:cs="Arial"/>
        </w:rPr>
      </w:pPr>
      <w:r>
        <w:rPr>
          <w:rFonts w:ascii="Arial" w:hAnsi="Arial" w:cs="Arial" w:hint="eastAsia"/>
        </w:rPr>
        <w:t>S</w:t>
      </w:r>
      <w:r>
        <w:rPr>
          <w:rFonts w:ascii="Arial" w:hAnsi="Arial" w:cs="Arial"/>
        </w:rPr>
        <w:t>ince after the node becoming bigger and more than 2000, it is much easier to have the situation of deadlock, so the largest node for 2D and Imp3D is 2000. And according to the data, we found that the gossip protocol execution time order for different topolo</w:t>
      </w:r>
      <w:r>
        <w:rPr>
          <w:rFonts w:ascii="Arial" w:hAnsi="Arial" w:cs="Arial" w:hint="eastAsia"/>
        </w:rPr>
        <w:t>g</w:t>
      </w:r>
      <w:r>
        <w:rPr>
          <w:rFonts w:ascii="Arial" w:hAnsi="Arial" w:cs="Arial"/>
        </w:rPr>
        <w:t>ies, for up to 3000 nodes:</w:t>
      </w:r>
      <w:r w:rsidR="008B74A9">
        <w:rPr>
          <w:rFonts w:ascii="Arial" w:hAnsi="Arial" w:cs="Arial" w:hint="eastAsia"/>
        </w:rPr>
        <w:t xml:space="preserve"> </w:t>
      </w:r>
    </w:p>
    <w:p w14:paraId="4C31588C" w14:textId="468A7695" w:rsidR="00913B3F" w:rsidRDefault="00913B3F" w:rsidP="00913B3F">
      <w:pPr>
        <w:rPr>
          <w:rFonts w:ascii="Arial" w:hAnsi="Arial" w:cs="Arial"/>
          <w:b/>
          <w:bCs/>
          <w:szCs w:val="21"/>
        </w:rPr>
      </w:pPr>
      <w:r w:rsidRPr="008B74A9">
        <w:rPr>
          <w:rFonts w:ascii="Arial" w:hAnsi="Arial" w:cs="Arial"/>
          <w:b/>
          <w:bCs/>
          <w:szCs w:val="21"/>
        </w:rPr>
        <w:t xml:space="preserve">Full &lt; </w:t>
      </w:r>
      <w:r w:rsidR="00844B07" w:rsidRPr="008B74A9">
        <w:rPr>
          <w:rFonts w:ascii="Arial" w:hAnsi="Arial" w:cs="Arial" w:hint="eastAsia"/>
          <w:b/>
          <w:bCs/>
          <w:szCs w:val="21"/>
        </w:rPr>
        <w:t>L</w:t>
      </w:r>
      <w:r w:rsidR="00844B07" w:rsidRPr="008B74A9">
        <w:rPr>
          <w:rFonts w:ascii="Arial" w:hAnsi="Arial" w:cs="Arial"/>
          <w:b/>
          <w:bCs/>
          <w:szCs w:val="21"/>
        </w:rPr>
        <w:t>ine &lt;</w:t>
      </w:r>
      <w:r w:rsidR="00844B07">
        <w:rPr>
          <w:rFonts w:ascii="Arial" w:hAnsi="Arial" w:cs="Arial"/>
          <w:b/>
          <w:bCs/>
          <w:szCs w:val="21"/>
        </w:rPr>
        <w:t xml:space="preserve"> </w:t>
      </w:r>
      <w:r w:rsidRPr="008B74A9">
        <w:rPr>
          <w:rFonts w:ascii="Arial" w:hAnsi="Arial" w:cs="Arial"/>
          <w:b/>
          <w:bCs/>
          <w:szCs w:val="21"/>
        </w:rPr>
        <w:t>2D &lt; Imp3D</w:t>
      </w:r>
      <w:r w:rsidR="008B74A9">
        <w:rPr>
          <w:rFonts w:ascii="Arial" w:hAnsi="Arial" w:cs="Arial"/>
          <w:b/>
          <w:bCs/>
          <w:szCs w:val="21"/>
        </w:rPr>
        <w:t>.</w:t>
      </w:r>
    </w:p>
    <w:p w14:paraId="48F40560" w14:textId="547F0625" w:rsidR="00943E5A" w:rsidRDefault="00943E5A" w:rsidP="00913B3F">
      <w:pPr>
        <w:rPr>
          <w:rFonts w:ascii="Arial" w:hAnsi="Arial" w:cs="Arial"/>
          <w:b/>
          <w:bCs/>
          <w:szCs w:val="21"/>
        </w:rPr>
      </w:pPr>
    </w:p>
    <w:p w14:paraId="281BA437" w14:textId="77777777" w:rsidR="00943E5A" w:rsidRPr="008B74A9" w:rsidRDefault="00943E5A" w:rsidP="00913B3F">
      <w:pPr>
        <w:rPr>
          <w:rFonts w:ascii="Arial" w:hAnsi="Arial" w:cs="Arial" w:hint="eastAsia"/>
        </w:rPr>
      </w:pPr>
    </w:p>
    <w:p w14:paraId="3E926E08" w14:textId="4CD6FC6A" w:rsidR="00913B3F" w:rsidRPr="008B74A9" w:rsidRDefault="00913B3F" w:rsidP="00913B3F">
      <w:pPr>
        <w:rPr>
          <w:rFonts w:ascii="Arial" w:hAnsi="Arial" w:cs="Arial"/>
          <w:szCs w:val="21"/>
        </w:rPr>
      </w:pPr>
      <w:r w:rsidRPr="008B74A9">
        <w:rPr>
          <w:rFonts w:ascii="Arial" w:hAnsi="Arial" w:cs="Arial" w:hint="eastAsia"/>
          <w:szCs w:val="21"/>
        </w:rPr>
        <w:t>G</w:t>
      </w:r>
      <w:r w:rsidRPr="008B74A9">
        <w:rPr>
          <w:rFonts w:ascii="Arial" w:hAnsi="Arial" w:cs="Arial"/>
          <w:szCs w:val="21"/>
        </w:rPr>
        <w:t>raph</w:t>
      </w:r>
      <w:r w:rsidR="008B74A9" w:rsidRPr="008B74A9">
        <w:rPr>
          <w:rFonts w:ascii="Arial" w:hAnsi="Arial" w:cs="Arial"/>
          <w:szCs w:val="21"/>
        </w:rPr>
        <w:t>:</w:t>
      </w:r>
    </w:p>
    <w:p w14:paraId="7AFC6F05" w14:textId="0B036B94" w:rsidR="00903813" w:rsidRPr="00903813" w:rsidRDefault="00844B07" w:rsidP="00903813">
      <w:pPr>
        <w:rPr>
          <w:rFonts w:ascii="Arial" w:hAnsi="Arial" w:cs="Arial"/>
        </w:rPr>
      </w:pPr>
      <w:r>
        <w:rPr>
          <w:rFonts w:ascii="Arial" w:hAnsi="Arial" w:cs="Arial"/>
          <w:noProof/>
        </w:rPr>
        <w:drawing>
          <wp:inline distT="0" distB="0" distL="0" distR="0" wp14:anchorId="1D42B78D" wp14:editId="550A9C83">
            <wp:extent cx="5731510" cy="2675255"/>
            <wp:effectExtent l="0" t="0" r="254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675255"/>
                    </a:xfrm>
                    <a:prstGeom prst="rect">
                      <a:avLst/>
                    </a:prstGeom>
                  </pic:spPr>
                </pic:pic>
              </a:graphicData>
            </a:graphic>
          </wp:inline>
        </w:drawing>
      </w:r>
    </w:p>
    <w:sectPr w:rsidR="00903813" w:rsidRPr="0090381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0C5"/>
    <w:rsid w:val="001657A8"/>
    <w:rsid w:val="0032724A"/>
    <w:rsid w:val="007B00C5"/>
    <w:rsid w:val="007C1C06"/>
    <w:rsid w:val="00844B07"/>
    <w:rsid w:val="008B74A9"/>
    <w:rsid w:val="00903813"/>
    <w:rsid w:val="00913B3F"/>
    <w:rsid w:val="00943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A41E"/>
  <w15:chartTrackingRefBased/>
  <w15:docId w15:val="{6FE6F747-B2B5-4738-B391-CD06A3EE4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038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903813"/>
    <w:rPr>
      <w:rFonts w:ascii="SimSun" w:eastAsia="SimSun" w:hAnsi="SimSun" w:cs="SimSun"/>
      <w:kern w:val="0"/>
      <w:sz w:val="24"/>
      <w:szCs w:val="24"/>
    </w:rPr>
  </w:style>
  <w:style w:type="table" w:styleId="TableGrid">
    <w:name w:val="Table Grid"/>
    <w:basedOn w:val="TableNormal"/>
    <w:uiPriority w:val="39"/>
    <w:rsid w:val="00903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422944">
      <w:bodyDiv w:val="1"/>
      <w:marLeft w:val="0"/>
      <w:marRight w:val="0"/>
      <w:marTop w:val="0"/>
      <w:marBottom w:val="0"/>
      <w:divBdr>
        <w:top w:val="none" w:sz="0" w:space="0" w:color="auto"/>
        <w:left w:val="none" w:sz="0" w:space="0" w:color="auto"/>
        <w:bottom w:val="none" w:sz="0" w:space="0" w:color="auto"/>
        <w:right w:val="none" w:sz="0" w:space="0" w:color="auto"/>
      </w:divBdr>
    </w:div>
    <w:div w:id="121503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沁轩</dc:creator>
  <cp:keywords/>
  <dc:description/>
  <cp:lastModifiedBy>石 沁轩</cp:lastModifiedBy>
  <cp:revision>4</cp:revision>
  <dcterms:created xsi:type="dcterms:W3CDTF">2022-10-09T22:39:00Z</dcterms:created>
  <dcterms:modified xsi:type="dcterms:W3CDTF">2022-10-09T23:43:00Z</dcterms:modified>
</cp:coreProperties>
</file>