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一、Cargo的使用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//1.较大的程序编译工具推荐使用 Cargo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（1）Cargo是rust的构建系统和包管理工具 ---其作用可以用于构建代码、下载依赖的库、构建这些库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（2）安装ruts的时候会自动安装Cargo ----还是可以使用 cargo --version 命令进行检测是否安装</w:t>
      </w:r>
    </w:p>
    <w:p>
      <w:pPr>
        <w:keepNext w:val="0"/>
        <w:keepLines w:val="0"/>
        <w:widowControl/>
        <w:suppressLineNumbers w:val="0"/>
        <w:shd w:val="clear" w:fill="1E1E1E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//2.使用这个工具进行项目的创建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（1）创建项目的命令格式： cargo new xxxxxx ---xxx代表的是项目名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（2）会自动生成一个文件夹，文件夹包含着一个子文件夹 src ，以及如下三个默认生成的文件。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//src文件中包含着 main.rs 也就是源代码文件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//三个默认生成的文件是 Cargo.lock Cargo.toml gitignore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//gitignore 说明了创建的时候初始化了一个仓库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//其余的两个是因为安装了这个插件默认生成的两个文件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Hans" w:bidi="ar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eastAsia="zh-CN" w:bidi="ar"/>
        </w:rPr>
        <w:t>//</w:t>
      </w:r>
      <w:r>
        <w:rPr>
          <w:rFonts w:hint="eastAsia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Hans" w:bidi="ar"/>
        </w:rPr>
        <w:t>如果不想生成这个仓库就使用命令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eastAsia="zh-Hans" w:bidi="ar"/>
        </w:rPr>
        <w:t xml:space="preserve">    </w:t>
      </w:r>
      <w:r>
        <w:rPr>
          <w:rFonts w:hint="eastAsia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Hans" w:bidi="ar"/>
        </w:rPr>
        <w:t>cargo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eastAsia="zh-Hans" w:bidi="ar"/>
        </w:rPr>
        <w:t xml:space="preserve"> new --vcs  xxxxx     </w:t>
      </w:r>
      <w:r>
        <w:rPr>
          <w:rFonts w:hint="eastAsia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Hans" w:bidi="ar"/>
        </w:rPr>
        <w:t>就不会生成这个仓库文件了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Cargo.toml文件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8398510" cy="168529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985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default"/>
          <w:lang w:eastAsia="zh-Hans"/>
        </w:rPr>
        <w:t xml:space="preserve">.toml  </w:t>
      </w:r>
      <w:r>
        <w:rPr>
          <w:rFonts w:hint="eastAsia"/>
          <w:lang w:val="en-US" w:eastAsia="zh-Hans"/>
        </w:rPr>
        <w:t>是一种文本文件的格式，通常作为配置文件使用</w:t>
      </w:r>
    </w:p>
    <w:p>
      <w:pPr>
        <w:rPr>
          <w:rFonts w:hint="eastAsia"/>
          <w:color w:val="0000FF"/>
          <w:lang w:val="en-US" w:eastAsia="zh-Hans"/>
        </w:rPr>
      </w:pPr>
      <w:r>
        <w:rPr>
          <w:rFonts w:hint="eastAsia"/>
          <w:color w:val="0000FF"/>
          <w:lang w:eastAsia="zh-Hans"/>
        </w:rPr>
        <w:t>（</w:t>
      </w:r>
      <w:r>
        <w:rPr>
          <w:rFonts w:hint="default"/>
          <w:color w:val="0000FF"/>
          <w:lang w:eastAsia="zh-Hans"/>
        </w:rPr>
        <w:t>2</w:t>
      </w:r>
      <w:r>
        <w:rPr>
          <w:rFonts w:hint="eastAsia"/>
          <w:color w:val="0000FF"/>
          <w:lang w:eastAsia="zh-Hans"/>
        </w:rPr>
        <w:t>）</w:t>
      </w:r>
      <w:r>
        <w:rPr>
          <w:rFonts w:hint="default"/>
          <w:color w:val="0000FF"/>
          <w:lang w:eastAsia="zh-Hans"/>
        </w:rPr>
        <w:t xml:space="preserve">[package]  </w:t>
      </w:r>
      <w:r>
        <w:rPr>
          <w:rFonts w:hint="eastAsia"/>
          <w:color w:val="0000FF"/>
          <w:lang w:val="en-US" w:eastAsia="zh-Hans"/>
        </w:rPr>
        <w:t>是一个区域标题，下方的内容是用来配置包的</w:t>
      </w:r>
      <w:r>
        <w:rPr>
          <w:rFonts w:hint="default"/>
          <w:color w:val="0000FF"/>
          <w:lang w:eastAsia="zh-Hans"/>
        </w:rPr>
        <w:t xml:space="preserve">  </w:t>
      </w:r>
      <w:r>
        <w:rPr>
          <w:rFonts w:hint="eastAsia"/>
          <w:color w:val="0000FF"/>
          <w:lang w:val="en-US" w:eastAsia="zh-Hans"/>
        </w:rPr>
        <w:t>包：package</w:t>
      </w:r>
    </w:p>
    <w:p>
      <w:pPr>
        <w:rPr>
          <w:rFonts w:hint="eastAsia"/>
          <w:color w:val="0000FF"/>
          <w:lang w:val="en-US" w:eastAsia="zh-Hans"/>
        </w:rPr>
      </w:pPr>
      <w:r>
        <w:rPr>
          <w:rFonts w:hint="default"/>
          <w:color w:val="0000FF"/>
          <w:lang w:eastAsia="zh-Hans"/>
        </w:rPr>
        <w:t>//</w:t>
      </w:r>
      <w:r>
        <w:rPr>
          <w:rFonts w:hint="eastAsia"/>
          <w:color w:val="0000FF"/>
          <w:lang w:val="en-US" w:eastAsia="zh-Hans"/>
        </w:rPr>
        <w:t>name代表项目名</w:t>
      </w:r>
      <w:r>
        <w:rPr>
          <w:rFonts w:hint="default"/>
          <w:color w:val="0000FF"/>
          <w:lang w:eastAsia="zh-Hans"/>
        </w:rPr>
        <w:t xml:space="preserve">    </w:t>
      </w:r>
      <w:r>
        <w:rPr>
          <w:rFonts w:hint="eastAsia"/>
          <w:color w:val="0000FF"/>
          <w:lang w:val="en-US" w:eastAsia="zh-Hans"/>
        </w:rPr>
        <w:t>version代表项目版本</w:t>
      </w:r>
      <w:r>
        <w:rPr>
          <w:rFonts w:hint="default"/>
          <w:color w:val="0000FF"/>
          <w:lang w:eastAsia="zh-Hans"/>
        </w:rPr>
        <w:t xml:space="preserve">     </w:t>
      </w:r>
      <w:r>
        <w:rPr>
          <w:rFonts w:hint="eastAsia"/>
          <w:color w:val="0000FF"/>
          <w:lang w:val="en-US" w:eastAsia="zh-Hans"/>
        </w:rPr>
        <w:t>authors代表项目作者</w:t>
      </w:r>
      <w:r>
        <w:rPr>
          <w:rFonts w:hint="default"/>
          <w:color w:val="0000FF"/>
          <w:lang w:eastAsia="zh-Hans"/>
        </w:rPr>
        <w:t xml:space="preserve">        </w:t>
      </w:r>
      <w:r>
        <w:rPr>
          <w:rFonts w:hint="eastAsia"/>
          <w:color w:val="0000FF"/>
          <w:lang w:val="en-US" w:eastAsia="zh-Hans"/>
        </w:rPr>
        <w:t>edition</w:t>
      </w:r>
      <w:r>
        <w:rPr>
          <w:rFonts w:hint="default"/>
          <w:color w:val="0000FF"/>
          <w:lang w:eastAsia="zh-Hans"/>
        </w:rPr>
        <w:t>:</w:t>
      </w:r>
      <w:r>
        <w:rPr>
          <w:rFonts w:hint="eastAsia"/>
          <w:color w:val="0000FF"/>
          <w:lang w:val="en-US" w:eastAsia="zh-Hans"/>
        </w:rPr>
        <w:t>代表使用的rust版本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//[dependencies] 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另一个区域的开始。会列出项目的依赖项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）在rust里面，代码的包称作create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4. </w:t>
      </w:r>
      <w:r>
        <w:rPr>
          <w:rFonts w:hint="eastAsia"/>
          <w:lang w:val="en-US" w:eastAsia="zh-Hans"/>
        </w:rPr>
        <w:t>src</w:t>
      </w:r>
      <w:r>
        <w:rPr>
          <w:rFonts w:hint="default"/>
          <w:lang w:eastAsia="zh-Hans"/>
        </w:rPr>
        <w:t>/main.rs</w:t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3438525" cy="1952625"/>
            <wp:effectExtent l="0" t="0" r="158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cargo生成的main</w:t>
      </w:r>
      <w:r>
        <w:rPr>
          <w:rFonts w:hint="default"/>
          <w:lang w:eastAsia="zh-Hans"/>
        </w:rPr>
        <w:t xml:space="preserve">.rs </w:t>
      </w:r>
      <w:r>
        <w:rPr>
          <w:rFonts w:hint="eastAsia"/>
          <w:lang w:val="en-US" w:eastAsia="zh-Hans"/>
        </w:rPr>
        <w:t>在src目录的下面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）而Cargo</w:t>
      </w:r>
      <w:r>
        <w:rPr>
          <w:rFonts w:hint="default"/>
          <w:lang w:eastAsia="zh-Hans"/>
        </w:rPr>
        <w:t xml:space="preserve">.toml </w:t>
      </w:r>
      <w:r>
        <w:rPr>
          <w:rFonts w:hint="eastAsia"/>
          <w:lang w:val="en-US" w:eastAsia="zh-Hans"/>
        </w:rPr>
        <w:t>应该在项目顶层下面，</w:t>
      </w:r>
      <w:r>
        <w:rPr>
          <w:rFonts w:hint="eastAsia"/>
          <w:color w:val="0000FF"/>
          <w:lang w:val="en-US" w:eastAsia="zh-Hans"/>
        </w:rPr>
        <w:t>源代码都应该在src目录下面</w:t>
      </w:r>
      <w:r>
        <w:rPr>
          <w:rFonts w:hint="default"/>
          <w:lang w:eastAsia="zh-Hans"/>
        </w:rPr>
        <w:t xml:space="preserve">          ---</w:t>
      </w:r>
      <w:r>
        <w:rPr>
          <w:rFonts w:hint="eastAsia"/>
          <w:lang w:val="en-US" w:eastAsia="zh-Hans"/>
        </w:rPr>
        <w:t>项</w:t>
      </w:r>
      <w:r>
        <w:rPr>
          <w:rFonts w:hint="eastAsia"/>
          <w:color w:val="0000FF"/>
          <w:lang w:val="en-US" w:eastAsia="zh-Hans"/>
        </w:rPr>
        <w:t>目</w:t>
      </w:r>
      <w:r>
        <w:rPr>
          <w:rFonts w:hint="eastAsia" w:eastAsiaTheme="minorEastAsia"/>
          <w:color w:val="0000FF"/>
          <w:sz w:val="21"/>
          <w:lang w:val="en-US" w:eastAsia="zh-Hans"/>
        </w:rPr>
        <w:t>顶层的意</w:t>
      </w:r>
      <w:r>
        <w:rPr>
          <w:rFonts w:hint="eastAsia"/>
          <w:color w:val="0000FF"/>
          <w:lang w:val="en-US" w:eastAsia="zh-Hans"/>
        </w:rPr>
        <w:t>思</w:t>
      </w:r>
      <w:r>
        <w:rPr>
          <w:rFonts w:hint="eastAsia"/>
          <w:lang w:val="en-US" w:eastAsia="zh-Hans"/>
        </w:rPr>
        <w:t>就是打开helo</w:t>
      </w:r>
      <w:r>
        <w:rPr>
          <w:rFonts w:hint="default"/>
          <w:lang w:eastAsia="zh-Hans"/>
        </w:rPr>
        <w:t>_car</w:t>
      </w:r>
      <w:r>
        <w:rPr>
          <w:rFonts w:hint="eastAsia"/>
          <w:lang w:val="en-US" w:eastAsia="zh-Hans"/>
        </w:rPr>
        <w:t>项目就能看见这个文件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）项目顶层可以放置：README、许可信息、配置文件、和程序源码无关的文件</w:t>
      </w:r>
    </w:p>
    <w:p>
      <w:pPr>
        <w:jc w:val="left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）如果创建项目的时候没有使用cargo，也可以把项目转化为使用cargo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将源代码文件移动到src下面</w:t>
      </w: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创建Cargo</w:t>
      </w:r>
      <w:r>
        <w:rPr>
          <w:rFonts w:hint="default"/>
          <w:lang w:eastAsia="zh-Hans"/>
        </w:rPr>
        <w:t>/toml</w:t>
      </w:r>
      <w:r>
        <w:rPr>
          <w:rFonts w:hint="eastAsia"/>
          <w:lang w:val="en-US" w:eastAsia="zh-Hans"/>
        </w:rPr>
        <w:t>并填写相应的配置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二、使用Cargo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build构建项目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color w:val="0000FF"/>
          <w:lang w:val="en-US" w:eastAsia="zh-Hans"/>
        </w:rPr>
        <w:t>cargo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build</w:t>
      </w:r>
      <w:r>
        <w:rPr>
          <w:rFonts w:hint="default"/>
          <w:color w:val="0000FF"/>
          <w:lang w:eastAsia="zh-Hans"/>
        </w:rPr>
        <w:t xml:space="preserve">  </w:t>
      </w:r>
      <w:r>
        <w:rPr>
          <w:rFonts w:hint="eastAsia"/>
          <w:color w:val="0000FF"/>
          <w:lang w:val="en-US" w:eastAsia="zh-Hans"/>
        </w:rPr>
        <w:t>这个命令会创建一个可执行文件</w:t>
      </w:r>
      <w:r>
        <w:rPr>
          <w:rFonts w:hint="eastAsia"/>
          <w:lang w:val="en-US" w:eastAsia="zh-Hans"/>
        </w:rPr>
        <w:t>：</w:t>
      </w:r>
      <w:r>
        <w:rPr>
          <w:rFonts w:hint="default"/>
          <w:lang w:eastAsia="zh-Hans"/>
        </w:rPr>
        <w:t xml:space="preserve">     ----</w:t>
      </w:r>
      <w:r>
        <w:rPr>
          <w:rFonts w:hint="eastAsia"/>
          <w:lang w:val="en-US" w:eastAsia="zh-Hans"/>
        </w:rPr>
        <w:t>这个命令后面跟随的就是项目名字，创建完项目之后就会生成一个可执行文件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）文件路径：target</w:t>
      </w:r>
      <w:r>
        <w:rPr>
          <w:rFonts w:hint="default"/>
          <w:lang w:eastAsia="zh-Hans"/>
        </w:rPr>
        <w:t xml:space="preserve">/debug/hello_cargo     </w:t>
      </w:r>
      <w:r>
        <w:rPr>
          <w:rFonts w:hint="eastAsia"/>
          <w:lang w:val="en-US" w:eastAsia="zh-Hans"/>
        </w:rPr>
        <w:t>或者target</w:t>
      </w:r>
      <w:r>
        <w:rPr>
          <w:rFonts w:hint="default"/>
          <w:lang w:eastAsia="zh-Hans"/>
        </w:rPr>
        <w:t>\debug\hello_cargo.exe (windows</w:t>
      </w:r>
      <w:r>
        <w:rPr>
          <w:rFonts w:hint="eastAsia"/>
          <w:lang w:val="en-US" w:eastAsia="zh-Hans"/>
        </w:rPr>
        <w:t>下生成的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运行可执行文件的方法和Linux一样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第一次运行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cargo</w:t>
      </w:r>
      <w:r>
        <w:rPr>
          <w:rFonts w:hint="default"/>
          <w:lang w:eastAsia="zh-Hans"/>
        </w:rPr>
        <w:t xml:space="preserve"> build </w:t>
      </w:r>
      <w:r>
        <w:rPr>
          <w:rFonts w:hint="eastAsia"/>
          <w:lang w:val="en-US" w:eastAsia="zh-Hans"/>
        </w:rPr>
        <w:t>会在顶层目录生成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cargo</w:t>
      </w:r>
      <w:r>
        <w:rPr>
          <w:rFonts w:hint="default"/>
          <w:color w:val="0000FF"/>
          <w:lang w:eastAsia="zh-Hans"/>
        </w:rPr>
        <w:t>.lock</w:t>
      </w:r>
      <w:r>
        <w:rPr>
          <w:rFonts w:hint="eastAsia"/>
          <w:lang w:val="en-US" w:eastAsia="zh-Hans"/>
        </w:rPr>
        <w:t>文件</w:t>
      </w:r>
    </w:p>
    <w:p>
      <w:r>
        <w:drawing>
          <wp:inline distT="0" distB="0" distL="114300" distR="114300">
            <wp:extent cx="8277225" cy="26384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该文件负责追踪项目依赖的精确版本</w:t>
      </w: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并且不需要手动修改该文件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如果想要生成可执行文件，并且是让用户使用的，那么就可以使用</w:t>
      </w:r>
      <w:r>
        <w:rPr>
          <w:rFonts w:hint="default"/>
          <w:lang w:eastAsia="zh-Hans"/>
        </w:rPr>
        <w:t xml:space="preserve">  cargo build --release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编译的时候会进行优化，代码会运行的更快，但是编译的时间会更长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）会在target</w:t>
      </w:r>
      <w:r>
        <w:rPr>
          <w:rFonts w:hint="default"/>
          <w:lang w:eastAsia="zh-Hans"/>
        </w:rPr>
        <w:t xml:space="preserve">/release  </w:t>
      </w:r>
      <w:r>
        <w:rPr>
          <w:rFonts w:hint="eastAsia"/>
          <w:lang w:val="en-US" w:eastAsia="zh-Hans"/>
        </w:rPr>
        <w:t>而不是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target</w:t>
      </w:r>
      <w:r>
        <w:rPr>
          <w:rFonts w:hint="default"/>
          <w:lang w:eastAsia="zh-Hans"/>
        </w:rPr>
        <w:t xml:space="preserve">/debug   </w:t>
      </w:r>
      <w:r>
        <w:rPr>
          <w:rFonts w:hint="eastAsia"/>
          <w:lang w:val="en-US" w:eastAsia="zh-Hans"/>
        </w:rPr>
        <w:t>这个目录下生成可执行文件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三、构建和运行cargo项目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、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使用cargo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run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命令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可以构建并且运行cargo项目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）所以这个命令是有两步操作的，编译代码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执行结果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）如果之前编译成功过，并且源码没有改变，那么就会直接运行二进制文件</w:t>
      </w:r>
      <w:r>
        <w:rPr>
          <w:rFonts w:hint="default"/>
          <w:lang w:eastAsia="zh-Hans"/>
        </w:rPr>
        <w:t xml:space="preserve"> </w:t>
      </w:r>
    </w:p>
    <w:p>
      <w:r>
        <w:drawing>
          <wp:inline distT="0" distB="0" distL="114300" distR="114300">
            <wp:extent cx="4248150" cy="1247775"/>
            <wp:effectExtent l="0" t="0" r="19050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四、cargo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check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color w:val="0000FF"/>
          <w:lang w:val="en-US" w:eastAsia="zh-Hans"/>
        </w:rPr>
        <w:t>cargo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check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检查代码，确保能通过编译，但是不产生任何可执行文件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cargo</w:t>
      </w:r>
      <w:r>
        <w:rPr>
          <w:rFonts w:hint="default"/>
          <w:lang w:eastAsia="zh-Hans"/>
        </w:rPr>
        <w:t xml:space="preserve"> check </w:t>
      </w:r>
      <w:r>
        <w:rPr>
          <w:rFonts w:hint="eastAsia"/>
          <w:lang w:val="en-US" w:eastAsia="zh-Hans"/>
        </w:rPr>
        <w:t>比</w:t>
      </w:r>
      <w:r>
        <w:rPr>
          <w:rFonts w:hint="default"/>
          <w:lang w:eastAsia="zh-Hans"/>
        </w:rPr>
        <w:t xml:space="preserve"> cargo build </w:t>
      </w:r>
      <w:r>
        <w:rPr>
          <w:rFonts w:hint="eastAsia"/>
          <w:lang w:val="en-US" w:eastAsia="zh-Hans"/>
        </w:rPr>
        <w:t>快的多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编写代码的时候可以</w:t>
      </w:r>
      <w:r>
        <w:rPr>
          <w:rFonts w:hint="eastAsia"/>
          <w:color w:val="0000FF"/>
          <w:lang w:val="en-US" w:eastAsia="zh-Hans"/>
        </w:rPr>
        <w:t>连续反复</w:t>
      </w:r>
      <w:r>
        <w:rPr>
          <w:rFonts w:hint="eastAsia"/>
          <w:lang w:val="en-US" w:eastAsia="zh-Hans"/>
        </w:rPr>
        <w:t>的使用cargo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check检查代码，提高效率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如果准备发布构建，就是让用户使用而想要生成可执行文件，使用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cargo</w:t>
      </w:r>
      <w:r>
        <w:rPr>
          <w:rFonts w:hint="default"/>
          <w:lang w:eastAsia="zh-Hans"/>
        </w:rPr>
        <w:t xml:space="preserve"> build --</w:t>
      </w:r>
      <w:r>
        <w:rPr>
          <w:rFonts w:hint="eastAsia"/>
          <w:lang w:val="en-US" w:eastAsia="zh-Hans"/>
        </w:rPr>
        <w:t>release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两个配置，一个是开发用的，一个是正式发布用的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补充一点：外部的包就是crate</w:t>
      </w: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crate：箱子</w:t>
      </w:r>
      <w:bookmarkStart w:id="0" w:name="_GoBack"/>
      <w:bookmarkEnd w:id="0"/>
    </w:p>
    <w:sectPr>
      <w:pgSz w:w="16837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F3A27"/>
    <w:rsid w:val="F37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2023-08-20T21:16:00Z</dcterms:created>
  <dc:creator>waiting... .</dc:creator>
  <cp:lastModifiedBy>waiting... .</cp:lastModifiedBy>
  <dcterms:modified xsi:type="dcterms:W3CDTF">2023-08-20T22:34:03Z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9D67804FAFC355D21512E26402E7DB3F</vt:lpwstr>
  </property>
</Properties>
</file>