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Министерство образования и науки российской федерации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федеральное Государственное бюджетное образовательное</w:t>
      </w:r>
    </w:p>
    <w:p w:rsidR="006A593E" w:rsidRDefault="006A593E" w:rsidP="006A593E">
      <w:pPr>
        <w:spacing w:before="120" w:after="120"/>
        <w:jc w:val="center"/>
        <w:rPr>
          <w:b/>
          <w:caps/>
          <w:spacing w:val="-20"/>
        </w:rPr>
      </w:pPr>
      <w:r>
        <w:rPr>
          <w:b/>
          <w:caps/>
          <w:spacing w:val="-20"/>
        </w:rPr>
        <w:t>учреждение высшего образования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Рязанский государственный радиотехнический университет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  <w:r>
        <w:rPr>
          <w:b/>
          <w:caps/>
        </w:rPr>
        <w:t>имени В.Ф.уткина</w:t>
      </w:r>
    </w:p>
    <w:p w:rsidR="006A593E" w:rsidRDefault="006A593E" w:rsidP="006A593E">
      <w:pPr>
        <w:spacing w:before="120" w:after="120"/>
        <w:jc w:val="center"/>
        <w:rPr>
          <w:b/>
          <w:caps/>
        </w:rPr>
      </w:pPr>
    </w:p>
    <w:p w:rsidR="006A593E" w:rsidRDefault="006A593E" w:rsidP="006A593E">
      <w:pPr>
        <w:spacing w:before="120" w:after="120"/>
        <w:jc w:val="center"/>
        <w:rPr>
          <w:b/>
          <w:i/>
        </w:rPr>
      </w:pPr>
      <w:r>
        <w:rPr>
          <w:b/>
          <w:i/>
          <w:caps/>
        </w:rPr>
        <w:t>Кафедра вычислительной и прикладной математики</w:t>
      </w:r>
    </w:p>
    <w:p w:rsidR="006A593E" w:rsidRDefault="006A593E" w:rsidP="006A593E">
      <w:pPr>
        <w:ind w:firstLine="454"/>
        <w:jc w:val="both"/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  <w:rPr>
          <w:sz w:val="20"/>
        </w:rPr>
      </w:pPr>
    </w:p>
    <w:p w:rsidR="006A593E" w:rsidRDefault="006A593E" w:rsidP="006A593E">
      <w:pPr>
        <w:ind w:firstLine="454"/>
        <w:jc w:val="both"/>
      </w:pPr>
    </w:p>
    <w:p w:rsidR="006A593E" w:rsidRPr="006A593E" w:rsidRDefault="006A593E" w:rsidP="006A593E">
      <w:pPr>
        <w:jc w:val="center"/>
        <w:rPr>
          <w:b/>
          <w:sz w:val="28"/>
        </w:rPr>
      </w:pPr>
      <w:r>
        <w:rPr>
          <w:b/>
          <w:i w:val="0"/>
          <w:sz w:val="28"/>
        </w:rPr>
        <w:t>Лабораторная работа по теме «Основы представления информации в компьютере»</w:t>
        <w:br/>
        <w:t>по курсу «Информатика»</w:t>
      </w: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jc w:val="center"/>
        <w:rPr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  <w:sz w:val="20"/>
        </w:rPr>
      </w:pPr>
    </w:p>
    <w:p w:rsidR="006A593E" w:rsidRDefault="006A593E" w:rsidP="006A593E">
      <w:pPr>
        <w:tabs>
          <w:tab w:val="left" w:pos="5103"/>
        </w:tabs>
        <w:ind w:left="3600"/>
        <w:rPr>
          <w:i/>
        </w:rPr>
      </w:pPr>
      <w:r>
        <w:rPr>
          <w:i/>
          <w:sz w:val="20"/>
        </w:rPr>
        <w:tab/>
      </w:r>
      <w:r>
        <w:rPr>
          <w:i/>
        </w:rPr>
        <w:t>Выполнил:</w:t>
      </w:r>
    </w:p>
    <w:p w:rsidR="006A593E" w:rsidRDefault="006A593E" w:rsidP="006A593E">
      <w:pPr>
        <w:tabs>
          <w:tab w:val="left" w:pos="5103"/>
        </w:tabs>
        <w:ind w:left="3600"/>
        <w:jc w:val="left"/>
        <w:rPr>
          <w:b/>
          <w:i/>
        </w:rPr>
      </w:pPr>
      <w:r>
        <w:rPr>
          <w:b/>
          <w:i/>
        </w:rPr>
        <w:tab/>
        <w:t>студент гр. 615</w:t>
        <w:br/>
        <w:tab/>
        <w:t>Дубограй Артем Юрьевич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i/>
        </w:rPr>
      </w:pPr>
      <w:r>
        <w:rPr>
          <w:i/>
        </w:rPr>
        <w:tab/>
        <w:t>Проверил: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доцент кафедры ВПМ,</w:t>
      </w:r>
    </w:p>
    <w:p w:rsidR="006A593E" w:rsidRDefault="000F4A49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  <w:r>
        <w:rPr>
          <w:b/>
          <w:i/>
        </w:rPr>
        <w:tab/>
        <w:t>Никичкин Б. В.</w:t>
      </w: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ind w:left="2880" w:firstLine="720"/>
        <w:jc w:val="both"/>
        <w:rPr>
          <w:b/>
          <w:i/>
        </w:rPr>
      </w:pPr>
    </w:p>
    <w:p w:rsidR="006A593E" w:rsidRDefault="006A593E" w:rsidP="006A593E">
      <w:pPr>
        <w:tabs>
          <w:tab w:val="left" w:pos="5103"/>
        </w:tabs>
        <w:jc w:val="both"/>
        <w:rPr>
          <w:b/>
          <w:i/>
        </w:rPr>
      </w:pPr>
    </w:p>
    <w:p w:rsidR="00DB2618" w:rsidRDefault="006A593E" w:rsidP="00DB2618">
      <w:pPr>
        <w:jc w:val="center"/>
        <w:rPr>
          <w:b/>
        </w:rPr>
      </w:pPr>
      <w:r>
        <w:rPr>
          <w:b/>
          <w:caps/>
        </w:rPr>
        <w:t>Рязань 2026</w:t>
      </w:r>
    </w:p>
    <w:p>
      <w:pPr>
        <w:keepLines w:val="0"/>
        <w:pageBreakBefore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Вариант 6.</w:t>
      </w:r>
      <w:r>
        <w:rPr>
          <w:rFonts w:ascii="Times New Roman" w:hAnsi="Times New Roman"/>
          <w:b w:val="0"/>
          <w:sz w:val="24"/>
        </w:rPr>
        <w:t xml:space="preserve"> Дубограй Артем Юрьевич, группа 615.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Цель работы:</w:t>
      </w:r>
      <w:r>
        <w:rPr>
          <w:rFonts w:ascii="Times New Roman" w:hAnsi="Times New Roman"/>
          <w:b w:val="0"/>
          <w:sz w:val="24"/>
        </w:rPr>
        <w:t xml:space="preserve"> освоить перевод чисел между системами счисления, арифметику в различных основаниях и представление чисел и текста в памяти ЭВМ.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Источник:</w:t>
      </w:r>
      <w:r>
        <w:rPr>
          <w:rFonts w:ascii="Times New Roman" w:hAnsi="Times New Roman"/>
          <w:b w:val="0"/>
          <w:sz w:val="24"/>
        </w:rPr>
        <w:t xml:space="preserve"> «Сборник задач по информатике», РГРТУ, 2013, раздел 1, страницы 3–17. Номер подраздела ниже совпадает с номером в сборнике. Раздел 2 посвящён отдельной теме — алгебре логики — и в данную работу не включён.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1.1.1 Перевод из десятичной системы в двоичную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Целую часть делим на 2, остатки читаем снизу вверх. Дробную часть последовательно умножаем на 2 и выписываем целые части произведений. Скобки в записи дроби обозначают период.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91 = 64 + 16 + 8 + 2 + 1 = (1011011)₂.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13,01 = 13 + 1/100 = (1101,00(00001010001111010111))₂.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Первые шаги для дробной части: 0,01·2 = 0,02 → 0; 0,02·2 = 0,04 → 0; 0,04·2 = 0,08 → 0; 0,08·2 = 0,16 → 0; 0,16·2 = 0,32 → 0; 0,32·2 = 0,64 → 0; 0,64·2 = 1,28 → 1; 0,28·2 = 0,56 → 0. Первые восемь битов: 00000010.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При округлении до 12 двоичных знаков: 13,01 ≈ (1101,000000101001)₂ = 13,010009765625. Абсолютная погрешность равна 0,000009765625, что меньше половины единицы последнего десятичного разряда исходного числа: 0,005.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59,3 = 59 + 3/10 = (111011,0(1001))₂.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Дробная часть: 0,3·2 = 0,6 → 0; 0,6·2 = 1,2 → 1; 0,2·2 = 0,4 → 0; 0,4·2 = 0,8 → 0; 0,8·2 = 1,6 → 1. Далее остаток 0,6 повторяется.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При округлении до 8 двоичных знаков: 59,3 ≈ (111011,01001101)₂ = 59,30078125. Погрешность 0,00078125 &lt; 0,05. Дополнительные двоичные разряды сохранены, чтобы перевод не терял исходную десятичную точность.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1.1.2 Перевод из двоичной системы в десятичную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Значение позиционной записи равно сумме цифр, умноженных на соответствующие степени основания. После запятой используются отрицательные степени.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(111111)₂ = 32 + 16 + 8 + 4 + 2 + 1 = 63.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(1110000,010110)₂ = 64 + 32 + 16 + 1/4 + 1/16 + 1/32 = 112,34375.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(11000,101110)₂ = 16 + 8 + 1/2 + 1/8 + 1/16 + 1/32 = 24,71875.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1.1.3 Перевод восьмеричных и шестнадцатеричных чисел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При переводе через двоичную запись каждой восьмеричной цифре соответствуют 3 бита, каждой шестнадцатеричной — 4. Группировку начинаем от запятой. Нули добавляем с внешних краёв числа.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Задание 1 Из восьмеричной системы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Исходное число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Двоичное представление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Шестнадцатеричное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Десятичное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(52)₈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101 010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(2A)₁₆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42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(13,1)₈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001 011,001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(B,2)₁₆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11,125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(71,45)₈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111 001,100 101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(39,94)₁₆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57,578125</w:t>
            </w:r>
          </w:p>
        </w:tc>
      </w:tr>
    </w:tbl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Проверка: (71,45)₈ = 7·8 + 1 + 4/8 + 5/64 = 57,578125. (39,94)₁₆ = 3·16 + 9 + 9/16 + 4/256 = 57,578125.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Задание 2 Из шестнадцатеричной системы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Исходное число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Двоичное представление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Восьмеричное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Десятичное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(22)₁₆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0010 0010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(42)₈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34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(5B,7)₁₆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0101 1011,0111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(133,34)₈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91,4375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(E0,59)₁₆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1110 0000,0101 1001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(340,262)₈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224,34765625</w:t>
            </w:r>
          </w:p>
        </w:tc>
      </w:tr>
    </w:tbl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Проверка: (E0,59)₁₆ = 14·16 + 5/16 + 9/256 = 224,34765625.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1.2 Арифметические действия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1.2.1 Двоичное выражение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Требуется вычислить (1101)₂/(1010)₂ − (1,01)₂. В десятичной системе это 13/10 − 1,25 = 1,3 − 1,25 = 0,05.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Точное частное: (1101)₂/(1010)₂ = (1,0(1001))₂. Точный результат: (0,00(0011))₂.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Деление по дробным разрядам: остаток 3; 3·2 = 6 &lt; 10 → 0; 6·2 = 12 → 1, остаток 2; 2·2 = 4 → 0; 4·2 = 8 → 0; 8·2 = 16 → 1, остаток 6. Частное до пятой позиции после запятой — (1,01001)₂ при усечении.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(1,01001)₂ − (1,01000)₂ = (0,00001)₂ = 0,03125. Если округлять до пяти позиций, получаем (1,01010)₂ − (1,01000)₂ = (0,00010)₂ = 0,0625. Точный ответ 0,05 лежит между этими приближениями. В условии сказано «до пятой значащей цифры после запятой», но способ округления не задан; здесь показаны оба способа и точное значение.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1.2.2 Восьмеричное и шестнадцатеричное выражения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(71,45)₈ − (22,06)₈ = (47,37)₈. При вычитании последних дробных разрядов занимаем единицу: 5 + 8 − 6 = 7; следующий разряд 3 − 0 = 3. В целой части: 1 + 8 − 2 = 7, затем 6 − 2 = 4.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Десятичная проверка: 57,578125 − 18,09375 = 39,484375.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(981,23)₁₆ + (E0,59)₁₆ = (A61,7C)₁₆. Дробная часть: 3 + 9 = C, 2 + 5 = 7. Целая часть: 1 + 0 = 1; 8 + E = 16₁₆, записываем 6 и переносим 1; 9 + 1 = A.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Проверка: 2433,13671875 + 224,34765625 = 2657,484375.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1.3.1 Целые числа в памяти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Используется знаковое представление в дополнительном коде. Если старший бит равен 0, значение равно беззнаковому. Если старший бит равен 1, из беззнакового значения вычитается 2ⁿ, где n — разрядность. В этой задаче Char трактуется как знаковое 8-битное число; в языках программирования знаковость char может зависеть от реализации.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Формат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Код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Расчёт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Десятичное значение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Char 8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30₁₆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3·16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48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Char 8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86₁₆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134 − 256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−122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Char 8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37₁₆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3·16 + 7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55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Short 16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07F6₁₆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7·256 + 15·16 + 6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2038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Short 16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FC02₁₆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64514 − 65536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−1022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Short 16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0262₁₆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2·256 + 6·16 + 2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610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Long 32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00000800₁₆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8·256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2048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Long 32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FFFFFC04₁₆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4294966276 − 4294967296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−1020</w:t>
            </w:r>
          </w:p>
        </w:tc>
      </w:tr>
      <w:tr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Long 32 бит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000001FE₁₆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256 + 15·16 + 14</w:t>
            </w:r>
          </w:p>
        </w:tc>
        <w:tc>
          <w:tcPr>
            <w:tcW w:type="dxa" w:w="233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510</w:t>
            </w:r>
          </w:p>
        </w:tc>
      </w:tr>
    </w:tbl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1.3.2 Числа с плавающей точкой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Для нормализованных чисел IEEE 754: v = (−1)ˢ·(1 + f/2ᵐ)·2ᴱ, E = e − bias. Здесь s — знак, e — хранимый порядок, f — целое значение поля дроби. Для float: m = 23, bias = 127; для double: m = 52, bias = 1023. Все заданные числа нормализованные.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Задание 1 Одинарная точность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tblHeader/>
        </w:trPr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Код float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e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E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f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45000000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138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2048</w:t>
            </w:r>
          </w:p>
        </w:tc>
      </w:tr>
      <w:tr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C2F88000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133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7897088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−124,25</w:t>
            </w:r>
          </w:p>
        </w:tc>
      </w:tr>
      <w:tr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44FF9000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137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8359936</w:t>
            </w:r>
          </w:p>
        </w:tc>
        <w:tc>
          <w:tcPr>
            <w:tcW w:type="dxa" w:w="1559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2044,5</w:t>
            </w:r>
          </w:p>
        </w:tc>
      </w:tr>
    </w:tbl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Например, C2F88000₁₆: знак 1; порядок 10000101₂ = 133; дробь 11110001000000000000000₂. Получаем −(1 + 7897088/8388608)·64 = −124,25.</w:t>
      </w:r>
    </w:p>
    <w:p>
      <w:pPr>
        <w:pStyle w:val="Heading2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Задание 2 Двойная точность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tblHeader/>
        </w:trPr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Код double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s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e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E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Значение</w:t>
            </w:r>
          </w:p>
        </w:tc>
      </w:tr>
      <w:tr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40A0000000000000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1034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2048</w:t>
            </w:r>
          </w:p>
        </w:tc>
      </w:tr>
      <w:tr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C05F900000000000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1029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6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−126,25</w:t>
            </w:r>
          </w:p>
        </w:tc>
      </w:tr>
      <w:tr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409FF20000000000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1033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</w:t>
            </w:r>
          </w:p>
        </w:tc>
        <w:tc>
          <w:tcPr>
            <w:tcW w:type="dxa" w:w="1871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2044,5</w:t>
            </w:r>
          </w:p>
        </w:tc>
      </w:tr>
    </w:tbl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Поля дроби: 0; 4380454325059584; 4488206464581632 соответственно. Для второго числа: −(1 + 4380454325059584/4503599627370496)·64 = −126,25. Значения float и double во втором столбце исходных вариантов различаются, потому что сами исходные коды задают разные числа.</w:t>
      </w:r>
    </w:p>
    <w:p>
      <w:pPr>
        <w:pStyle w:val="Heading1"/>
        <w:keepNext/>
        <w:keepLines w:val="0"/>
        <w:pageBreakBefore/>
        <w:spacing w:after="120" w:line="276" w:lineRule="auto"/>
      </w:pPr>
      <w:r>
        <w:rPr>
          <w:rFonts w:ascii="Times New Roman" w:hAnsi="Times New Roman"/>
          <w:b/>
          <w:sz w:val="28"/>
        </w:rPr>
        <w:t>1.3.3 Арифметика в дополнительном коде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Исходные значения: A = 105; B = −46; C = 88; D = 22; E = −55. Требуется X = A + B − C + D − E.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Выбираем 8 бит: все операнды и промежуточные результаты находятся в диапазоне −128…127. Код отрицательного числа получаем инверсией кода модуля и прибавлением единицы.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Число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Дополнительный код 8 бит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AEAEA"/>
          </w:tcPr>
          <w:p>
            <w:pPr>
              <w:spacing w:after="60" w:before="60"/>
            </w:pPr>
            <w:r>
              <w:rPr>
                <w:rFonts w:ascii="Times New Roman" w:hAnsi="Times New Roman"/>
                <w:b/>
                <w:sz w:val="20"/>
              </w:rPr>
              <w:t>Шестнадцатеричный код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A = 105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01101001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69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B = −46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11010010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D2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 = 88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01011000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58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D = 22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00010110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16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E = −55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11001001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C9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−C = −88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10101000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A8</w:t>
            </w:r>
          </w:p>
        </w:tc>
      </w:tr>
      <w:tr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−E = 55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00110111</w:t>
            </w:r>
          </w:p>
        </w:tc>
        <w:tc>
          <w:tcPr>
            <w:tcW w:type="dxa" w:w="3118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Times New Roman" w:hAnsi="Times New Roman"/>
                <w:b w:val="0"/>
                <w:sz w:val="20"/>
              </w:rPr>
              <w:t>37</w:t>
            </w:r>
          </w:p>
        </w:tc>
      </w:tr>
    </w:tbl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Последовательно складываем, отбрасывая перенос за пределы восьми разрядов: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01101001 + 11010010 = 00111011   (59)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00111011 + 10101000 = 11100011   (-29)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11100011 + 00010110 = 11111001   (-7)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11111001 + 00110111 = 00110000   (48)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Итог: X = (00110000)₂ = (30)₁₆ = 48. Перенос за пределы слова не равен знаковому переполнению; в приведённых шагах знакового переполнения нет.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Десятичная проверка: 105 − 46 − 88 + 22 + 55 = 48.</w:t>
      </w:r>
    </w:p>
    <w:p>
      <w:pPr>
        <w:pStyle w:val="Heading1"/>
        <w:keepNext/>
        <w:keepLines w:val="0"/>
        <w:spacing w:after="120" w:line="276" w:lineRule="auto"/>
      </w:pPr>
      <w:r>
        <w:rPr>
          <w:rFonts w:ascii="Times New Roman" w:hAnsi="Times New Roman"/>
          <w:b/>
          <w:sz w:val="28"/>
        </w:rPr>
        <w:t>1.4 Декодирование текстовой информации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По таблице кодов со страницы 17 используется кириллическая DOS-кодировка, совместимая для данных символов с CP866.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Коды варианта 6: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8A A0 A6 A4 EB A9 20 E0 A0 A1 AE E2 AD A8 AA 20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AD A0 E7 A8 AD A0 A5 E2 20 E1 20 E3 E0 AE A2 AD EF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20 E1 A2 AE A5 A9 20 AA AE AC AF A5 E2 A5 AD E6 A8 A8</w:t>
      </w:r>
    </w:p>
    <w:p>
      <w:pPr>
        <w:keepLines w:val="0"/>
        <w:spacing w:after="0" w:line="240" w:lineRule="auto"/>
      </w:pPr>
      <w:r>
        <w:rPr>
          <w:rFonts w:ascii="Consolas" w:hAnsi="Consolas"/>
          <w:b w:val="0"/>
          <w:sz w:val="20"/>
        </w:rPr>
        <w:t>2E 09 09 8F AE E1 E2 E3 AB A0 E2 20 8F A8 E2 A5 E0 A0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Примеры: 8A → К; A0 → а; A6 → ж; 20 → пробел; 2E → точка; 09 → табуляция. Две табуляции отделяют основной текст от подписи.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  <w:t>Результат: «Каждый работник начинает с уровня своей компетенции.» Подпись: «Постулат Питера».</w:t>
      </w:r>
    </w:p>
    <w:p>
      <w:pPr>
        <w:keepLines w:val="0"/>
        <w:spacing w:after="120" w:line="276" w:lineRule="auto"/>
      </w:pPr>
      <w:r>
        <w:rPr>
          <w:rFonts w:ascii="Times New Roman" w:hAnsi="Times New Roman"/>
          <w:b w:val="0"/>
          <w:sz w:val="24"/>
        </w:rPr>
      </w:r>
      <w:r>
        <w:rPr>
          <w:rFonts w:ascii="Times New Roman" w:hAnsi="Times New Roman"/>
          <w:b/>
          <w:sz w:val="24"/>
        </w:rPr>
        <w:t>Вывод:</w:t>
      </w:r>
      <w:r>
        <w:rPr>
          <w:rFonts w:ascii="Times New Roman" w:hAnsi="Times New Roman"/>
          <w:b w:val="0"/>
          <w:sz w:val="24"/>
        </w:rPr>
        <w:t xml:space="preserve"> выполнены переводы чисел между системами счисления, арифметические операции и декодирование машинных представлений чисел и текста. Для бесконечных двоичных дробей указаны точные периоды и оценены погрешности приближений.</w:t>
      </w:r>
    </w:p>
    <w:sectPr w:rsidR="00333C18" w:rsidRPr="00333C18" w:rsidSect="00333C18">
      <w:pgSz w:w="11906" w:h="16838"/>
      <w:pgMar w:top="1134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XO Thames">
    <w:altName w:val="Times New Roman"/>
    <w:panose1 w:val="00000000000000000000"/>
    <w:charset w:val="00"/>
    <w:family w:val="roman"/>
    <w:notTrueType/>
    <w:pitch w:val="default"/>
  </w:font>
  <w:font w:name="Roboto">
    <w:panose1 w:val="02000000000000000000"/>
    <w:charset w:val="CC"/>
    <w:family w:val="auto"/>
    <w:pitch w:val="variable"/>
    <w:sig w:usb0="E00002FF" w:usb1="5000205B" w:usb2="0000002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15"/>
    <w:multiLevelType w:val="singleLevel"/>
    <w:tmpl w:val="00000015"/>
    <w:name w:val="WW8Num25"/>
    <w:lvl w:ilvl="0">
      <w:start w:val="1"/>
      <w:numFmt w:val="decimal"/>
      <w:lvlText w:val="%1."/>
      <w:lvlJc w:val="left"/>
      <w:pPr>
        <w:tabs>
          <w:tab w:val="num" w:pos="1152"/>
        </w:tabs>
        <w:ind w:left="1152" w:hanging="585"/>
      </w:pPr>
      <w:rPr>
        <w:rFonts w:hint="default"/>
        <w:sz w:val="28"/>
        <w:lang w:val="ru-RU"/>
      </w:rPr>
    </w:lvl>
  </w:abstractNum>
  <w:abstractNum w:abstractNumId="1">
    <w:nsid w:val="32FB0F0E"/>
    <w:multiLevelType w:val="hybridMultilevel"/>
    <w:tmpl w:val="7D56C14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41F12B6"/>
    <w:multiLevelType w:val="hybridMultilevel"/>
    <w:tmpl w:val="CC3CCFB8"/>
    <w:lvl w:ilvl="0" w:tplc="B5D8B8B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3D2"/>
    <w:rsid w:val="000F4A49"/>
    <w:rsid w:val="00333C18"/>
    <w:rsid w:val="006A593E"/>
    <w:rsid w:val="007653D2"/>
    <w:rsid w:val="00DB2618"/>
    <w:rsid w:val="00F54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D9E3EA7-66B7-4398-857A-4CC53845F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593E"/>
    <w:pPr>
      <w:spacing w:after="0" w:line="240" w:lineRule="auto"/>
    </w:pPr>
    <w:rPr>
      <w:rFonts w:ascii="XO Thames" w:eastAsia="Times New Roman" w:hAnsi="XO Thames" w:cs="Times New Roman"/>
      <w:color w:val="000000"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B2618"/>
    <w:pPr>
      <w:ind w:left="720"/>
      <w:contextualSpacing/>
    </w:pPr>
  </w:style>
  <w:style w:type="paragraph" w:customStyle="1" w:styleId="Heading1">
    <w:name w:val="heading 1"/>
    <w:basedOn w:val="a"/>
    <w:rPr>
      <w:rFonts w:ascii="Times New Roman" w:hAnsi="Times New Roman"/>
      <w:b/>
      <w:color w:val="000000"/>
      <w:sz w:val="28"/>
    </w:rPr>
  </w:style>
  <w:style w:type="paragraph" w:customStyle="1" w:styleId="Heading2">
    <w:name w:val="heading 2"/>
    <w:basedOn w:val="a"/>
    <w:rPr>
      <w:rFonts w:ascii="Times New Roman" w:hAnsi="Times New Roman"/>
      <w:b/>
      <w:color w:val="000000"/>
      <w:sz w:val="28"/>
    </w:rPr>
  </w:style>
  <w:style w:type="paragraph" w:customStyle="1" w:styleId="Title">
    <w:name w:val="Title"/>
    <w:basedOn w:val="a"/>
    <w:rPr>
      <w:rFonts w:ascii="Times New Roman" w:hAnsi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6.wmf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5.bin"/><Relationship Id="rId2" Type="http://schemas.openxmlformats.org/officeDocument/2006/relationships/styles" Target="styles.xml"/><Relationship Id="rId16" Type="http://schemas.openxmlformats.org/officeDocument/2006/relationships/image" Target="media/image8.wm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5" Type="http://schemas.openxmlformats.org/officeDocument/2006/relationships/image" Target="media/image1.wmf"/><Relationship Id="rId15" Type="http://schemas.openxmlformats.org/officeDocument/2006/relationships/image" Target="media/image7.png"/><Relationship Id="rId10" Type="http://schemas.openxmlformats.org/officeDocument/2006/relationships/image" Target="media/image4.wmf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178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Дубограй Артем Юрьевич</dc:creator>
  <cp:keywords/>
  <dc:description/>
  <cp:lastModifiedBy>Дубограй Артем Юрьевич</cp:lastModifiedBy>
  <cp:revision>4</cp:revision>
  <dcterms:created xsi:type="dcterms:W3CDTF">2026-09-26T15:55:00Z</dcterms:created>
  <dcterms:modified xsi:type="dcterms:W3CDTF">2026-09-30T16:47:00Z</dcterms:modified>
</cp:coreProperties>
</file>