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593E" w:rsidRDefault="006A593E" w:rsidP="006A593E">
      <w:pPr>
        <w:spacing w:before="120" w:after="120"/>
        <w:jc w:val="center"/>
        <w:rPr>
          <w:b/>
          <w:caps/>
          <w:spacing w:val="-20"/>
        </w:rPr>
      </w:pPr>
      <w:r>
        <w:rPr>
          <w:b/>
          <w:caps/>
          <w:spacing w:val="-20"/>
        </w:rPr>
        <w:t>Министерство образования и науки российской федерации</w:t>
      </w:r>
    </w:p>
    <w:p w:rsidR="006A593E" w:rsidRDefault="006A593E" w:rsidP="006A593E">
      <w:pPr>
        <w:spacing w:before="120" w:after="120"/>
        <w:jc w:val="center"/>
        <w:rPr>
          <w:b/>
          <w:caps/>
          <w:spacing w:val="-20"/>
        </w:rPr>
      </w:pPr>
      <w:r>
        <w:rPr>
          <w:b/>
          <w:caps/>
          <w:spacing w:val="-20"/>
        </w:rPr>
        <w:t>федеральное Государственное бюджетное образовательное</w:t>
      </w:r>
    </w:p>
    <w:p w:rsidR="006A593E" w:rsidRDefault="006A593E" w:rsidP="006A593E">
      <w:pPr>
        <w:spacing w:before="120" w:after="120"/>
        <w:jc w:val="center"/>
        <w:rPr>
          <w:b/>
          <w:caps/>
          <w:spacing w:val="-20"/>
        </w:rPr>
      </w:pPr>
      <w:r>
        <w:rPr>
          <w:b/>
          <w:caps/>
          <w:spacing w:val="-20"/>
        </w:rPr>
        <w:t>учреждение высшего образования</w:t>
      </w:r>
    </w:p>
    <w:p w:rsidR="006A593E" w:rsidRDefault="006A593E" w:rsidP="006A593E">
      <w:pPr>
        <w:spacing w:before="120" w:after="120"/>
        <w:jc w:val="center"/>
        <w:rPr>
          <w:b/>
          <w:caps/>
        </w:rPr>
      </w:pPr>
      <w:r>
        <w:rPr>
          <w:b/>
          <w:caps/>
        </w:rPr>
        <w:t>Рязанский государственный радиотехнический университет</w:t>
      </w:r>
    </w:p>
    <w:p w:rsidR="006A593E" w:rsidRDefault="006A593E" w:rsidP="006A593E">
      <w:pPr>
        <w:spacing w:before="120" w:after="120"/>
        <w:jc w:val="center"/>
        <w:rPr>
          <w:b/>
          <w:caps/>
        </w:rPr>
      </w:pPr>
      <w:r>
        <w:rPr>
          <w:b/>
          <w:caps/>
        </w:rPr>
        <w:t>имени В.Ф.уткина</w:t>
      </w:r>
    </w:p>
    <w:p w:rsidR="006A593E" w:rsidRDefault="006A593E" w:rsidP="006A593E">
      <w:pPr>
        <w:spacing w:before="120" w:after="120"/>
        <w:jc w:val="center"/>
        <w:rPr>
          <w:b/>
          <w:caps/>
        </w:rPr>
      </w:pPr>
    </w:p>
    <w:p w:rsidR="006A593E" w:rsidRDefault="006A593E" w:rsidP="006A593E">
      <w:pPr>
        <w:spacing w:before="120" w:after="120"/>
        <w:jc w:val="center"/>
        <w:rPr>
          <w:b/>
          <w:i/>
        </w:rPr>
      </w:pPr>
      <w:r>
        <w:rPr>
          <w:b/>
          <w:i/>
          <w:caps/>
        </w:rPr>
        <w:t>Кафедра вычислительной и прикладной математики</w:t>
      </w:r>
    </w:p>
    <w:p w:rsidR="006A593E" w:rsidRDefault="006A593E" w:rsidP="006A593E">
      <w:pPr>
        <w:ind w:firstLine="454"/>
        <w:jc w:val="both"/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</w:pPr>
    </w:p>
    <w:p w:rsidR="006A593E" w:rsidRPr="006A593E" w:rsidRDefault="006A593E" w:rsidP="006A593E">
      <w:pPr>
        <w:jc w:val="center"/>
        <w:rPr>
          <w:b/>
          <w:sz w:val="28"/>
        </w:rPr>
      </w:pPr>
      <w:r>
        <w:rPr>
          <w:b/>
          <w:i w:val="0"/>
          <w:sz w:val="28"/>
        </w:rPr>
        <w:t>Лабораторная работа по теме «Работа в командной строке с каталогами и файлами»</w:t>
        <w:br/>
        <w:t>по курсу «Информатика»</w:t>
      </w:r>
    </w:p>
    <w:p w:rsidR="006A593E" w:rsidRDefault="006A593E" w:rsidP="006A593E">
      <w:pPr>
        <w:jc w:val="center"/>
        <w:rPr>
          <w:sz w:val="20"/>
        </w:rPr>
      </w:pPr>
    </w:p>
    <w:p w:rsidR="006A593E" w:rsidRDefault="006A593E" w:rsidP="006A593E">
      <w:pPr>
        <w:jc w:val="center"/>
        <w:rPr>
          <w:sz w:val="20"/>
        </w:rPr>
      </w:pPr>
    </w:p>
    <w:p w:rsidR="006A593E" w:rsidRDefault="006A593E" w:rsidP="006A593E">
      <w:pPr>
        <w:jc w:val="center"/>
        <w:rPr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</w:rPr>
      </w:pPr>
      <w:r>
        <w:rPr>
          <w:i/>
          <w:sz w:val="20"/>
        </w:rPr>
        <w:tab/>
      </w:r>
      <w:r>
        <w:rPr>
          <w:i/>
        </w:rPr>
        <w:t>Выполнил:</w:t>
      </w:r>
    </w:p>
    <w:p w:rsidR="006A593E" w:rsidRDefault="006A593E" w:rsidP="006A593E">
      <w:pPr>
        <w:tabs>
          <w:tab w:val="left" w:pos="5103"/>
        </w:tabs>
        <w:ind w:left="3600"/>
        <w:jc w:val="left"/>
        <w:rPr>
          <w:b/>
          <w:i/>
        </w:rPr>
      </w:pPr>
      <w:r>
        <w:rPr>
          <w:b/>
          <w:i/>
        </w:rPr>
        <w:tab/>
        <w:t>студент гр. 615</w:t>
        <w:br/>
        <w:tab/>
        <w:t>Дубограй Артем Юрьевич</w:t>
      </w: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i/>
        </w:rPr>
      </w:pPr>
      <w:r>
        <w:rPr>
          <w:i/>
        </w:rPr>
        <w:tab/>
        <w:t>Проверил:</w:t>
      </w: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  <w:r>
        <w:rPr>
          <w:b/>
          <w:i/>
        </w:rPr>
        <w:tab/>
        <w:t>доцент кафедры ВПМ,</w:t>
      </w:r>
    </w:p>
    <w:p w:rsidR="006A593E" w:rsidRDefault="000F4A49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  <w:r>
        <w:rPr>
          <w:b/>
          <w:i/>
        </w:rPr>
        <w:tab/>
        <w:t>Никичкин Б. В.</w:t>
      </w: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jc w:val="both"/>
        <w:rPr>
          <w:b/>
          <w:i/>
        </w:rPr>
      </w:pPr>
    </w:p>
    <w:p w:rsidR="00DB2618" w:rsidRDefault="006A593E" w:rsidP="00DB2618">
      <w:pPr>
        <w:jc w:val="center"/>
        <w:rPr>
          <w:b/>
        </w:rPr>
      </w:pPr>
      <w:r>
        <w:rPr>
          <w:b/>
          <w:caps/>
        </w:rPr>
        <w:t>Рязань 2026</w:t>
      </w:r>
    </w:p>
    <w:p>
      <w:pPr>
        <w:keepLines w:val="0"/>
        <w:pageBreakBefore/>
        <w:spacing w:after="120" w:line="276" w:lineRule="auto"/>
      </w:pPr>
      <w:r>
        <w:rPr>
          <w:rFonts w:ascii="Times New Roman" w:hAnsi="Times New Roman"/>
          <w:b w:val="0"/>
          <w:sz w:val="24"/>
        </w:rPr>
      </w:r>
      <w:r>
        <w:rPr>
          <w:rFonts w:ascii="Times New Roman" w:hAnsi="Times New Roman"/>
          <w:b/>
          <w:sz w:val="24"/>
        </w:rPr>
        <w:t>Вариант 6.</w:t>
      </w:r>
      <w:r>
        <w:rPr>
          <w:rFonts w:ascii="Times New Roman" w:hAnsi="Times New Roman"/>
          <w:b w:val="0"/>
          <w:sz w:val="24"/>
        </w:rPr>
        <w:t xml:space="preserve"> Дубограй Артем Юрьевич, группа 615.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</w:r>
      <w:r>
        <w:rPr>
          <w:rFonts w:ascii="Times New Roman" w:hAnsi="Times New Roman"/>
          <w:b/>
          <w:sz w:val="24"/>
        </w:rPr>
        <w:t>Цель работы:</w:t>
      </w:r>
      <w:r>
        <w:rPr>
          <w:rFonts w:ascii="Times New Roman" w:hAnsi="Times New Roman"/>
          <w:b w:val="0"/>
          <w:sz w:val="24"/>
        </w:rPr>
        <w:t xml:space="preserve"> освоить создание дерева каталогов, копирование, переименование, объединение и просмотр файлов средствами командной строки Windows.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</w:r>
      <w:r>
        <w:rPr>
          <w:rFonts w:ascii="Times New Roman" w:hAnsi="Times New Roman"/>
          <w:b/>
          <w:sz w:val="24"/>
        </w:rPr>
        <w:t>Источник:</w:t>
      </w:r>
      <w:r>
        <w:rPr>
          <w:rFonts w:ascii="Times New Roman" w:hAnsi="Times New Roman"/>
          <w:b w:val="0"/>
          <w:sz w:val="24"/>
        </w:rPr>
        <w:t xml:space="preserve"> «Лаб_раб_командная строка.pdf», задание 6, страницы 2–3. В начале методички разрешено использовать отдельный каталог на личном компьютере. Поэтому рабочая область находится в папке этой лабораторной, в подкаталоге work. На учебной виртуальной машине требуемый корневой каталог C: можно выбрать при демонстрации с разрешённым преподавателем путём.</w:t>
      </w:r>
    </w:p>
    <w:p>
      <w:pPr>
        <w:pStyle w:val="Heading1"/>
        <w:keepNext/>
        <w:keepLines w:val="0"/>
        <w:spacing w:after="120" w:line="276" w:lineRule="auto"/>
      </w:pPr>
      <w:r>
        <w:rPr>
          <w:rFonts w:ascii="Times New Roman" w:hAnsi="Times New Roman"/>
          <w:b/>
          <w:sz w:val="28"/>
        </w:rPr>
        <w:t>1 Требуемое дерево каталогов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>Name1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>|-- Name2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>|   |-- Name3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>|   `-- Name4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>`-- Name5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Имена выбраны на латинице, как рекомендует методичка. Каталоги Name3 и Name4 вложены в Name2; Name5 расположен непосредственно в Name1.</w:t>
      </w:r>
    </w:p>
    <w:p>
      <w:pPr>
        <w:pStyle w:val="Heading1"/>
        <w:keepNext/>
        <w:keepLines w:val="0"/>
        <w:spacing w:after="120" w:line="276" w:lineRule="auto"/>
      </w:pPr>
      <w:r>
        <w:rPr>
          <w:rFonts w:ascii="Times New Roman" w:hAnsi="Times New Roman"/>
          <w:b/>
          <w:sz w:val="28"/>
        </w:rPr>
        <w:t>2 Последовательность действий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Пакетный файл lab_dos.bat выполняет следующие действия: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1. Переходит в собственный каталог и выбирает свободную рабочую область. При первом запуске это work, при следующих — work\run_1, work\run_2 и т. д.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2. Командами MD создаёт дерево каталогов в work.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3. Командой COPY создаёт в Name1 файл Test1.txt из подготовленного текстового файла source.txt. Командой TYPE выводит содержимое на экран.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4. Копирует Test1.txt в каждый из четырёх остальных каталогов.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5. Переименовывает три копии: в Name2 — Test2.txt, в Name3 — Test3.txt, в Name4 — Test4.txt. В Name5 остаётся четвёртая копия Test1.txt: условие требует копию в каждом каталоге, но задаёт только три новых имени.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6. Командой COPY /B объединяет содержимое исходного Test1.txt и копии Test2.txt в Name1\Test5.txt, затем выводит его командой TYPE.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7. Выводит содержимое Name1 командой DIR и дерево рабочей области командой TREE /F /A. Ключ /F добавляет файлы, /A использует символы ASCII для линий.</w:t>
      </w:r>
    </w:p>
    <w:p>
      <w:pPr>
        <w:pStyle w:val="Heading1"/>
        <w:keepNext/>
        <w:keepLines w:val="0"/>
        <w:spacing w:after="120" w:line="276" w:lineRule="auto"/>
      </w:pPr>
      <w:r>
        <w:rPr>
          <w:rFonts w:ascii="Times New Roman" w:hAnsi="Times New Roman"/>
          <w:b/>
          <w:sz w:val="28"/>
        </w:rPr>
        <w:t>3 Запуск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Открыть папку лабораторной в командной строке и выполнить: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>lab_dos.bat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Файл не удаляет предыдущие результаты. Повторный запуск автоматически создаёт новую рабочую область с очередным номером, поэтому демонстрацию можно повторять без удаления файлов и ручной подготовки.</w:t>
      </w:r>
    </w:p>
    <w:p>
      <w:pPr>
        <w:pStyle w:val="Heading1"/>
        <w:keepNext/>
        <w:keepLines w:val="0"/>
        <w:pageBreakBefore/>
        <w:spacing w:after="120" w:line="276" w:lineRule="auto"/>
      </w:pPr>
      <w:r>
        <w:rPr>
          <w:rFonts w:ascii="Times New Roman" w:hAnsi="Times New Roman"/>
          <w:b/>
          <w:sz w:val="28"/>
        </w:rPr>
        <w:t>4 Проверка результата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В результирующем дереве пять каталогов. Содержимое Test1.txt, Test2.txt, Test3.txt, Test4.txt и копии в Name5 одинаково. Файл Test5.txt содержит две последовательные копии исходного текста; его размер в байтах вдвое больше исходного.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Успешное выполнение сопровождается сообщением Completed successfully и кодом возврата 0. Сохранённый журнал фактического запуска находится в файле Запуск.txt.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</w:r>
      <w:r>
        <w:rPr>
          <w:rFonts w:ascii="Times New Roman" w:hAnsi="Times New Roman"/>
          <w:b/>
          <w:sz w:val="24"/>
        </w:rPr>
        <w:t>Вывод:</w:t>
      </w:r>
      <w:r>
        <w:rPr>
          <w:rFonts w:ascii="Times New Roman" w:hAnsi="Times New Roman"/>
          <w:b w:val="0"/>
          <w:sz w:val="24"/>
        </w:rPr>
        <w:t xml:space="preserve"> создано требуемое дерево каталогов и выполнены операции COPY, TYPE, REN, DIR и TREE. При объединении файлов использован двоичный режим, сохраняющий все байты исходных данных.</w:t>
      </w:r>
    </w:p>
    <w:sectPr w:rsidR="00333C18" w:rsidRPr="00333C18" w:rsidSect="00333C18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15"/>
    <w:multiLevelType w:val="singleLevel"/>
    <w:tmpl w:val="00000015"/>
    <w:name w:val="WW8Num25"/>
    <w:lvl w:ilvl="0">
      <w:start w:val="1"/>
      <w:numFmt w:val="decimal"/>
      <w:lvlText w:val="%1."/>
      <w:lvlJc w:val="left"/>
      <w:pPr>
        <w:tabs>
          <w:tab w:val="num" w:pos="1152"/>
        </w:tabs>
        <w:ind w:left="1152" w:hanging="585"/>
      </w:pPr>
      <w:rPr>
        <w:rFonts w:hint="default"/>
        <w:sz w:val="28"/>
        <w:lang w:val="ru-RU"/>
      </w:rPr>
    </w:lvl>
  </w:abstractNum>
  <w:abstractNum w:abstractNumId="1">
    <w:nsid w:val="32FB0F0E"/>
    <w:multiLevelType w:val="hybridMultilevel"/>
    <w:tmpl w:val="7D56C1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1F12B6"/>
    <w:multiLevelType w:val="hybridMultilevel"/>
    <w:tmpl w:val="CC3CCFB8"/>
    <w:lvl w:ilvl="0" w:tplc="B5D8B8B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3D2"/>
    <w:rsid w:val="000F4A49"/>
    <w:rsid w:val="00333C18"/>
    <w:rsid w:val="006A593E"/>
    <w:rsid w:val="007653D2"/>
    <w:rsid w:val="00DB2618"/>
    <w:rsid w:val="00F54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9E3EA7-66B7-4398-857A-4CC53845F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593E"/>
    <w:pPr>
      <w:spacing w:after="0" w:line="240" w:lineRule="auto"/>
    </w:pPr>
    <w:rPr>
      <w:rFonts w:ascii="XO Thames" w:eastAsia="Times New Roman" w:hAnsi="XO Thames" w:cs="Times New Roman"/>
      <w:color w:val="000000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2618"/>
    <w:pPr>
      <w:ind w:left="720"/>
      <w:contextualSpacing/>
    </w:pPr>
  </w:style>
  <w:style w:type="paragraph" w:customStyle="1" w:styleId="Heading1">
    <w:name w:val="heading 1"/>
    <w:basedOn w:val="a"/>
    <w:pPr>
      <w:outlineLvl w:val="0"/>
    </w:pPr>
    <w:rPr>
      <w:rFonts w:ascii="Times New Roman" w:hAnsi="Times New Roman"/>
      <w:b/>
      <w:color w:val="000000"/>
      <w:sz w:val="28"/>
    </w:rPr>
  </w:style>
  <w:style w:type="paragraph" w:customStyle="1" w:styleId="Heading2">
    <w:name w:val="heading 2"/>
    <w:basedOn w:val="a"/>
    <w:pPr>
      <w:outlineLvl w:val="1"/>
    </w:pPr>
    <w:rPr>
      <w:rFonts w:ascii="Times New Roman" w:hAnsi="Times New Roman"/>
      <w:b/>
      <w:color w:val="000000"/>
      <w:sz w:val="28"/>
    </w:rPr>
  </w:style>
  <w:style w:type="paragraph" w:customStyle="1" w:styleId="Title">
    <w:name w:val="Title"/>
    <w:basedOn w:val="a"/>
    <w:rPr>
      <w:rFonts w:ascii="Times New Roman" w:hAnsi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6.wmf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5" Type="http://schemas.openxmlformats.org/officeDocument/2006/relationships/image" Target="media/image1.wmf"/><Relationship Id="rId15" Type="http://schemas.openxmlformats.org/officeDocument/2006/relationships/image" Target="media/image7.png"/><Relationship Id="rId10" Type="http://schemas.openxmlformats.org/officeDocument/2006/relationships/image" Target="media/image4.w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Работа в командной строке с каталогами и файлами</dc:title>
  <dc:subject>Информатика Вариант 6 Группа 615</dc:subject>
  <dc:creator>Дубограй Артем Юрьевич</dc:creator>
  <cp:keywords/>
  <dc:description/>
  <cp:lastModifiedBy>Дубограй Артем Юрьевич</cp:lastModifiedBy>
  <cp:revision>4</cp:revision>
  <dcterms:created xsi:type="dcterms:W3CDTF">2026-09-26T15:55:00Z</dcterms:created>
  <dcterms:modified xsi:type="dcterms:W3CDTF">2026-09-30T16:47:00Z</dcterms:modified>
</cp:coreProperties>
</file>