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4B10" w14:textId="1C98782C" w:rsidR="00342A08" w:rsidRDefault="3B8F51A8" w:rsidP="3B8F51A8">
      <w:pPr>
        <w:spacing w:before="240" w:after="240"/>
        <w:jc w:val="center"/>
      </w:pPr>
      <w:r w:rsidRPr="3B8F51A8">
        <w:rPr>
          <w:rFonts w:ascii="Verdana" w:eastAsia="Verdana" w:hAnsi="Verdana" w:cs="Verdana"/>
          <w:b/>
          <w:bCs/>
          <w:sz w:val="20"/>
          <w:szCs w:val="20"/>
        </w:rPr>
        <w:t xml:space="preserve">Wanderson Medeiros leva </w:t>
      </w:r>
      <w:r w:rsidR="00B86423">
        <w:rPr>
          <w:rFonts w:ascii="Verdana" w:eastAsia="Verdana" w:hAnsi="Verdana" w:cs="Verdana"/>
          <w:b/>
          <w:bCs/>
          <w:sz w:val="20"/>
          <w:szCs w:val="20"/>
        </w:rPr>
        <w:t xml:space="preserve">“nova </w:t>
      </w:r>
      <w:r w:rsidRPr="3B8F51A8">
        <w:rPr>
          <w:rFonts w:ascii="Verdana" w:eastAsia="Verdana" w:hAnsi="Verdana" w:cs="Verdana"/>
          <w:b/>
          <w:bCs/>
          <w:sz w:val="20"/>
          <w:szCs w:val="20"/>
        </w:rPr>
        <w:t>cozinha nordestina</w:t>
      </w:r>
      <w:r w:rsidR="00B86423">
        <w:rPr>
          <w:rFonts w:ascii="Verdana" w:eastAsia="Verdana" w:hAnsi="Verdana" w:cs="Verdana"/>
          <w:b/>
          <w:bCs/>
          <w:sz w:val="20"/>
          <w:szCs w:val="20"/>
        </w:rPr>
        <w:t>”</w:t>
      </w:r>
      <w:r w:rsidRPr="3B8F51A8">
        <w:rPr>
          <w:rFonts w:ascii="Verdana" w:eastAsia="Verdana" w:hAnsi="Verdana" w:cs="Verdana"/>
          <w:b/>
          <w:bCs/>
          <w:sz w:val="20"/>
          <w:szCs w:val="20"/>
        </w:rPr>
        <w:t xml:space="preserve"> aos casamentos mais desejados do país</w:t>
      </w:r>
    </w:p>
    <w:p w14:paraId="233549F3" w14:textId="2B857A37" w:rsidR="00342A08" w:rsidRDefault="63DF1AE5" w:rsidP="3B8F51A8">
      <w:pPr>
        <w:spacing w:before="240" w:after="240"/>
        <w:jc w:val="center"/>
      </w:pPr>
      <w:r w:rsidRPr="63DF1AE5">
        <w:rPr>
          <w:rFonts w:ascii="Verdana" w:eastAsia="Verdana" w:hAnsi="Verdana" w:cs="Verdana"/>
          <w:i/>
          <w:iCs/>
          <w:sz w:val="20"/>
          <w:szCs w:val="20"/>
        </w:rPr>
        <w:t>À frente do W Gourmet</w:t>
      </w:r>
      <w:r w:rsidR="00B86423">
        <w:rPr>
          <w:rFonts w:ascii="Verdana" w:eastAsia="Verdana" w:hAnsi="Verdana" w:cs="Verdana"/>
          <w:i/>
          <w:iCs/>
          <w:sz w:val="20"/>
          <w:szCs w:val="20"/>
        </w:rPr>
        <w:t>,</w:t>
      </w:r>
      <w:r w:rsidRPr="63DF1AE5">
        <w:rPr>
          <w:rFonts w:ascii="Verdana" w:eastAsia="Verdana" w:hAnsi="Verdana" w:cs="Verdana"/>
          <w:i/>
          <w:iCs/>
          <w:sz w:val="20"/>
          <w:szCs w:val="20"/>
        </w:rPr>
        <w:t xml:space="preserve"> Wanderson Medeiros figura entre os principais chefs banqueteiros do país</w:t>
      </w:r>
      <w:r w:rsidR="00B86423">
        <w:rPr>
          <w:rFonts w:ascii="Verdana" w:eastAsia="Verdana" w:hAnsi="Verdana" w:cs="Verdana"/>
          <w:i/>
          <w:iCs/>
          <w:sz w:val="20"/>
          <w:szCs w:val="20"/>
        </w:rPr>
        <w:t xml:space="preserve"> com cerca de 150 eventos por ano</w:t>
      </w:r>
    </w:p>
    <w:p w14:paraId="4D707FE9" w14:textId="66983A6D" w:rsidR="00342A08" w:rsidRDefault="3B8F51A8" w:rsidP="3B8F51A8">
      <w:pPr>
        <w:spacing w:before="240" w:after="240"/>
        <w:jc w:val="both"/>
      </w:pPr>
      <w:r w:rsidRPr="3B8F51A8">
        <w:rPr>
          <w:rFonts w:ascii="Verdana" w:eastAsia="Verdana" w:hAnsi="Verdana" w:cs="Verdana"/>
          <w:sz w:val="20"/>
          <w:szCs w:val="20"/>
        </w:rPr>
        <w:t>Wanderson Medeiros traz da família a herança que deu origem à sua trajetória na culinária nordestina. Nascido em Picuí, no sertão da Paraíba, origem de seu apelido, cresceu entre panelas e fogão à lenha, aprendendo o ofício do açougue e a tradição da produção de carne de sol, preservada há mais de 130 anos.</w:t>
      </w:r>
      <w:r w:rsidR="00B86423">
        <w:rPr>
          <w:rFonts w:ascii="Verdana" w:eastAsia="Verdana" w:hAnsi="Verdana" w:cs="Verdana"/>
          <w:sz w:val="20"/>
          <w:szCs w:val="20"/>
        </w:rPr>
        <w:t xml:space="preserve"> </w:t>
      </w:r>
      <w:r w:rsidRPr="3B8F51A8">
        <w:rPr>
          <w:rFonts w:ascii="Verdana" w:eastAsia="Verdana" w:hAnsi="Verdana" w:cs="Verdana"/>
          <w:sz w:val="20"/>
          <w:szCs w:val="20"/>
        </w:rPr>
        <w:t xml:space="preserve">Em 1999, assumiu o comando do Picuí, </w:t>
      </w:r>
      <w:r w:rsidR="00B86423">
        <w:rPr>
          <w:rFonts w:ascii="Verdana" w:eastAsia="Verdana" w:hAnsi="Verdana" w:cs="Verdana"/>
          <w:sz w:val="20"/>
          <w:szCs w:val="20"/>
        </w:rPr>
        <w:t xml:space="preserve">restaurante fundado pelos pais </w:t>
      </w:r>
      <w:r w:rsidRPr="3B8F51A8">
        <w:rPr>
          <w:rFonts w:ascii="Verdana" w:eastAsia="Verdana" w:hAnsi="Verdana" w:cs="Verdana"/>
          <w:sz w:val="20"/>
          <w:szCs w:val="20"/>
        </w:rPr>
        <w:t xml:space="preserve">em Maceió, e transformou a casa em referência na valorização da culinária regional. A partir de ingredientes nordestinos e de um olhar contemporâneo, passou a desenvolver uma cozinha com base em insumos como carne de sol, queijo coalho, coco, rapadura, mandioca e frutos do mar, sempre privilegiando as origens e </w:t>
      </w:r>
      <w:r w:rsidR="00B86423">
        <w:rPr>
          <w:rFonts w:ascii="Verdana" w:eastAsia="Verdana" w:hAnsi="Verdana" w:cs="Verdana"/>
          <w:sz w:val="20"/>
          <w:szCs w:val="20"/>
        </w:rPr>
        <w:t>hábitos</w:t>
      </w:r>
      <w:r w:rsidRPr="3B8F51A8">
        <w:rPr>
          <w:rFonts w:ascii="Verdana" w:eastAsia="Verdana" w:hAnsi="Verdana" w:cs="Verdana"/>
          <w:sz w:val="20"/>
          <w:szCs w:val="20"/>
        </w:rPr>
        <w:t xml:space="preserve"> da região.</w:t>
      </w:r>
    </w:p>
    <w:p w14:paraId="6699764A" w14:textId="77777777" w:rsidR="00B86423" w:rsidRPr="00B86423" w:rsidRDefault="00B86423" w:rsidP="3B8F51A8">
      <w:pPr>
        <w:spacing w:before="240" w:after="240"/>
        <w:jc w:val="both"/>
        <w:rPr>
          <w:rFonts w:ascii="Verdana" w:eastAsia="Verdana" w:hAnsi="Verdana" w:cs="Verdana"/>
          <w:b/>
          <w:bCs/>
          <w:sz w:val="20"/>
          <w:szCs w:val="20"/>
        </w:rPr>
      </w:pPr>
      <w:r w:rsidRPr="00B86423">
        <w:rPr>
          <w:rFonts w:ascii="Verdana" w:eastAsia="Verdana" w:hAnsi="Verdana" w:cs="Verdana"/>
          <w:b/>
          <w:bCs/>
          <w:sz w:val="20"/>
          <w:szCs w:val="20"/>
        </w:rPr>
        <w:t xml:space="preserve">Percurso como banqueteiro </w:t>
      </w:r>
    </w:p>
    <w:p w14:paraId="2F27D592" w14:textId="0DDCB1B0" w:rsidR="00342A08" w:rsidRDefault="00B86423" w:rsidP="3B8F51A8">
      <w:pPr>
        <w:spacing w:before="240" w:after="240"/>
        <w:jc w:val="both"/>
      </w:pPr>
      <w:r>
        <w:rPr>
          <w:rFonts w:ascii="Verdana" w:eastAsia="Verdana" w:hAnsi="Verdana" w:cs="Verdana"/>
          <w:sz w:val="20"/>
          <w:szCs w:val="20"/>
        </w:rPr>
        <w:t>Em 2007</w:t>
      </w:r>
      <w:r w:rsidR="3B8F51A8" w:rsidRPr="3B8F51A8">
        <w:rPr>
          <w:rFonts w:ascii="Verdana" w:eastAsia="Verdana" w:hAnsi="Verdana" w:cs="Verdana"/>
          <w:sz w:val="20"/>
          <w:szCs w:val="20"/>
        </w:rPr>
        <w:t xml:space="preserve">, </w:t>
      </w:r>
      <w:r>
        <w:rPr>
          <w:rFonts w:ascii="Verdana" w:eastAsia="Verdana" w:hAnsi="Verdana" w:cs="Verdana"/>
          <w:sz w:val="20"/>
          <w:szCs w:val="20"/>
        </w:rPr>
        <w:t>o chef começou a se aventurar em uma nova seara, a de eventos. Criou o</w:t>
      </w:r>
      <w:r w:rsidR="3B8F51A8" w:rsidRPr="3B8F51A8">
        <w:rPr>
          <w:rFonts w:ascii="Verdana" w:eastAsia="Verdana" w:hAnsi="Verdana" w:cs="Verdana"/>
          <w:sz w:val="20"/>
          <w:szCs w:val="20"/>
        </w:rPr>
        <w:t xml:space="preserve"> bufê W Gourmet e</w:t>
      </w:r>
      <w:r>
        <w:rPr>
          <w:rFonts w:ascii="Verdana" w:eastAsia="Verdana" w:hAnsi="Verdana" w:cs="Verdana"/>
          <w:sz w:val="20"/>
          <w:szCs w:val="20"/>
        </w:rPr>
        <w:t>, pouco a pouco, foi ganhando espaço nas principais celebrações</w:t>
      </w:r>
      <w:r w:rsidR="3B8F51A8" w:rsidRPr="3B8F51A8">
        <w:rPr>
          <w:rFonts w:ascii="Verdana" w:eastAsia="Verdana" w:hAnsi="Verdana" w:cs="Verdana"/>
          <w:sz w:val="20"/>
          <w:szCs w:val="20"/>
        </w:rPr>
        <w:t xml:space="preserve"> da região</w:t>
      </w:r>
      <w:r>
        <w:rPr>
          <w:rFonts w:ascii="Verdana" w:eastAsia="Verdana" w:hAnsi="Verdana" w:cs="Verdana"/>
          <w:sz w:val="20"/>
          <w:szCs w:val="20"/>
        </w:rPr>
        <w:t>. Com quase 20 anos de história, o</w:t>
      </w:r>
      <w:r w:rsidR="3B8F51A8" w:rsidRPr="3B8F51A8">
        <w:rPr>
          <w:rFonts w:ascii="Verdana" w:eastAsia="Verdana" w:hAnsi="Verdana" w:cs="Verdana"/>
          <w:sz w:val="20"/>
          <w:szCs w:val="20"/>
        </w:rPr>
        <w:t xml:space="preserve"> bufê se </w:t>
      </w:r>
      <w:r>
        <w:rPr>
          <w:rFonts w:ascii="Verdana" w:eastAsia="Verdana" w:hAnsi="Verdana" w:cs="Verdana"/>
          <w:sz w:val="20"/>
          <w:szCs w:val="20"/>
        </w:rPr>
        <w:t>consolidou como</w:t>
      </w:r>
      <w:r w:rsidR="3B8F51A8" w:rsidRPr="3B8F51A8">
        <w:rPr>
          <w:rFonts w:ascii="Verdana" w:eastAsia="Verdana" w:hAnsi="Verdana" w:cs="Verdana"/>
          <w:sz w:val="20"/>
          <w:szCs w:val="20"/>
        </w:rPr>
        <w:t xml:space="preserve"> um dos mais disputados do país para celebrações à beira-mar</w:t>
      </w:r>
      <w:r>
        <w:rPr>
          <w:rFonts w:ascii="Verdana" w:eastAsia="Verdana" w:hAnsi="Verdana" w:cs="Verdana"/>
          <w:sz w:val="20"/>
          <w:szCs w:val="20"/>
        </w:rPr>
        <w:t>, especialmente na Rota Ecológica dos Milagres</w:t>
      </w:r>
      <w:r w:rsidR="3B8F51A8" w:rsidRPr="3B8F51A8">
        <w:rPr>
          <w:rFonts w:ascii="Verdana" w:eastAsia="Verdana" w:hAnsi="Verdana" w:cs="Verdana"/>
          <w:sz w:val="20"/>
          <w:szCs w:val="20"/>
        </w:rPr>
        <w:t>.</w:t>
      </w:r>
    </w:p>
    <w:p w14:paraId="789D9CB2" w14:textId="2351EE18" w:rsidR="00342A08" w:rsidRDefault="3B8F51A8" w:rsidP="3B8F51A8">
      <w:pPr>
        <w:spacing w:before="240" w:after="240"/>
        <w:jc w:val="both"/>
      </w:pPr>
      <w:r w:rsidRPr="3B8F51A8">
        <w:rPr>
          <w:rFonts w:ascii="Verdana" w:eastAsia="Verdana" w:hAnsi="Verdana" w:cs="Verdana"/>
          <w:sz w:val="20"/>
          <w:szCs w:val="20"/>
        </w:rPr>
        <w:t xml:space="preserve">É nesse contexto que Wanderson passou a levar para grandes festas uma gastronomia marcada por identidade regional. </w:t>
      </w:r>
      <w:r w:rsidR="00B86423">
        <w:rPr>
          <w:rFonts w:ascii="Verdana" w:eastAsia="Verdana" w:hAnsi="Verdana" w:cs="Verdana"/>
          <w:sz w:val="20"/>
          <w:szCs w:val="20"/>
        </w:rPr>
        <w:t>O</w:t>
      </w:r>
      <w:r w:rsidRPr="3B8F51A8">
        <w:rPr>
          <w:rFonts w:ascii="Verdana" w:eastAsia="Verdana" w:hAnsi="Verdana" w:cs="Verdana"/>
          <w:sz w:val="20"/>
          <w:szCs w:val="20"/>
        </w:rPr>
        <w:t xml:space="preserve">s </w:t>
      </w:r>
      <w:r w:rsidR="00B86423">
        <w:rPr>
          <w:rFonts w:ascii="Verdana" w:eastAsia="Verdana" w:hAnsi="Verdana" w:cs="Verdana"/>
          <w:sz w:val="20"/>
          <w:szCs w:val="20"/>
        </w:rPr>
        <w:t>sabores que já eram conhecidos do público através do restaurante, ganharam um refinamento extra para incorporar o menu dos grandes eventos. Em</w:t>
      </w:r>
      <w:r w:rsidRPr="3B8F51A8">
        <w:rPr>
          <w:rFonts w:ascii="Verdana" w:eastAsia="Verdana" w:hAnsi="Verdana" w:cs="Verdana"/>
          <w:sz w:val="20"/>
          <w:szCs w:val="20"/>
        </w:rPr>
        <w:t xml:space="preserve"> seu repertório estão a </w:t>
      </w:r>
      <w:r w:rsidR="00B86423">
        <w:rPr>
          <w:rFonts w:ascii="Verdana" w:eastAsia="Verdana" w:hAnsi="Verdana" w:cs="Verdana"/>
          <w:sz w:val="20"/>
          <w:szCs w:val="20"/>
        </w:rPr>
        <w:t>famosa p</w:t>
      </w:r>
      <w:r w:rsidRPr="3B8F51A8">
        <w:rPr>
          <w:rFonts w:ascii="Verdana" w:eastAsia="Verdana" w:hAnsi="Verdana" w:cs="Verdana"/>
          <w:sz w:val="20"/>
          <w:szCs w:val="20"/>
        </w:rPr>
        <w:t>aella</w:t>
      </w:r>
      <w:r w:rsidR="00B86423">
        <w:rPr>
          <w:rFonts w:ascii="Verdana" w:eastAsia="Verdana" w:hAnsi="Verdana" w:cs="Verdana"/>
          <w:sz w:val="20"/>
          <w:szCs w:val="20"/>
        </w:rPr>
        <w:t xml:space="preserve"> dos Milagres, presença garantida nas celebrações mais intimistas, </w:t>
      </w:r>
      <w:r w:rsidRPr="3B8F51A8">
        <w:rPr>
          <w:rFonts w:ascii="Verdana" w:eastAsia="Verdana" w:hAnsi="Verdana" w:cs="Verdana"/>
          <w:sz w:val="20"/>
          <w:szCs w:val="20"/>
        </w:rPr>
        <w:t>o filé ao creme de queijo coalho, o ravioli de carne de sol, os dadinhos de tapioca</w:t>
      </w:r>
      <w:r w:rsidR="00B86423">
        <w:rPr>
          <w:rFonts w:ascii="Verdana" w:eastAsia="Verdana" w:hAnsi="Verdana" w:cs="Verdana"/>
          <w:sz w:val="20"/>
          <w:szCs w:val="20"/>
        </w:rPr>
        <w:t>, a carne de sol na nata, o arroz de polvo</w:t>
      </w:r>
      <w:r w:rsidRPr="3B8F51A8">
        <w:rPr>
          <w:rFonts w:ascii="Verdana" w:eastAsia="Verdana" w:hAnsi="Verdana" w:cs="Verdana"/>
          <w:sz w:val="20"/>
          <w:szCs w:val="20"/>
        </w:rPr>
        <w:t xml:space="preserve"> e o sorvete de rapadura.</w:t>
      </w:r>
    </w:p>
    <w:p w14:paraId="433DBAE0" w14:textId="77777777" w:rsidR="00B86423" w:rsidRDefault="00B86423" w:rsidP="00B86423">
      <w:pPr>
        <w:spacing w:before="240" w:after="240"/>
        <w:jc w:val="both"/>
      </w:pPr>
      <w:r w:rsidRPr="3B8F51A8">
        <w:rPr>
          <w:rFonts w:ascii="Verdana" w:eastAsia="Verdana" w:hAnsi="Verdana" w:cs="Verdana"/>
          <w:sz w:val="20"/>
          <w:szCs w:val="20"/>
        </w:rPr>
        <w:t>A forma de servir também faz parte dessa linguagem. Wanderson desenvolveu pratos e bandejas em parceria com o artista Roberto Romero, que incorporam símbolos do Nordeste, elementos das artes visuais e referências de sua trajetória. Entre os destaques está a bandeja inspirada na Capela dos Milagres, criada para servir e apresentar os noivos que escolhem o local para celebrar momentos marcantes de suas histórias.</w:t>
      </w:r>
    </w:p>
    <w:p w14:paraId="7ED25D3C" w14:textId="77777777" w:rsidR="00B86423" w:rsidRPr="00B86423" w:rsidRDefault="00B86423" w:rsidP="3B8F51A8">
      <w:pPr>
        <w:spacing w:before="240" w:after="240"/>
        <w:jc w:val="both"/>
        <w:rPr>
          <w:rFonts w:ascii="Verdana" w:eastAsia="Verdana" w:hAnsi="Verdana" w:cs="Verdana"/>
          <w:b/>
          <w:bCs/>
          <w:sz w:val="20"/>
          <w:szCs w:val="20"/>
        </w:rPr>
      </w:pPr>
      <w:r w:rsidRPr="00B86423">
        <w:rPr>
          <w:rFonts w:ascii="Verdana" w:eastAsia="Verdana" w:hAnsi="Verdana" w:cs="Verdana"/>
          <w:b/>
          <w:bCs/>
          <w:sz w:val="20"/>
          <w:szCs w:val="20"/>
        </w:rPr>
        <w:t xml:space="preserve">Reconhecimento </w:t>
      </w:r>
    </w:p>
    <w:p w14:paraId="2C9CBB8D" w14:textId="66D15504" w:rsidR="00342A08" w:rsidRDefault="3B8F51A8" w:rsidP="3B8F51A8">
      <w:pPr>
        <w:spacing w:before="240" w:after="240"/>
        <w:jc w:val="both"/>
      </w:pPr>
      <w:r w:rsidRPr="3B8F51A8">
        <w:rPr>
          <w:rFonts w:ascii="Verdana" w:eastAsia="Verdana" w:hAnsi="Verdana" w:cs="Verdana"/>
          <w:sz w:val="20"/>
          <w:szCs w:val="20"/>
        </w:rPr>
        <w:t>O</w:t>
      </w:r>
      <w:r w:rsidR="00B86423">
        <w:rPr>
          <w:rFonts w:ascii="Verdana" w:eastAsia="Verdana" w:hAnsi="Verdana" w:cs="Verdana"/>
          <w:sz w:val="20"/>
          <w:szCs w:val="20"/>
        </w:rPr>
        <w:t>s louros d</w:t>
      </w:r>
      <w:r w:rsidRPr="3B8F51A8">
        <w:rPr>
          <w:rFonts w:ascii="Verdana" w:eastAsia="Verdana" w:hAnsi="Verdana" w:cs="Verdana"/>
          <w:sz w:val="20"/>
          <w:szCs w:val="20"/>
        </w:rPr>
        <w:t xml:space="preserve">essa trajetória </w:t>
      </w:r>
      <w:r w:rsidR="00B86423">
        <w:rPr>
          <w:rFonts w:ascii="Verdana" w:eastAsia="Verdana" w:hAnsi="Verdana" w:cs="Verdana"/>
          <w:sz w:val="20"/>
          <w:szCs w:val="20"/>
        </w:rPr>
        <w:t>vieram</w:t>
      </w:r>
      <w:r w:rsidRPr="3B8F51A8">
        <w:rPr>
          <w:rFonts w:ascii="Verdana" w:eastAsia="Verdana" w:hAnsi="Verdana" w:cs="Verdana"/>
          <w:sz w:val="20"/>
          <w:szCs w:val="20"/>
        </w:rPr>
        <w:t xml:space="preserve"> também em forma de prêmio. Wanderson Medeiros foi eleito Melhor Chef Banqueteiro do país pela revista </w:t>
      </w:r>
      <w:r w:rsidRPr="3B8F51A8">
        <w:rPr>
          <w:rFonts w:ascii="Verdana" w:eastAsia="Verdana" w:hAnsi="Verdana" w:cs="Verdana"/>
          <w:i/>
          <w:iCs/>
          <w:sz w:val="20"/>
          <w:szCs w:val="20"/>
        </w:rPr>
        <w:t>Prazeres da Mesa</w:t>
      </w:r>
      <w:r w:rsidRPr="3B8F51A8">
        <w:rPr>
          <w:rFonts w:ascii="Verdana" w:eastAsia="Verdana" w:hAnsi="Verdana" w:cs="Verdana"/>
          <w:sz w:val="20"/>
          <w:szCs w:val="20"/>
        </w:rPr>
        <w:t xml:space="preserve"> em 2018 e 2022, e volta a figurar entre os indicados da premiação em 2026. O W Gourmet recebeu o título de Melhor Buffet no prêmio Melhores do Ano, da mesma revista, em 2018 e 2022.</w:t>
      </w:r>
    </w:p>
    <w:p w14:paraId="13153162" w14:textId="2F75EAE8" w:rsidR="00342A08" w:rsidRPr="00B86423" w:rsidRDefault="00342A08" w:rsidP="3B8F51A8">
      <w:pPr>
        <w:spacing w:after="0"/>
        <w:rPr>
          <w:rFonts w:ascii="Cambria" w:eastAsia="Cambria" w:hAnsi="Cambria" w:cs="Cambria"/>
        </w:rPr>
      </w:pPr>
    </w:p>
    <w:p w14:paraId="1C1C96CB" w14:textId="77777777" w:rsidR="00806F87" w:rsidRPr="00806F87" w:rsidRDefault="00806F87" w:rsidP="00806F87">
      <w:pPr>
        <w:rPr>
          <w:rFonts w:ascii="Verdana" w:hAnsi="Verdana"/>
          <w:b/>
          <w:bCs/>
          <w:sz w:val="20"/>
          <w:szCs w:val="20"/>
        </w:rPr>
      </w:pPr>
      <w:r w:rsidRPr="00806F87">
        <w:rPr>
          <w:rFonts w:ascii="Verdana" w:hAnsi="Verdana"/>
          <w:b/>
          <w:bCs/>
          <w:sz w:val="20"/>
          <w:szCs w:val="20"/>
        </w:rPr>
        <w:t>Serviço</w:t>
      </w:r>
    </w:p>
    <w:p w14:paraId="42BD8B70" w14:textId="1252A985" w:rsidR="00806F87" w:rsidRPr="00806F87" w:rsidRDefault="00806F87" w:rsidP="00806F87">
      <w:pPr>
        <w:spacing w:after="0"/>
        <w:rPr>
          <w:rFonts w:ascii="Verdana" w:hAnsi="Verdana"/>
          <w:sz w:val="20"/>
          <w:szCs w:val="20"/>
        </w:rPr>
      </w:pPr>
      <w:r w:rsidRPr="00806F87">
        <w:rPr>
          <w:rFonts w:ascii="Verdana" w:hAnsi="Verdana"/>
          <w:sz w:val="20"/>
          <w:szCs w:val="20"/>
        </w:rPr>
        <w:t>Endereço: Av. da Paz, 1140 - Jaraguá, Maceió - AL, 57022-050</w:t>
      </w:r>
    </w:p>
    <w:p w14:paraId="7C9B0EA4" w14:textId="081E04F6" w:rsidR="00806F87" w:rsidRPr="00806F87" w:rsidRDefault="00806F87" w:rsidP="00806F87">
      <w:pPr>
        <w:spacing w:after="0"/>
        <w:rPr>
          <w:rFonts w:ascii="Verdana" w:hAnsi="Verdana"/>
          <w:sz w:val="20"/>
          <w:szCs w:val="20"/>
        </w:rPr>
      </w:pPr>
      <w:r w:rsidRPr="00806F87">
        <w:rPr>
          <w:rFonts w:ascii="Verdana" w:hAnsi="Verdana"/>
          <w:sz w:val="20"/>
          <w:szCs w:val="20"/>
        </w:rPr>
        <w:t>Telefone: (82) 3223-8080</w:t>
      </w:r>
    </w:p>
    <w:p w14:paraId="1E207724" w14:textId="7CA4D36D" w:rsidR="00342A08" w:rsidRDefault="00806F87" w:rsidP="00806F87">
      <w:pPr>
        <w:spacing w:after="0"/>
        <w:rPr>
          <w:rFonts w:ascii="Verdana" w:hAnsi="Verdana"/>
          <w:sz w:val="20"/>
          <w:szCs w:val="20"/>
        </w:rPr>
      </w:pPr>
      <w:r w:rsidRPr="00806F87">
        <w:rPr>
          <w:rFonts w:ascii="Verdana" w:hAnsi="Verdana"/>
          <w:sz w:val="20"/>
          <w:szCs w:val="20"/>
        </w:rPr>
        <w:t>Horário de funcionamento: </w:t>
      </w:r>
      <w:r w:rsidRPr="00806F87">
        <w:rPr>
          <w:rFonts w:ascii="Verdana" w:hAnsi="Verdana"/>
          <w:sz w:val="20"/>
          <w:szCs w:val="20"/>
        </w:rPr>
        <w:t xml:space="preserve"> todos os dias, das 11h às </w:t>
      </w:r>
      <w:r w:rsidRPr="00806F87">
        <w:rPr>
          <w:rFonts w:ascii="Verdana" w:hAnsi="Verdana"/>
          <w:sz w:val="20"/>
          <w:szCs w:val="20"/>
        </w:rPr>
        <w:t xml:space="preserve">17:00 </w:t>
      </w:r>
    </w:p>
    <w:p w14:paraId="630238F2" w14:textId="79066759" w:rsidR="00915695" w:rsidRPr="00806F87" w:rsidRDefault="00806F87" w:rsidP="00806F87">
      <w:pPr>
        <w:spacing w:after="0"/>
        <w:rPr>
          <w:rFonts w:ascii="Verdana" w:hAnsi="Verdana"/>
          <w:sz w:val="20"/>
          <w:szCs w:val="20"/>
          <w:lang w:val="en-US"/>
        </w:rPr>
      </w:pPr>
      <w:r w:rsidRPr="00806F87">
        <w:rPr>
          <w:rFonts w:ascii="Verdana" w:hAnsi="Verdana"/>
          <w:sz w:val="20"/>
          <w:szCs w:val="20"/>
          <w:lang w:val="en-US"/>
        </w:rPr>
        <w:t xml:space="preserve">Buffet W Gourmet: </w:t>
      </w:r>
      <w:hyperlink r:id="rId4" w:history="1">
        <w:r w:rsidR="00915695" w:rsidRPr="00D82851">
          <w:rPr>
            <w:rStyle w:val="Hyperlink"/>
            <w:rFonts w:ascii="Verdana" w:hAnsi="Verdana"/>
            <w:sz w:val="20"/>
            <w:szCs w:val="20"/>
            <w:lang w:val="en-US"/>
          </w:rPr>
          <w:t>https://www.instagram.com/wgourmet/</w:t>
        </w:r>
      </w:hyperlink>
    </w:p>
    <w:sectPr w:rsidR="00915695" w:rsidRPr="00806F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469AE8"/>
    <w:rsid w:val="00075B0E"/>
    <w:rsid w:val="00342A08"/>
    <w:rsid w:val="00806F87"/>
    <w:rsid w:val="00915695"/>
    <w:rsid w:val="00B86423"/>
    <w:rsid w:val="12469AE8"/>
    <w:rsid w:val="3B8F51A8"/>
    <w:rsid w:val="63DF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9AE8"/>
  <w15:chartTrackingRefBased/>
  <w15:docId w15:val="{87CEB5EA-30B0-4A18-990F-A1DA0F15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806F8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6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wgourm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441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Documennta Comunicação</dc:creator>
  <cp:keywords/>
  <dc:description/>
  <cp:lastModifiedBy>Maria Martins</cp:lastModifiedBy>
  <cp:revision>3</cp:revision>
  <dcterms:created xsi:type="dcterms:W3CDTF">2026-04-21T10:38:00Z</dcterms:created>
  <dcterms:modified xsi:type="dcterms:W3CDTF">2026-05-06T19:09:00Z</dcterms:modified>
</cp:coreProperties>
</file>