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37DA" w:rsidRPr="009B3F46" w:rsidRDefault="0036020C" w:rsidP="00617D0D">
      <w:pPr>
        <w:jc w:val="center"/>
        <w:rPr>
          <w:rFonts w:eastAsia="標楷體"/>
          <w:b/>
          <w:sz w:val="40"/>
        </w:rPr>
      </w:pPr>
      <w:r w:rsidRPr="009B3F46">
        <w:rPr>
          <w:rFonts w:eastAsia="標楷體"/>
          <w:b/>
          <w:sz w:val="40"/>
        </w:rPr>
        <w:t>陪伴型機器人</w:t>
      </w:r>
    </w:p>
    <w:p w:rsidR="0036020C" w:rsidRPr="009B3F46" w:rsidRDefault="007A7C65" w:rsidP="0036020C">
      <w:pPr>
        <w:jc w:val="right"/>
        <w:rPr>
          <w:rFonts w:eastAsia="標楷體"/>
        </w:rPr>
      </w:pPr>
      <w:r w:rsidRPr="009B3F46">
        <w:rPr>
          <w:rFonts w:eastAsia="標楷體"/>
        </w:rPr>
        <w:t>電三甲</w:t>
      </w:r>
      <w:r w:rsidRPr="009B3F46">
        <w:rPr>
          <w:rFonts w:eastAsia="標楷體"/>
        </w:rPr>
        <w:t xml:space="preserve"> 1106310136 </w:t>
      </w:r>
      <w:r w:rsidRPr="009B3F46">
        <w:rPr>
          <w:rFonts w:eastAsia="標楷體"/>
        </w:rPr>
        <w:t>李</w:t>
      </w:r>
      <w:proofErr w:type="gramStart"/>
      <w:r w:rsidRPr="009B3F46">
        <w:rPr>
          <w:rFonts w:eastAsia="標楷體"/>
        </w:rPr>
        <w:t>珮綺</w:t>
      </w:r>
      <w:proofErr w:type="gramEnd"/>
    </w:p>
    <w:p w:rsidR="0036020C" w:rsidRPr="009B3F46" w:rsidRDefault="0036020C" w:rsidP="0036020C">
      <w:pPr>
        <w:rPr>
          <w:rFonts w:eastAsia="標楷體"/>
        </w:rPr>
      </w:pPr>
    </w:p>
    <w:p w:rsidR="0036020C" w:rsidRPr="009B3F46" w:rsidRDefault="0036020C" w:rsidP="0036020C">
      <w:pPr>
        <w:rPr>
          <w:rFonts w:eastAsia="標楷體"/>
          <w:b/>
          <w:sz w:val="32"/>
          <w:szCs w:val="32"/>
        </w:rPr>
      </w:pPr>
      <w:r w:rsidRPr="009B3F46">
        <w:rPr>
          <w:rFonts w:eastAsia="標楷體"/>
          <w:b/>
          <w:sz w:val="32"/>
          <w:szCs w:val="32"/>
        </w:rPr>
        <w:t>前言</w:t>
      </w:r>
      <w:r w:rsidRPr="009B3F46">
        <w:rPr>
          <w:rFonts w:eastAsia="標楷體"/>
          <w:b/>
          <w:sz w:val="32"/>
          <w:szCs w:val="32"/>
        </w:rPr>
        <w:t>:</w:t>
      </w:r>
    </w:p>
    <w:p w:rsidR="0020246F" w:rsidRPr="009B3F46" w:rsidRDefault="0036020C" w:rsidP="0036020C">
      <w:pPr>
        <w:rPr>
          <w:rFonts w:eastAsia="標楷體"/>
        </w:rPr>
      </w:pPr>
      <w:r w:rsidRPr="009B3F46">
        <w:rPr>
          <w:rFonts w:eastAsia="標楷體"/>
        </w:rPr>
        <w:t xml:space="preserve">  </w:t>
      </w:r>
      <w:r w:rsidR="0020246F" w:rsidRPr="009B3F46">
        <w:rPr>
          <w:rFonts w:eastAsia="標楷體"/>
        </w:rPr>
        <w:t>隨著科技的發展，人們</w:t>
      </w:r>
      <w:proofErr w:type="gramStart"/>
      <w:r w:rsidR="0020246F" w:rsidRPr="009B3F46">
        <w:rPr>
          <w:rFonts w:eastAsia="標楷體"/>
        </w:rPr>
        <w:t>不滿足</w:t>
      </w:r>
      <w:proofErr w:type="gramEnd"/>
      <w:r w:rsidR="0020246F" w:rsidRPr="009B3F46">
        <w:rPr>
          <w:rFonts w:eastAsia="標楷體"/>
        </w:rPr>
        <w:t>於便利，也有情感的需求，故而研發出陪伴型的機器人。</w:t>
      </w:r>
    </w:p>
    <w:p w:rsidR="0020246F" w:rsidRPr="009B3F46" w:rsidRDefault="0020246F" w:rsidP="0036020C">
      <w:pPr>
        <w:rPr>
          <w:rFonts w:eastAsia="標楷體"/>
        </w:rPr>
      </w:pPr>
    </w:p>
    <w:p w:rsidR="0020246F" w:rsidRPr="009B3F46" w:rsidRDefault="0020246F" w:rsidP="0036020C">
      <w:pPr>
        <w:rPr>
          <w:rFonts w:eastAsia="標楷體"/>
        </w:rPr>
      </w:pPr>
      <w:r w:rsidRPr="009B3F46">
        <w:rPr>
          <w:rFonts w:eastAsia="標楷體"/>
        </w:rPr>
        <w:t>陪伴型機器人大致可分成三類</w:t>
      </w:r>
      <w:r w:rsidRPr="009B3F46">
        <w:rPr>
          <w:rFonts w:eastAsia="標楷體"/>
        </w:rPr>
        <w:t>:</w:t>
      </w:r>
    </w:p>
    <w:p w:rsidR="0020246F" w:rsidRPr="009B3F46" w:rsidRDefault="0020246F" w:rsidP="0020246F">
      <w:pPr>
        <w:widowControl/>
        <w:numPr>
          <w:ilvl w:val="0"/>
          <w:numId w:val="2"/>
        </w:numPr>
        <w:shd w:val="clear" w:color="auto" w:fill="FFFFFF"/>
        <w:spacing w:before="100" w:beforeAutospacing="1" w:after="100" w:afterAutospacing="1"/>
        <w:rPr>
          <w:rFonts w:eastAsia="標楷體"/>
          <w:color w:val="303030"/>
          <w:kern w:val="0"/>
        </w:rPr>
      </w:pPr>
      <w:r w:rsidRPr="009B3F46">
        <w:rPr>
          <w:rFonts w:eastAsia="標楷體"/>
          <w:color w:val="303030"/>
          <w:kern w:val="0"/>
        </w:rPr>
        <w:t>陪伴小朋友的陪伴型機器人。</w:t>
      </w:r>
    </w:p>
    <w:p w:rsidR="0020246F" w:rsidRPr="009B3F46" w:rsidRDefault="0020246F" w:rsidP="0020246F">
      <w:pPr>
        <w:widowControl/>
        <w:numPr>
          <w:ilvl w:val="0"/>
          <w:numId w:val="2"/>
        </w:numPr>
        <w:shd w:val="clear" w:color="auto" w:fill="FFFFFF"/>
        <w:spacing w:before="100" w:beforeAutospacing="1" w:after="100" w:afterAutospacing="1"/>
        <w:rPr>
          <w:rFonts w:eastAsia="標楷體"/>
          <w:color w:val="303030"/>
          <w:kern w:val="0"/>
        </w:rPr>
      </w:pPr>
      <w:r w:rsidRPr="009B3F46">
        <w:rPr>
          <w:rFonts w:eastAsia="標楷體"/>
          <w:color w:val="303030"/>
          <w:kern w:val="0"/>
        </w:rPr>
        <w:t>瞄準孤單成年人的伴侶型機器人。</w:t>
      </w:r>
    </w:p>
    <w:p w:rsidR="0020246F" w:rsidRPr="009B3F46" w:rsidRDefault="0020246F" w:rsidP="0020246F">
      <w:pPr>
        <w:widowControl/>
        <w:numPr>
          <w:ilvl w:val="0"/>
          <w:numId w:val="2"/>
        </w:numPr>
        <w:shd w:val="clear" w:color="auto" w:fill="FFFFFF"/>
        <w:spacing w:before="100" w:beforeAutospacing="1" w:after="100" w:afterAutospacing="1"/>
        <w:rPr>
          <w:rFonts w:eastAsia="標楷體"/>
          <w:color w:val="303030"/>
          <w:kern w:val="0"/>
        </w:rPr>
      </w:pPr>
      <w:r w:rsidRPr="009B3F46">
        <w:rPr>
          <w:rFonts w:eastAsia="標楷體"/>
          <w:color w:val="303030"/>
          <w:kern w:val="0"/>
        </w:rPr>
        <w:t>陪伴高齡長者的陪伴型機器人</w:t>
      </w:r>
    </w:p>
    <w:p w:rsidR="0020246F" w:rsidRPr="009B3F46" w:rsidRDefault="0020246F" w:rsidP="0020246F">
      <w:pPr>
        <w:rPr>
          <w:rFonts w:eastAsia="標楷體"/>
        </w:rPr>
      </w:pPr>
      <w:r w:rsidRPr="009B3F46">
        <w:rPr>
          <w:rFonts w:eastAsia="標楷體"/>
        </w:rPr>
        <w:t>其中以陪伴高齡長者的機器人更為常見，下表為常見的需</w:t>
      </w:r>
      <w:r w:rsidR="001326F0" w:rsidRPr="009B3F46">
        <w:rPr>
          <w:rFonts w:eastAsia="標楷體"/>
        </w:rPr>
        <w:t>求</w:t>
      </w:r>
      <w:r w:rsidR="001326F0" w:rsidRPr="009B3F46">
        <w:rPr>
          <w:rFonts w:eastAsia="標楷體"/>
        </w:rPr>
        <w:t>:</w:t>
      </w:r>
    </w:p>
    <w:tbl>
      <w:tblPr>
        <w:tblStyle w:val="a3"/>
        <w:tblW w:w="0" w:type="auto"/>
        <w:tblLook w:val="04A0" w:firstRow="1" w:lastRow="0" w:firstColumn="1" w:lastColumn="0" w:noHBand="0" w:noVBand="1"/>
      </w:tblPr>
      <w:tblGrid>
        <w:gridCol w:w="4181"/>
        <w:gridCol w:w="4181"/>
      </w:tblGrid>
      <w:tr w:rsidR="0020246F" w:rsidRPr="009B3F46" w:rsidTr="00297465">
        <w:tc>
          <w:tcPr>
            <w:tcW w:w="4181" w:type="dxa"/>
          </w:tcPr>
          <w:p w:rsidR="0020246F" w:rsidRPr="009B3F46" w:rsidRDefault="0020246F" w:rsidP="0020246F">
            <w:pPr>
              <w:jc w:val="center"/>
              <w:rPr>
                <w:rFonts w:eastAsia="標楷體"/>
                <w:sz w:val="28"/>
              </w:rPr>
            </w:pPr>
            <w:r w:rsidRPr="009B3F46">
              <w:rPr>
                <w:rFonts w:eastAsia="標楷體"/>
                <w:color w:val="303030"/>
                <w:kern w:val="0"/>
                <w:sz w:val="28"/>
              </w:rPr>
              <w:t>服務類別</w:t>
            </w:r>
          </w:p>
        </w:tc>
        <w:tc>
          <w:tcPr>
            <w:tcW w:w="4181" w:type="dxa"/>
            <w:vAlign w:val="center"/>
          </w:tcPr>
          <w:p w:rsidR="0020246F" w:rsidRPr="009B3F46" w:rsidRDefault="0020246F" w:rsidP="0020246F">
            <w:pPr>
              <w:widowControl/>
              <w:spacing w:after="360"/>
              <w:jc w:val="center"/>
              <w:rPr>
                <w:rFonts w:eastAsia="標楷體"/>
                <w:color w:val="303030"/>
                <w:kern w:val="0"/>
                <w:sz w:val="28"/>
              </w:rPr>
            </w:pPr>
            <w:r w:rsidRPr="009B3F46">
              <w:rPr>
                <w:rFonts w:eastAsia="標楷體"/>
                <w:color w:val="303030"/>
                <w:kern w:val="0"/>
                <w:sz w:val="28"/>
              </w:rPr>
              <w:t>內容</w:t>
            </w:r>
          </w:p>
        </w:tc>
      </w:tr>
      <w:tr w:rsidR="0020246F" w:rsidRPr="009B3F46" w:rsidTr="0020246F">
        <w:tc>
          <w:tcPr>
            <w:tcW w:w="4181" w:type="dxa"/>
          </w:tcPr>
          <w:p w:rsidR="0020246F" w:rsidRPr="009B3F46" w:rsidRDefault="0020246F" w:rsidP="0020246F">
            <w:pPr>
              <w:rPr>
                <w:rFonts w:eastAsia="標楷體"/>
                <w:color w:val="303030"/>
                <w:kern w:val="0"/>
              </w:rPr>
            </w:pPr>
          </w:p>
          <w:p w:rsidR="0020246F" w:rsidRPr="009B3F46" w:rsidRDefault="0020246F" w:rsidP="0020246F">
            <w:pPr>
              <w:rPr>
                <w:rFonts w:eastAsia="標楷體"/>
                <w:color w:val="303030"/>
                <w:kern w:val="0"/>
              </w:rPr>
            </w:pPr>
          </w:p>
          <w:p w:rsidR="0020246F" w:rsidRPr="009B3F46" w:rsidRDefault="0020246F" w:rsidP="0020246F">
            <w:pPr>
              <w:rPr>
                <w:rFonts w:eastAsia="標楷體"/>
                <w:color w:val="303030"/>
                <w:kern w:val="0"/>
              </w:rPr>
            </w:pPr>
          </w:p>
          <w:p w:rsidR="0020246F" w:rsidRPr="009B3F46" w:rsidRDefault="0020246F" w:rsidP="0020246F">
            <w:pPr>
              <w:jc w:val="center"/>
              <w:rPr>
                <w:rFonts w:eastAsia="標楷體"/>
                <w:color w:val="303030"/>
                <w:kern w:val="0"/>
              </w:rPr>
            </w:pPr>
          </w:p>
          <w:p w:rsidR="0020246F" w:rsidRPr="009B3F46" w:rsidRDefault="0020246F" w:rsidP="0020246F">
            <w:pPr>
              <w:jc w:val="center"/>
              <w:rPr>
                <w:rFonts w:eastAsia="標楷體"/>
              </w:rPr>
            </w:pPr>
            <w:r w:rsidRPr="009B3F46">
              <w:rPr>
                <w:rFonts w:eastAsia="標楷體"/>
                <w:color w:val="303030"/>
                <w:kern w:val="0"/>
              </w:rPr>
              <w:t>日常護理照顧</w:t>
            </w:r>
          </w:p>
        </w:tc>
        <w:tc>
          <w:tcPr>
            <w:tcW w:w="4181" w:type="dxa"/>
          </w:tcPr>
          <w:p w:rsidR="0020246F" w:rsidRPr="009B3F46" w:rsidRDefault="0020246F" w:rsidP="0020246F">
            <w:pPr>
              <w:rPr>
                <w:rFonts w:eastAsia="標楷體"/>
              </w:rPr>
            </w:pPr>
            <w:r w:rsidRPr="009B3F46">
              <w:rPr>
                <w:rFonts w:eastAsia="標楷體"/>
                <w:color w:val="303030"/>
                <w:kern w:val="0"/>
              </w:rPr>
              <w:t>1.</w:t>
            </w:r>
            <w:r w:rsidRPr="009B3F46">
              <w:rPr>
                <w:rFonts w:eastAsia="標楷體"/>
                <w:color w:val="303030"/>
                <w:kern w:val="0"/>
              </w:rPr>
              <w:t>心靈上的陪伴和慰藉</w:t>
            </w:r>
            <w:r w:rsidRPr="009B3F46">
              <w:rPr>
                <w:rFonts w:eastAsia="標楷體"/>
                <w:color w:val="303030"/>
                <w:kern w:val="0"/>
              </w:rPr>
              <w:br/>
              <w:t>2.</w:t>
            </w:r>
            <w:r w:rsidRPr="009B3F46">
              <w:rPr>
                <w:rFonts w:eastAsia="標楷體"/>
                <w:color w:val="303030"/>
                <w:kern w:val="0"/>
              </w:rPr>
              <w:t>協助和親友保持聯繫</w:t>
            </w:r>
            <w:r w:rsidRPr="009B3F46">
              <w:rPr>
                <w:rFonts w:eastAsia="標楷體"/>
                <w:color w:val="303030"/>
                <w:kern w:val="0"/>
              </w:rPr>
              <w:br/>
              <w:t>3.</w:t>
            </w:r>
            <w:r w:rsidRPr="009B3F46">
              <w:rPr>
                <w:rFonts w:eastAsia="標楷體"/>
                <w:color w:val="303030"/>
                <w:kern w:val="0"/>
              </w:rPr>
              <w:t>生活用品及家電的操作</w:t>
            </w:r>
            <w:r w:rsidRPr="009B3F46">
              <w:rPr>
                <w:rFonts w:eastAsia="標楷體"/>
                <w:color w:val="303030"/>
                <w:kern w:val="0"/>
              </w:rPr>
              <w:br/>
              <w:t>4.</w:t>
            </w:r>
            <w:r w:rsidRPr="009B3F46">
              <w:rPr>
                <w:rFonts w:eastAsia="標楷體"/>
                <w:color w:val="303030"/>
                <w:kern w:val="0"/>
              </w:rPr>
              <w:t>協助閱讀或聽力協助</w:t>
            </w:r>
            <w:r w:rsidRPr="009B3F46">
              <w:rPr>
                <w:rFonts w:eastAsia="標楷體"/>
                <w:color w:val="303030"/>
                <w:kern w:val="0"/>
              </w:rPr>
              <w:br/>
              <w:t>5.</w:t>
            </w:r>
            <w:r w:rsidRPr="009B3F46">
              <w:rPr>
                <w:rFonts w:eastAsia="標楷體"/>
                <w:color w:val="303030"/>
                <w:kern w:val="0"/>
              </w:rPr>
              <w:t>睡眠品質追蹤</w:t>
            </w:r>
            <w:r w:rsidRPr="009B3F46">
              <w:rPr>
                <w:rFonts w:eastAsia="標楷體"/>
                <w:color w:val="303030"/>
                <w:kern w:val="0"/>
              </w:rPr>
              <w:br/>
              <w:t>6.</w:t>
            </w:r>
            <w:r w:rsidRPr="009B3F46">
              <w:rPr>
                <w:rFonts w:eastAsia="標楷體"/>
                <w:color w:val="303030"/>
                <w:kern w:val="0"/>
              </w:rPr>
              <w:t>活動力追蹤</w:t>
            </w:r>
            <w:r w:rsidRPr="009B3F46">
              <w:rPr>
                <w:rFonts w:eastAsia="標楷體"/>
                <w:color w:val="303030"/>
                <w:kern w:val="0"/>
              </w:rPr>
              <w:br/>
              <w:t>7.</w:t>
            </w:r>
            <w:r w:rsidRPr="009B3F46">
              <w:rPr>
                <w:rFonts w:eastAsia="標楷體"/>
                <w:color w:val="303030"/>
                <w:kern w:val="0"/>
              </w:rPr>
              <w:t>飲食狀況追蹤</w:t>
            </w:r>
            <w:r w:rsidRPr="009B3F46">
              <w:rPr>
                <w:rFonts w:eastAsia="標楷體"/>
                <w:color w:val="303030"/>
                <w:kern w:val="0"/>
              </w:rPr>
              <w:br/>
              <w:t>8.</w:t>
            </w:r>
            <w:r w:rsidRPr="009B3F46">
              <w:rPr>
                <w:rFonts w:eastAsia="標楷體"/>
                <w:color w:val="303030"/>
                <w:kern w:val="0"/>
              </w:rPr>
              <w:t>服藥劑量紀錄</w:t>
            </w:r>
            <w:r w:rsidRPr="009B3F46">
              <w:rPr>
                <w:rFonts w:eastAsia="標楷體"/>
                <w:color w:val="303030"/>
                <w:kern w:val="0"/>
              </w:rPr>
              <w:br/>
              <w:t>9.</w:t>
            </w:r>
            <w:r w:rsidRPr="009B3F46">
              <w:rPr>
                <w:rFonts w:eastAsia="標楷體"/>
                <w:color w:val="303030"/>
                <w:kern w:val="0"/>
              </w:rPr>
              <w:t>遠距醫療諮商</w:t>
            </w:r>
            <w:r w:rsidRPr="009B3F46">
              <w:rPr>
                <w:rFonts w:eastAsia="標楷體"/>
                <w:color w:val="303030"/>
                <w:kern w:val="0"/>
              </w:rPr>
              <w:br/>
              <w:t>…</w:t>
            </w:r>
            <w:r w:rsidRPr="009B3F46">
              <w:rPr>
                <w:rFonts w:eastAsia="標楷體"/>
                <w:color w:val="303030"/>
                <w:kern w:val="0"/>
              </w:rPr>
              <w:t>等等</w:t>
            </w:r>
            <w:r w:rsidR="00554D8A" w:rsidRPr="009B3F46">
              <w:rPr>
                <w:rFonts w:eastAsia="標楷體"/>
                <w:color w:val="303030"/>
                <w:kern w:val="0"/>
              </w:rPr>
              <w:t>。</w:t>
            </w:r>
          </w:p>
        </w:tc>
      </w:tr>
      <w:tr w:rsidR="0020246F" w:rsidRPr="009B3F46" w:rsidTr="00297465">
        <w:tc>
          <w:tcPr>
            <w:tcW w:w="4181" w:type="dxa"/>
            <w:vAlign w:val="center"/>
          </w:tcPr>
          <w:p w:rsidR="0020246F" w:rsidRPr="009B3F46" w:rsidRDefault="0020246F" w:rsidP="0020246F">
            <w:pPr>
              <w:widowControl/>
              <w:spacing w:after="360"/>
              <w:jc w:val="center"/>
              <w:rPr>
                <w:rFonts w:eastAsia="標楷體"/>
                <w:color w:val="303030"/>
                <w:kern w:val="0"/>
              </w:rPr>
            </w:pPr>
            <w:r w:rsidRPr="009B3F46">
              <w:rPr>
                <w:rFonts w:eastAsia="標楷體"/>
                <w:color w:val="303030"/>
                <w:kern w:val="0"/>
              </w:rPr>
              <w:t>特殊狀況協助</w:t>
            </w:r>
          </w:p>
        </w:tc>
        <w:tc>
          <w:tcPr>
            <w:tcW w:w="4181" w:type="dxa"/>
            <w:vAlign w:val="center"/>
          </w:tcPr>
          <w:p w:rsidR="0020246F" w:rsidRPr="009B3F46" w:rsidRDefault="00554D8A" w:rsidP="00297465">
            <w:pPr>
              <w:widowControl/>
              <w:spacing w:after="360"/>
              <w:rPr>
                <w:rFonts w:eastAsia="標楷體"/>
                <w:color w:val="303030"/>
                <w:kern w:val="0"/>
              </w:rPr>
            </w:pPr>
            <w:r w:rsidRPr="009B3F46">
              <w:rPr>
                <w:rFonts w:eastAsia="標楷體"/>
                <w:color w:val="303030"/>
                <w:kern w:val="0"/>
              </w:rPr>
              <w:t>1.</w:t>
            </w:r>
            <w:r w:rsidR="0020246F" w:rsidRPr="009B3F46">
              <w:rPr>
                <w:rFonts w:eastAsia="標楷體"/>
                <w:color w:val="303030"/>
                <w:kern w:val="0"/>
              </w:rPr>
              <w:t>跌倒警示</w:t>
            </w:r>
            <w:r w:rsidR="0020246F" w:rsidRPr="009B3F46">
              <w:rPr>
                <w:rFonts w:eastAsia="標楷體"/>
                <w:color w:val="303030"/>
                <w:kern w:val="0"/>
              </w:rPr>
              <w:br/>
            </w:r>
            <w:r w:rsidRPr="009B3F46">
              <w:rPr>
                <w:rFonts w:eastAsia="標楷體"/>
                <w:color w:val="303030"/>
                <w:kern w:val="0"/>
              </w:rPr>
              <w:t>2.</w:t>
            </w:r>
            <w:proofErr w:type="gramStart"/>
            <w:r w:rsidR="0020246F" w:rsidRPr="009B3F46">
              <w:rPr>
                <w:rFonts w:eastAsia="標楷體"/>
                <w:color w:val="303030"/>
                <w:kern w:val="0"/>
              </w:rPr>
              <w:t>警急救援</w:t>
            </w:r>
            <w:proofErr w:type="gramEnd"/>
            <w:r w:rsidR="0020246F" w:rsidRPr="009B3F46">
              <w:rPr>
                <w:rFonts w:eastAsia="標楷體"/>
                <w:color w:val="303030"/>
                <w:kern w:val="0"/>
              </w:rPr>
              <w:t>需求</w:t>
            </w:r>
            <w:proofErr w:type="gramStart"/>
            <w:r w:rsidR="0020246F" w:rsidRPr="009B3F46">
              <w:rPr>
                <w:rFonts w:eastAsia="標楷體"/>
                <w:color w:val="303030"/>
                <w:kern w:val="0"/>
              </w:rPr>
              <w:t>（</w:t>
            </w:r>
            <w:proofErr w:type="gramEnd"/>
            <w:r w:rsidR="0020246F" w:rsidRPr="009B3F46">
              <w:rPr>
                <w:rFonts w:eastAsia="標楷體"/>
                <w:color w:val="303030"/>
                <w:kern w:val="0"/>
              </w:rPr>
              <w:t>如：語音服務</w:t>
            </w:r>
            <w:proofErr w:type="gramStart"/>
            <w:r w:rsidR="0020246F" w:rsidRPr="009B3F46">
              <w:rPr>
                <w:rFonts w:eastAsia="標楷體"/>
                <w:color w:val="303030"/>
                <w:kern w:val="0"/>
              </w:rPr>
              <w:t>）</w:t>
            </w:r>
            <w:proofErr w:type="gramEnd"/>
            <w:r w:rsidR="0020246F" w:rsidRPr="009B3F46">
              <w:rPr>
                <w:rFonts w:eastAsia="標楷體"/>
                <w:color w:val="303030"/>
                <w:kern w:val="0"/>
              </w:rPr>
              <w:br/>
            </w:r>
            <w:r w:rsidRPr="009B3F46">
              <w:rPr>
                <w:rFonts w:eastAsia="標楷體"/>
                <w:color w:val="303030"/>
                <w:kern w:val="0"/>
              </w:rPr>
              <w:t>3.</w:t>
            </w:r>
            <w:r w:rsidR="0020246F" w:rsidRPr="009B3F46">
              <w:rPr>
                <w:rFonts w:eastAsia="標楷體"/>
                <w:color w:val="303030"/>
                <w:kern w:val="0"/>
              </w:rPr>
              <w:t>激動情緒辨識</w:t>
            </w:r>
            <w:r w:rsidR="0020246F" w:rsidRPr="009B3F46">
              <w:rPr>
                <w:rFonts w:eastAsia="標楷體"/>
                <w:color w:val="303030"/>
                <w:kern w:val="0"/>
              </w:rPr>
              <w:br/>
            </w:r>
            <w:r w:rsidRPr="009B3F46">
              <w:rPr>
                <w:rFonts w:eastAsia="標楷體"/>
                <w:color w:val="303030"/>
                <w:kern w:val="0"/>
              </w:rPr>
              <w:t>4.</w:t>
            </w:r>
            <w:r w:rsidR="0020246F" w:rsidRPr="009B3F46">
              <w:rPr>
                <w:rFonts w:eastAsia="標楷體"/>
                <w:color w:val="303030"/>
                <w:kern w:val="0"/>
              </w:rPr>
              <w:t>長時間異常靜止辨識</w:t>
            </w:r>
            <w:r w:rsidR="0020246F" w:rsidRPr="009B3F46">
              <w:rPr>
                <w:rFonts w:eastAsia="標楷體"/>
                <w:color w:val="303030"/>
                <w:kern w:val="0"/>
              </w:rPr>
              <w:t>…</w:t>
            </w:r>
          </w:p>
        </w:tc>
      </w:tr>
    </w:tbl>
    <w:p w:rsidR="0020246F" w:rsidRPr="009B3F46" w:rsidRDefault="0020246F" w:rsidP="001326F0">
      <w:pPr>
        <w:tabs>
          <w:tab w:val="left" w:pos="3629"/>
        </w:tabs>
        <w:rPr>
          <w:rFonts w:eastAsia="標楷體"/>
        </w:rPr>
      </w:pPr>
    </w:p>
    <w:tbl>
      <w:tblPr>
        <w:tblStyle w:val="a3"/>
        <w:tblW w:w="0" w:type="auto"/>
        <w:tblLook w:val="04A0" w:firstRow="1" w:lastRow="0" w:firstColumn="1" w:lastColumn="0" w:noHBand="0" w:noVBand="1"/>
      </w:tblPr>
      <w:tblGrid>
        <w:gridCol w:w="8466"/>
      </w:tblGrid>
      <w:tr w:rsidR="001326F0" w:rsidRPr="009B3F46" w:rsidTr="001326F0">
        <w:tc>
          <w:tcPr>
            <w:tcW w:w="8362" w:type="dxa"/>
          </w:tcPr>
          <w:p w:rsidR="001326F0" w:rsidRPr="009B3F46" w:rsidRDefault="001326F0" w:rsidP="001326F0">
            <w:pPr>
              <w:tabs>
                <w:tab w:val="left" w:pos="3629"/>
              </w:tabs>
              <w:rPr>
                <w:rFonts w:eastAsia="標楷體"/>
              </w:rPr>
            </w:pPr>
            <w:r w:rsidRPr="009B3F46">
              <w:rPr>
                <w:rFonts w:eastAsia="標楷體"/>
                <w:noProof/>
              </w:rPr>
              <w:lastRenderedPageBreak/>
              <w:drawing>
                <wp:inline distT="0" distB="0" distL="0" distR="0" wp14:anchorId="3A0E5163" wp14:editId="525511DD">
                  <wp:extent cx="5237683" cy="2706624"/>
                  <wp:effectExtent l="0" t="0" r="127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38420" cy="2707005"/>
                          </a:xfrm>
                          <a:prstGeom prst="rect">
                            <a:avLst/>
                          </a:prstGeom>
                        </pic:spPr>
                      </pic:pic>
                    </a:graphicData>
                  </a:graphic>
                </wp:inline>
              </w:drawing>
            </w:r>
          </w:p>
        </w:tc>
      </w:tr>
    </w:tbl>
    <w:p w:rsidR="001326F0" w:rsidRPr="009B3F46" w:rsidRDefault="001326F0" w:rsidP="001326F0">
      <w:pPr>
        <w:tabs>
          <w:tab w:val="left" w:pos="3629"/>
        </w:tabs>
        <w:rPr>
          <w:rFonts w:eastAsia="標楷體"/>
        </w:rPr>
      </w:pPr>
    </w:p>
    <w:p w:rsidR="001326F0" w:rsidRPr="009B3F46" w:rsidRDefault="001326F0" w:rsidP="001326F0">
      <w:pPr>
        <w:tabs>
          <w:tab w:val="left" w:pos="3629"/>
        </w:tabs>
        <w:rPr>
          <w:rFonts w:eastAsia="標楷體"/>
          <w:b/>
          <w:sz w:val="32"/>
        </w:rPr>
      </w:pPr>
      <w:r w:rsidRPr="009B3F46">
        <w:rPr>
          <w:rFonts w:eastAsia="標楷體"/>
          <w:b/>
          <w:sz w:val="32"/>
        </w:rPr>
        <w:t>機器人感知技術應用</w:t>
      </w:r>
    </w:p>
    <w:p w:rsidR="001326F0" w:rsidRPr="009B3F46" w:rsidRDefault="001326F0" w:rsidP="001326F0">
      <w:pPr>
        <w:tabs>
          <w:tab w:val="left" w:pos="3629"/>
        </w:tabs>
        <w:rPr>
          <w:rFonts w:eastAsia="標楷體"/>
        </w:rPr>
      </w:pPr>
      <w:r w:rsidRPr="009B3F46">
        <w:rPr>
          <w:rFonts w:eastAsia="標楷體"/>
        </w:rPr>
        <w:t xml:space="preserve">  </w:t>
      </w:r>
      <w:r w:rsidRPr="009B3F46">
        <w:rPr>
          <w:rFonts w:eastAsia="標楷體"/>
        </w:rPr>
        <w:t>目前國際上主要研發家用型服務機器的廠商有華碩的</w:t>
      </w:r>
      <w:proofErr w:type="spellStart"/>
      <w:r w:rsidRPr="009B3F46">
        <w:rPr>
          <w:rFonts w:eastAsia="標楷體"/>
        </w:rPr>
        <w:t>Zenbo</w:t>
      </w:r>
      <w:proofErr w:type="spellEnd"/>
      <w:r w:rsidRPr="009B3F46">
        <w:rPr>
          <w:rFonts w:eastAsia="標楷體"/>
        </w:rPr>
        <w:t>、宏碁的</w:t>
      </w:r>
      <w:proofErr w:type="spellStart"/>
      <w:r w:rsidRPr="009B3F46">
        <w:rPr>
          <w:rFonts w:eastAsia="標楷體"/>
        </w:rPr>
        <w:t>Jibo</w:t>
      </w:r>
      <w:proofErr w:type="spellEnd"/>
      <w:r w:rsidRPr="009B3F46">
        <w:rPr>
          <w:rFonts w:eastAsia="標楷體"/>
        </w:rPr>
        <w:t>、夏普的手機人形機器人</w:t>
      </w:r>
      <w:proofErr w:type="spellStart"/>
      <w:r w:rsidRPr="009B3F46">
        <w:rPr>
          <w:rFonts w:eastAsia="標楷體"/>
        </w:rPr>
        <w:t>RoBoHoN</w:t>
      </w:r>
      <w:proofErr w:type="spellEnd"/>
      <w:r w:rsidRPr="009B3F46">
        <w:rPr>
          <w:rFonts w:eastAsia="標楷體"/>
        </w:rPr>
        <w:t>、軟銀的</w:t>
      </w:r>
      <w:r w:rsidRPr="009B3F46">
        <w:rPr>
          <w:rFonts w:eastAsia="標楷體"/>
        </w:rPr>
        <w:t>Pepper....</w:t>
      </w:r>
      <w:r w:rsidRPr="009B3F46">
        <w:rPr>
          <w:rFonts w:eastAsia="標楷體"/>
        </w:rPr>
        <w:t>等產品。</w:t>
      </w:r>
    </w:p>
    <w:p w:rsidR="008E4E7F" w:rsidRPr="009B3F46" w:rsidRDefault="001326F0" w:rsidP="001326F0">
      <w:pPr>
        <w:tabs>
          <w:tab w:val="left" w:pos="3629"/>
        </w:tabs>
        <w:rPr>
          <w:rFonts w:eastAsia="標楷體"/>
        </w:rPr>
      </w:pPr>
      <w:r w:rsidRPr="009B3F46">
        <w:rPr>
          <w:rFonts w:eastAsia="標楷體"/>
        </w:rPr>
        <w:t xml:space="preserve">  </w:t>
      </w:r>
      <w:r w:rsidRPr="009B3F46">
        <w:rPr>
          <w:rFonts w:eastAsia="標楷體"/>
        </w:rPr>
        <w:t>宏碁的</w:t>
      </w:r>
      <w:proofErr w:type="spellStart"/>
      <w:r w:rsidRPr="009B3F46">
        <w:rPr>
          <w:rFonts w:eastAsia="標楷體"/>
        </w:rPr>
        <w:t>Jibo</w:t>
      </w:r>
      <w:proofErr w:type="spellEnd"/>
      <w:r w:rsidRPr="009B3F46">
        <w:rPr>
          <w:rFonts w:eastAsia="標楷體"/>
        </w:rPr>
        <w:t>、夏普的手機人形機器人</w:t>
      </w:r>
      <w:proofErr w:type="spellStart"/>
      <w:r w:rsidRPr="009B3F46">
        <w:rPr>
          <w:rFonts w:eastAsia="標楷體"/>
        </w:rPr>
        <w:t>RoBoHoN</w:t>
      </w:r>
      <w:proofErr w:type="spellEnd"/>
      <w:r w:rsidRPr="009B3F46">
        <w:rPr>
          <w:rFonts w:eastAsia="標楷體"/>
        </w:rPr>
        <w:t>目前不具備移動能力，以提供控制家中的電子產品、影音與通信等功能為主</w:t>
      </w:r>
    </w:p>
    <w:p w:rsidR="001326F0" w:rsidRPr="009B3F46" w:rsidRDefault="008E4E7F" w:rsidP="001326F0">
      <w:pPr>
        <w:tabs>
          <w:tab w:val="left" w:pos="3629"/>
        </w:tabs>
        <w:rPr>
          <w:rFonts w:eastAsia="標楷體"/>
        </w:rPr>
      </w:pPr>
      <w:r w:rsidRPr="009B3F46">
        <w:rPr>
          <w:rFonts w:eastAsia="標楷體"/>
        </w:rPr>
        <w:t xml:space="preserve">  </w:t>
      </w:r>
      <w:r w:rsidR="001326F0" w:rsidRPr="009B3F46">
        <w:rPr>
          <w:rFonts w:eastAsia="標楷體"/>
        </w:rPr>
        <w:t>軟銀的</w:t>
      </w:r>
      <w:r w:rsidR="001326F0" w:rsidRPr="009B3F46">
        <w:rPr>
          <w:rFonts w:eastAsia="標楷體"/>
        </w:rPr>
        <w:t>Pepper</w:t>
      </w:r>
      <w:r w:rsidRPr="009B3F46">
        <w:rPr>
          <w:rFonts w:eastAsia="標楷體"/>
        </w:rPr>
        <w:t>以商用為主，提供客服接待與產品介紹等功能，家用方面目前以對話聊天為主要訴求，尚無服務特定對象。</w:t>
      </w:r>
    </w:p>
    <w:p w:rsidR="008E4E7F" w:rsidRPr="009B3F46" w:rsidRDefault="008E4E7F" w:rsidP="001326F0">
      <w:pPr>
        <w:tabs>
          <w:tab w:val="left" w:pos="3629"/>
        </w:tabs>
        <w:rPr>
          <w:rFonts w:eastAsia="標楷體"/>
        </w:rPr>
      </w:pPr>
      <w:r w:rsidRPr="009B3F46">
        <w:rPr>
          <w:rFonts w:eastAsia="標楷體"/>
        </w:rPr>
        <w:t xml:space="preserve">  </w:t>
      </w:r>
      <w:r w:rsidRPr="009B3F46">
        <w:rPr>
          <w:rFonts w:eastAsia="標楷體"/>
        </w:rPr>
        <w:t>華碩的</w:t>
      </w:r>
      <w:proofErr w:type="spellStart"/>
      <w:r w:rsidRPr="009B3F46">
        <w:rPr>
          <w:rFonts w:eastAsia="標楷體"/>
        </w:rPr>
        <w:t>Zenbo</w:t>
      </w:r>
      <w:proofErr w:type="spellEnd"/>
      <w:r w:rsidRPr="009B3F46">
        <w:rPr>
          <w:rFonts w:eastAsia="標楷體"/>
        </w:rPr>
        <w:t>目前鎖定居家生活應用，並特別為孩童提供陪伴、學習和照護服務。</w:t>
      </w:r>
    </w:p>
    <w:tbl>
      <w:tblPr>
        <w:tblStyle w:val="a3"/>
        <w:tblW w:w="0" w:type="auto"/>
        <w:tblLook w:val="04A0" w:firstRow="1" w:lastRow="0" w:firstColumn="1" w:lastColumn="0" w:noHBand="0" w:noVBand="1"/>
      </w:tblPr>
      <w:tblGrid>
        <w:gridCol w:w="8466"/>
      </w:tblGrid>
      <w:tr w:rsidR="008E4E7F" w:rsidRPr="009B3F46" w:rsidTr="008E4E7F">
        <w:tc>
          <w:tcPr>
            <w:tcW w:w="8362" w:type="dxa"/>
          </w:tcPr>
          <w:p w:rsidR="008E4E7F" w:rsidRPr="009B3F46" w:rsidRDefault="008E4E7F" w:rsidP="001326F0">
            <w:pPr>
              <w:tabs>
                <w:tab w:val="left" w:pos="3629"/>
              </w:tabs>
              <w:rPr>
                <w:rFonts w:eastAsia="標楷體"/>
              </w:rPr>
            </w:pPr>
            <w:r w:rsidRPr="009B3F46">
              <w:rPr>
                <w:rFonts w:eastAsia="標楷體"/>
                <w:noProof/>
              </w:rPr>
              <w:drawing>
                <wp:inline distT="0" distB="0" distL="0" distR="0" wp14:anchorId="249B2F64" wp14:editId="7075DC94">
                  <wp:extent cx="5237683" cy="3363595"/>
                  <wp:effectExtent l="0" t="0" r="1270"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37683" cy="3363595"/>
                          </a:xfrm>
                          <a:prstGeom prst="rect">
                            <a:avLst/>
                          </a:prstGeom>
                        </pic:spPr>
                      </pic:pic>
                    </a:graphicData>
                  </a:graphic>
                </wp:inline>
              </w:drawing>
            </w:r>
          </w:p>
        </w:tc>
      </w:tr>
    </w:tbl>
    <w:p w:rsidR="008E4E7F" w:rsidRPr="009B3F46" w:rsidRDefault="002915AA" w:rsidP="002915AA">
      <w:pPr>
        <w:pStyle w:val="a6"/>
        <w:numPr>
          <w:ilvl w:val="0"/>
          <w:numId w:val="5"/>
        </w:numPr>
        <w:tabs>
          <w:tab w:val="left" w:pos="3629"/>
        </w:tabs>
        <w:ind w:leftChars="0"/>
        <w:rPr>
          <w:rFonts w:eastAsia="標楷體"/>
        </w:rPr>
      </w:pPr>
      <w:r w:rsidRPr="009B3F46">
        <w:rPr>
          <w:rFonts w:eastAsia="標楷體"/>
        </w:rPr>
        <w:lastRenderedPageBreak/>
        <w:t>睡眠品質</w:t>
      </w:r>
    </w:p>
    <w:p w:rsidR="002915AA" w:rsidRPr="009B3F46" w:rsidRDefault="002915AA" w:rsidP="002915AA">
      <w:pPr>
        <w:tabs>
          <w:tab w:val="left" w:pos="3629"/>
        </w:tabs>
        <w:jc w:val="both"/>
        <w:rPr>
          <w:rFonts w:eastAsia="標楷體"/>
        </w:rPr>
      </w:pPr>
      <w:r w:rsidRPr="009B3F46">
        <w:rPr>
          <w:rFonts w:eastAsia="標楷體"/>
        </w:rPr>
        <w:t>根據國際上睡眠品質評估方式，主要分為自我主觀評量、客觀儀器測量，以睡眠觀察三類。</w:t>
      </w:r>
    </w:p>
    <w:p w:rsidR="002915AA" w:rsidRPr="009B3F46" w:rsidRDefault="002915AA" w:rsidP="002915AA">
      <w:pPr>
        <w:tabs>
          <w:tab w:val="left" w:pos="3629"/>
        </w:tabs>
        <w:jc w:val="both"/>
        <w:rPr>
          <w:rFonts w:eastAsia="標楷體"/>
        </w:rPr>
      </w:pPr>
      <w:r w:rsidRPr="009B3F46">
        <w:rPr>
          <w:rFonts w:eastAsia="標楷體"/>
        </w:rPr>
        <w:t>主觀評量</w:t>
      </w:r>
      <w:r w:rsidRPr="009B3F46">
        <w:rPr>
          <w:rFonts w:eastAsia="標楷體"/>
        </w:rPr>
        <w:t>:</w:t>
      </w:r>
      <w:r w:rsidRPr="009B3F46">
        <w:rPr>
          <w:rFonts w:eastAsia="標楷體"/>
        </w:rPr>
        <w:t>自我感覺。</w:t>
      </w:r>
    </w:p>
    <w:p w:rsidR="002915AA" w:rsidRPr="009B3F46" w:rsidRDefault="002915AA" w:rsidP="002915AA">
      <w:pPr>
        <w:tabs>
          <w:tab w:val="left" w:pos="3629"/>
        </w:tabs>
        <w:jc w:val="both"/>
        <w:rPr>
          <w:rFonts w:eastAsia="標楷體"/>
        </w:rPr>
      </w:pPr>
      <w:r w:rsidRPr="009B3F46">
        <w:rPr>
          <w:rFonts w:eastAsia="標楷體"/>
        </w:rPr>
        <w:t>客觀評量</w:t>
      </w:r>
      <w:r w:rsidRPr="009B3F46">
        <w:rPr>
          <w:rFonts w:eastAsia="標楷體"/>
        </w:rPr>
        <w:t>:</w:t>
      </w:r>
      <w:r w:rsidRPr="009B3F46">
        <w:rPr>
          <w:rFonts w:eastAsia="標楷體"/>
        </w:rPr>
        <w:t>最常使用睡眠多項生理檢查儀，為目前最詳細準確的測試方式，除了在特定實驗室外，大多不準確。</w:t>
      </w:r>
    </w:p>
    <w:p w:rsidR="002915AA" w:rsidRPr="009B3F46" w:rsidRDefault="002915AA" w:rsidP="002915AA">
      <w:pPr>
        <w:tabs>
          <w:tab w:val="left" w:pos="3629"/>
        </w:tabs>
        <w:jc w:val="both"/>
        <w:rPr>
          <w:rFonts w:eastAsia="標楷體"/>
        </w:rPr>
      </w:pPr>
      <w:r w:rsidRPr="009B3F46">
        <w:rPr>
          <w:rFonts w:eastAsia="標楷體"/>
        </w:rPr>
        <w:t>睡眠觀察</w:t>
      </w:r>
      <w:r w:rsidRPr="009B3F46">
        <w:rPr>
          <w:rFonts w:eastAsia="標楷體"/>
        </w:rPr>
        <w:t>:</w:t>
      </w:r>
      <w:r w:rsidRPr="009B3F46">
        <w:rPr>
          <w:rFonts w:eastAsia="標楷體"/>
        </w:rPr>
        <w:t>需以人力在旁監看。</w:t>
      </w:r>
    </w:p>
    <w:p w:rsidR="002915AA" w:rsidRPr="009B3F46" w:rsidRDefault="002915AA" w:rsidP="002915AA">
      <w:pPr>
        <w:tabs>
          <w:tab w:val="left" w:pos="3629"/>
        </w:tabs>
        <w:jc w:val="both"/>
        <w:rPr>
          <w:rFonts w:eastAsia="標楷體"/>
        </w:rPr>
      </w:pPr>
    </w:p>
    <w:p w:rsidR="0070198D" w:rsidRPr="009B3F46" w:rsidRDefault="0070198D" w:rsidP="002915AA">
      <w:pPr>
        <w:tabs>
          <w:tab w:val="left" w:pos="3629"/>
        </w:tabs>
        <w:jc w:val="both"/>
        <w:rPr>
          <w:rFonts w:eastAsia="標楷體"/>
        </w:rPr>
      </w:pPr>
      <w:r w:rsidRPr="009B3F46">
        <w:rPr>
          <w:rFonts w:eastAsia="標楷體"/>
        </w:rPr>
        <w:t>以下面三個方法解決</w:t>
      </w:r>
      <w:r w:rsidRPr="009B3F46">
        <w:rPr>
          <w:rFonts w:eastAsia="標楷體"/>
        </w:rPr>
        <w:t>:</w:t>
      </w:r>
    </w:p>
    <w:p w:rsidR="0070198D" w:rsidRPr="009B3F46" w:rsidRDefault="0070198D" w:rsidP="0070198D">
      <w:pPr>
        <w:pStyle w:val="a6"/>
        <w:numPr>
          <w:ilvl w:val="0"/>
          <w:numId w:val="6"/>
        </w:numPr>
        <w:tabs>
          <w:tab w:val="left" w:pos="3629"/>
        </w:tabs>
        <w:ind w:left="960"/>
        <w:jc w:val="both"/>
        <w:rPr>
          <w:rFonts w:eastAsia="標楷體"/>
        </w:rPr>
      </w:pPr>
      <w:r w:rsidRPr="009B3F46">
        <w:rPr>
          <w:rFonts w:eastAsia="標楷體"/>
        </w:rPr>
        <w:t>睡眠品質分析系統需求規格確立</w:t>
      </w:r>
      <w:r w:rsidRPr="009B3F46">
        <w:rPr>
          <w:rFonts w:eastAsia="標楷體"/>
        </w:rPr>
        <w:t>:</w:t>
      </w:r>
      <w:r w:rsidRPr="009B3F46">
        <w:rPr>
          <w:rFonts w:eastAsia="標楷體"/>
        </w:rPr>
        <w:t>進行長者睡眠環境與情境的探討分析，以確立睡眠品質分析的情境，並進行睡眠品質分析系統的需求</w:t>
      </w:r>
      <w:proofErr w:type="gramStart"/>
      <w:r w:rsidRPr="009B3F46">
        <w:rPr>
          <w:rFonts w:eastAsia="標楷體"/>
        </w:rPr>
        <w:t>規個</w:t>
      </w:r>
      <w:proofErr w:type="gramEnd"/>
      <w:r w:rsidRPr="009B3F46">
        <w:rPr>
          <w:rFonts w:eastAsia="標楷體"/>
        </w:rPr>
        <w:t>設計。包含</w:t>
      </w:r>
      <w:r w:rsidRPr="009B3F46">
        <w:rPr>
          <w:rFonts w:eastAsia="標楷體"/>
        </w:rPr>
        <w:t>:</w:t>
      </w:r>
      <w:r w:rsidRPr="009B3F46">
        <w:rPr>
          <w:rFonts w:eastAsia="標楷體"/>
        </w:rPr>
        <w:t>睡眠環境中的</w:t>
      </w:r>
      <w:r w:rsidRPr="009B3F46">
        <w:rPr>
          <w:rFonts w:eastAsia="標楷體"/>
        </w:rPr>
        <w:t>Wi-Fi</w:t>
      </w:r>
      <w:r w:rsidRPr="009B3F46">
        <w:rPr>
          <w:rFonts w:eastAsia="標楷體"/>
        </w:rPr>
        <w:t>設備佈署方式、運作情境、分析結果內容、睡眠障礙等級、睡眠問題可能性等等。</w:t>
      </w:r>
    </w:p>
    <w:p w:rsidR="0070198D" w:rsidRPr="009B3F46" w:rsidRDefault="0070198D" w:rsidP="0070198D">
      <w:pPr>
        <w:pStyle w:val="a6"/>
        <w:numPr>
          <w:ilvl w:val="0"/>
          <w:numId w:val="6"/>
        </w:numPr>
        <w:tabs>
          <w:tab w:val="left" w:pos="3629"/>
        </w:tabs>
        <w:ind w:left="960"/>
        <w:jc w:val="both"/>
        <w:rPr>
          <w:rFonts w:eastAsia="標楷體"/>
        </w:rPr>
      </w:pPr>
      <w:r w:rsidRPr="009B3F46">
        <w:rPr>
          <w:rFonts w:eastAsia="標楷體"/>
        </w:rPr>
        <w:t>睡眠品質參數分析演算法設計</w:t>
      </w:r>
      <w:r w:rsidRPr="009B3F46">
        <w:rPr>
          <w:rFonts w:eastAsia="標楷體"/>
        </w:rPr>
        <w:t>:</w:t>
      </w:r>
      <w:r w:rsidRPr="009B3F46">
        <w:rPr>
          <w:rFonts w:eastAsia="標楷體"/>
        </w:rPr>
        <w:t>同時會根據長者居家</w:t>
      </w:r>
      <w:r w:rsidRPr="009B3F46">
        <w:rPr>
          <w:rFonts w:eastAsia="標楷體"/>
        </w:rPr>
        <w:t>Wi-Fi</w:t>
      </w:r>
      <w:r w:rsidRPr="009B3F46">
        <w:rPr>
          <w:rFonts w:eastAsia="標楷體"/>
        </w:rPr>
        <w:t>環境所能擷取到的</w:t>
      </w:r>
      <w:r w:rsidRPr="009B3F46">
        <w:rPr>
          <w:rFonts w:eastAsia="標楷體"/>
        </w:rPr>
        <w:t>Wi-Fi</w:t>
      </w:r>
      <w:r w:rsidRPr="009B3F46">
        <w:rPr>
          <w:rFonts w:eastAsia="標楷體"/>
        </w:rPr>
        <w:t>無線通道資料，進行睡眠品質參數</w:t>
      </w:r>
      <w:r w:rsidRPr="009B3F46">
        <w:rPr>
          <w:rFonts w:eastAsia="標楷體"/>
        </w:rPr>
        <w:t>(</w:t>
      </w:r>
      <w:r w:rsidRPr="009B3F46">
        <w:rPr>
          <w:rFonts w:eastAsia="標楷體"/>
        </w:rPr>
        <w:t>呼吸頻率、翻身事件、起床事件</w:t>
      </w:r>
      <w:r w:rsidRPr="009B3F46">
        <w:rPr>
          <w:rFonts w:eastAsia="標楷體"/>
        </w:rPr>
        <w:t>)</w:t>
      </w:r>
      <w:r w:rsidRPr="009B3F46">
        <w:rPr>
          <w:rFonts w:eastAsia="標楷體"/>
        </w:rPr>
        <w:t>分析演算法的設計與模擬驗證。</w:t>
      </w:r>
    </w:p>
    <w:p w:rsidR="0070198D" w:rsidRPr="009B3F46" w:rsidRDefault="0070198D" w:rsidP="0070198D">
      <w:pPr>
        <w:pStyle w:val="a6"/>
        <w:numPr>
          <w:ilvl w:val="0"/>
          <w:numId w:val="6"/>
        </w:numPr>
        <w:tabs>
          <w:tab w:val="left" w:pos="3629"/>
        </w:tabs>
        <w:ind w:left="960"/>
        <w:jc w:val="both"/>
        <w:rPr>
          <w:rFonts w:eastAsia="標楷體"/>
        </w:rPr>
      </w:pPr>
      <w:r w:rsidRPr="009B3F46">
        <w:rPr>
          <w:rFonts w:eastAsia="標楷體"/>
        </w:rPr>
        <w:t>睡眠品質參數分析雛型系統建立</w:t>
      </w:r>
      <w:r w:rsidRPr="009B3F46">
        <w:rPr>
          <w:rFonts w:eastAsia="標楷體"/>
        </w:rPr>
        <w:t>:</w:t>
      </w:r>
      <w:r w:rsidRPr="009B3F46">
        <w:rPr>
          <w:rFonts w:eastAsia="標楷體"/>
        </w:rPr>
        <w:t>使用</w:t>
      </w:r>
      <w:r w:rsidRPr="009B3F46">
        <w:rPr>
          <w:rFonts w:eastAsia="標楷體"/>
        </w:rPr>
        <w:t>Intel 5300 Wi-Fi</w:t>
      </w:r>
      <w:r w:rsidRPr="009B3F46">
        <w:rPr>
          <w:rFonts w:eastAsia="標楷體"/>
        </w:rPr>
        <w:t>設備與一般商用</w:t>
      </w:r>
      <w:r w:rsidRPr="009B3F46">
        <w:rPr>
          <w:rFonts w:eastAsia="標楷體"/>
        </w:rPr>
        <w:t>Wi-Fi</w:t>
      </w:r>
      <w:r w:rsidRPr="009B3F46">
        <w:rPr>
          <w:rFonts w:eastAsia="標楷體"/>
        </w:rPr>
        <w:t>終端，進行</w:t>
      </w:r>
      <w:r w:rsidRPr="009B3F46">
        <w:rPr>
          <w:rFonts w:eastAsia="標楷體"/>
        </w:rPr>
        <w:t>Wi-Fi</w:t>
      </w:r>
      <w:r w:rsidRPr="009B3F46">
        <w:rPr>
          <w:rFonts w:eastAsia="標楷體"/>
        </w:rPr>
        <w:t>上行通道資料的收集擷取工作</w:t>
      </w:r>
      <w:r w:rsidR="00BF795C" w:rsidRPr="009B3F46">
        <w:rPr>
          <w:rFonts w:eastAsia="標楷體"/>
        </w:rPr>
        <w:t>，</w:t>
      </w:r>
      <w:proofErr w:type="gramStart"/>
      <w:r w:rsidR="00BF795C" w:rsidRPr="009B3F46">
        <w:rPr>
          <w:rFonts w:eastAsia="標楷體"/>
        </w:rPr>
        <w:t>之後再實作</w:t>
      </w:r>
      <w:proofErr w:type="gramEnd"/>
      <w:r w:rsidR="00BF795C" w:rsidRPr="009B3F46">
        <w:rPr>
          <w:rFonts w:eastAsia="標楷體"/>
        </w:rPr>
        <w:t>睡眠品質參數</w:t>
      </w:r>
      <w:r w:rsidR="00BF795C" w:rsidRPr="009B3F46">
        <w:rPr>
          <w:rFonts w:eastAsia="標楷體"/>
        </w:rPr>
        <w:t>(</w:t>
      </w:r>
      <w:r w:rsidR="00BF795C" w:rsidRPr="009B3F46">
        <w:rPr>
          <w:rFonts w:eastAsia="標楷體"/>
        </w:rPr>
        <w:t>呼吸頻率、翻身事件、起床事件</w:t>
      </w:r>
      <w:r w:rsidR="00BF795C" w:rsidRPr="009B3F46">
        <w:rPr>
          <w:rFonts w:eastAsia="標楷體"/>
        </w:rPr>
        <w:t>)</w:t>
      </w:r>
      <w:r w:rsidR="00BF795C" w:rsidRPr="009B3F46">
        <w:rPr>
          <w:rFonts w:eastAsia="標楷體"/>
        </w:rPr>
        <w:t>分析驗算法</w:t>
      </w:r>
      <w:proofErr w:type="gramStart"/>
      <w:r w:rsidR="00BF795C" w:rsidRPr="009B3F46">
        <w:rPr>
          <w:rFonts w:eastAsia="標楷體"/>
        </w:rPr>
        <w:t>於睡頻品質</w:t>
      </w:r>
      <w:proofErr w:type="gramEnd"/>
      <w:r w:rsidR="00BF795C" w:rsidRPr="009B3F46">
        <w:rPr>
          <w:rFonts w:eastAsia="標楷體"/>
        </w:rPr>
        <w:t>分析伺服器端，以計算長者在夜間睡眠時間的呼吸頻率、心跳頻率與翻身起床次數這幾項睡眠品質參數。</w:t>
      </w:r>
    </w:p>
    <w:p w:rsidR="002915AA" w:rsidRPr="009B3F46" w:rsidRDefault="002915AA" w:rsidP="002915AA">
      <w:pPr>
        <w:tabs>
          <w:tab w:val="left" w:pos="3629"/>
        </w:tabs>
        <w:jc w:val="both"/>
        <w:rPr>
          <w:rFonts w:eastAsia="標楷體"/>
        </w:rPr>
      </w:pPr>
    </w:p>
    <w:p w:rsidR="002915AA" w:rsidRPr="009B3F46" w:rsidRDefault="002915AA" w:rsidP="002915AA">
      <w:pPr>
        <w:pStyle w:val="a6"/>
        <w:numPr>
          <w:ilvl w:val="0"/>
          <w:numId w:val="5"/>
        </w:numPr>
        <w:tabs>
          <w:tab w:val="left" w:pos="3629"/>
        </w:tabs>
        <w:ind w:leftChars="0"/>
        <w:rPr>
          <w:rFonts w:eastAsia="標楷體"/>
        </w:rPr>
      </w:pPr>
      <w:r w:rsidRPr="009B3F46">
        <w:rPr>
          <w:rFonts w:eastAsia="標楷體"/>
        </w:rPr>
        <w:t>居家活動力，即時預防與救護</w:t>
      </w:r>
    </w:p>
    <w:p w:rsidR="00BF795C" w:rsidRPr="009B3F46" w:rsidRDefault="00BF795C" w:rsidP="00BF795C">
      <w:pPr>
        <w:pStyle w:val="a6"/>
        <w:numPr>
          <w:ilvl w:val="0"/>
          <w:numId w:val="7"/>
        </w:numPr>
        <w:tabs>
          <w:tab w:val="left" w:pos="3629"/>
        </w:tabs>
        <w:ind w:leftChars="0"/>
        <w:rPr>
          <w:rFonts w:eastAsia="標楷體"/>
        </w:rPr>
      </w:pPr>
      <w:r w:rsidRPr="009B3F46">
        <w:rPr>
          <w:rFonts w:eastAsia="標楷體"/>
        </w:rPr>
        <w:t>穩健人形偵測</w:t>
      </w:r>
      <w:r w:rsidRPr="009B3F46">
        <w:rPr>
          <w:rFonts w:eastAsia="標楷體"/>
        </w:rPr>
        <w:t>:</w:t>
      </w:r>
      <w:r w:rsidRPr="009B3F46">
        <w:rPr>
          <w:rFonts w:eastAsia="標楷體"/>
        </w:rPr>
        <w:t>由於室內環境因空間侷限或家具阻擋，常造成人體局部遮蔽導致偵測失敗，本計畫將採用基於</w:t>
      </w:r>
      <w:proofErr w:type="gramStart"/>
      <w:r w:rsidRPr="009B3F46">
        <w:rPr>
          <w:rFonts w:eastAsia="標楷體"/>
        </w:rPr>
        <w:t>單一卷積神經</w:t>
      </w:r>
      <w:proofErr w:type="gramEnd"/>
      <w:r w:rsidRPr="009B3F46">
        <w:rPr>
          <w:rFonts w:eastAsia="標楷體"/>
        </w:rPr>
        <w:t>網路</w:t>
      </w:r>
      <w:r w:rsidRPr="009B3F46">
        <w:rPr>
          <w:rFonts w:eastAsia="標楷體"/>
        </w:rPr>
        <w:t>(CNN)</w:t>
      </w:r>
      <w:r w:rsidRPr="009B3F46">
        <w:rPr>
          <w:rFonts w:eastAsia="標楷體"/>
        </w:rPr>
        <w:t>進行室內人形偵測與辨識，可在居家環境完成穩健人形偵測任務。</w:t>
      </w:r>
    </w:p>
    <w:p w:rsidR="00BF795C" w:rsidRPr="009B3F46" w:rsidRDefault="00BF795C" w:rsidP="00BF795C">
      <w:pPr>
        <w:pStyle w:val="a6"/>
        <w:numPr>
          <w:ilvl w:val="0"/>
          <w:numId w:val="7"/>
        </w:numPr>
        <w:tabs>
          <w:tab w:val="left" w:pos="3629"/>
        </w:tabs>
        <w:ind w:leftChars="0"/>
        <w:rPr>
          <w:rFonts w:eastAsia="標楷體"/>
        </w:rPr>
      </w:pPr>
      <w:r w:rsidRPr="009B3F46">
        <w:rPr>
          <w:rFonts w:eastAsia="標楷體"/>
        </w:rPr>
        <w:t>跌倒姿態辨識</w:t>
      </w:r>
      <w:r w:rsidRPr="009B3F46">
        <w:rPr>
          <w:rFonts w:eastAsia="標楷體"/>
        </w:rPr>
        <w:t>:</w:t>
      </w:r>
      <w:r w:rsidRPr="009B3F46">
        <w:rPr>
          <w:rFonts w:eastAsia="標楷體"/>
        </w:rPr>
        <w:t>透過預先收集的動作資料庫，進行含有時間資訊的動作特徵擷取，並將取的特徵結合支持向量機</w:t>
      </w:r>
      <w:r w:rsidRPr="009B3F46">
        <w:rPr>
          <w:rFonts w:eastAsia="標楷體"/>
        </w:rPr>
        <w:t>(</w:t>
      </w:r>
      <w:r w:rsidR="00192D0E" w:rsidRPr="009B3F46">
        <w:rPr>
          <w:rFonts w:eastAsia="標楷體"/>
        </w:rPr>
        <w:t>SVM</w:t>
      </w:r>
      <w:r w:rsidRPr="009B3F46">
        <w:rPr>
          <w:rFonts w:eastAsia="標楷體"/>
        </w:rPr>
        <w:t>)</w:t>
      </w:r>
      <w:r w:rsidR="00192D0E" w:rsidRPr="009B3F46">
        <w:rPr>
          <w:rFonts w:eastAsia="標楷體"/>
        </w:rPr>
        <w:t>和深度學習方法進行訓練，搭配人形偵測技術，可在不限制背景的居家環境進行跌倒行為偵測。</w:t>
      </w:r>
    </w:p>
    <w:tbl>
      <w:tblPr>
        <w:tblStyle w:val="a3"/>
        <w:tblW w:w="0" w:type="auto"/>
        <w:tblInd w:w="960" w:type="dxa"/>
        <w:tblLook w:val="04A0" w:firstRow="1" w:lastRow="0" w:firstColumn="1" w:lastColumn="0" w:noHBand="0" w:noVBand="1"/>
      </w:tblPr>
      <w:tblGrid>
        <w:gridCol w:w="7562"/>
      </w:tblGrid>
      <w:tr w:rsidR="00192D0E" w:rsidRPr="009B3F46" w:rsidTr="00192D0E">
        <w:tc>
          <w:tcPr>
            <w:tcW w:w="8362" w:type="dxa"/>
          </w:tcPr>
          <w:p w:rsidR="00192D0E" w:rsidRPr="009B3F46" w:rsidRDefault="00192D0E" w:rsidP="00192D0E">
            <w:pPr>
              <w:pStyle w:val="a6"/>
              <w:tabs>
                <w:tab w:val="left" w:pos="3629"/>
              </w:tabs>
              <w:ind w:leftChars="0" w:left="0"/>
              <w:rPr>
                <w:rFonts w:eastAsia="標楷體"/>
              </w:rPr>
            </w:pPr>
            <w:r w:rsidRPr="009B3F46">
              <w:rPr>
                <w:rFonts w:eastAsia="標楷體"/>
                <w:noProof/>
              </w:rPr>
              <w:lastRenderedPageBreak/>
              <w:drawing>
                <wp:inline distT="0" distB="0" distL="0" distR="0" wp14:anchorId="749BFE04" wp14:editId="1F6CE102">
                  <wp:extent cx="4513478" cy="3280630"/>
                  <wp:effectExtent l="0" t="0" r="190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20781" cy="3285938"/>
                          </a:xfrm>
                          <a:prstGeom prst="rect">
                            <a:avLst/>
                          </a:prstGeom>
                        </pic:spPr>
                      </pic:pic>
                    </a:graphicData>
                  </a:graphic>
                </wp:inline>
              </w:drawing>
            </w:r>
          </w:p>
        </w:tc>
      </w:tr>
    </w:tbl>
    <w:p w:rsidR="00192D0E" w:rsidRPr="009B3F46" w:rsidRDefault="00192D0E" w:rsidP="00192D0E">
      <w:pPr>
        <w:tabs>
          <w:tab w:val="left" w:pos="3629"/>
        </w:tabs>
        <w:rPr>
          <w:rFonts w:eastAsia="標楷體"/>
        </w:rPr>
      </w:pPr>
    </w:p>
    <w:p w:rsidR="002915AA" w:rsidRPr="009B3F46" w:rsidRDefault="002915AA" w:rsidP="002915AA">
      <w:pPr>
        <w:pStyle w:val="a6"/>
        <w:numPr>
          <w:ilvl w:val="0"/>
          <w:numId w:val="5"/>
        </w:numPr>
        <w:tabs>
          <w:tab w:val="left" w:pos="3629"/>
        </w:tabs>
        <w:ind w:leftChars="0"/>
        <w:rPr>
          <w:rFonts w:eastAsia="標楷體"/>
        </w:rPr>
      </w:pPr>
      <w:r w:rsidRPr="009B3F46">
        <w:rPr>
          <w:rFonts w:eastAsia="標楷體"/>
        </w:rPr>
        <w:t>即時處理情緒反應</w:t>
      </w:r>
    </w:p>
    <w:tbl>
      <w:tblPr>
        <w:tblStyle w:val="a3"/>
        <w:tblW w:w="0" w:type="auto"/>
        <w:tblInd w:w="480" w:type="dxa"/>
        <w:tblLook w:val="04A0" w:firstRow="1" w:lastRow="0" w:firstColumn="1" w:lastColumn="0" w:noHBand="0" w:noVBand="1"/>
      </w:tblPr>
      <w:tblGrid>
        <w:gridCol w:w="8042"/>
      </w:tblGrid>
      <w:tr w:rsidR="00192D0E" w:rsidRPr="009B3F46" w:rsidTr="00192D0E">
        <w:tc>
          <w:tcPr>
            <w:tcW w:w="8362" w:type="dxa"/>
          </w:tcPr>
          <w:p w:rsidR="00192D0E" w:rsidRPr="009B3F46" w:rsidRDefault="00192D0E" w:rsidP="00192D0E">
            <w:pPr>
              <w:pStyle w:val="a6"/>
              <w:tabs>
                <w:tab w:val="left" w:pos="3629"/>
              </w:tabs>
              <w:ind w:leftChars="0" w:left="0"/>
              <w:rPr>
                <w:rFonts w:eastAsia="標楷體"/>
              </w:rPr>
            </w:pPr>
            <w:r w:rsidRPr="009B3F46">
              <w:rPr>
                <w:rFonts w:eastAsia="標楷體"/>
                <w:noProof/>
              </w:rPr>
              <w:drawing>
                <wp:inline distT="0" distB="0" distL="0" distR="0" wp14:anchorId="2F00BF74" wp14:editId="4ABD81AF">
                  <wp:extent cx="5010912" cy="293463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13609" cy="2936210"/>
                          </a:xfrm>
                          <a:prstGeom prst="rect">
                            <a:avLst/>
                          </a:prstGeom>
                        </pic:spPr>
                      </pic:pic>
                    </a:graphicData>
                  </a:graphic>
                </wp:inline>
              </w:drawing>
            </w:r>
          </w:p>
        </w:tc>
      </w:tr>
    </w:tbl>
    <w:p w:rsidR="00192D0E" w:rsidRPr="009B3F46" w:rsidRDefault="00192D0E" w:rsidP="00192D0E">
      <w:pPr>
        <w:pStyle w:val="a6"/>
        <w:numPr>
          <w:ilvl w:val="0"/>
          <w:numId w:val="8"/>
        </w:numPr>
        <w:tabs>
          <w:tab w:val="left" w:pos="3629"/>
        </w:tabs>
        <w:ind w:leftChars="0"/>
        <w:rPr>
          <w:rFonts w:eastAsia="標楷體"/>
        </w:rPr>
      </w:pPr>
      <w:r w:rsidRPr="009B3F46">
        <w:rPr>
          <w:rFonts w:eastAsia="標楷體"/>
        </w:rPr>
        <w:t>開發聲音事件偵測器</w:t>
      </w:r>
      <w:r w:rsidRPr="009B3F46">
        <w:rPr>
          <w:rFonts w:eastAsia="標楷體"/>
        </w:rPr>
        <w:t>:</w:t>
      </w:r>
      <w:r w:rsidRPr="009B3F46">
        <w:rPr>
          <w:rFonts w:eastAsia="標楷體"/>
        </w:rPr>
        <w:t>研究設計各種情緒相關之聲事件偵測器，蒐集目標聲音事件資料並找出有效特徵。</w:t>
      </w:r>
    </w:p>
    <w:p w:rsidR="00192D0E" w:rsidRPr="009B3F46" w:rsidRDefault="00192D0E" w:rsidP="00192D0E">
      <w:pPr>
        <w:pStyle w:val="a6"/>
        <w:numPr>
          <w:ilvl w:val="0"/>
          <w:numId w:val="8"/>
        </w:numPr>
        <w:tabs>
          <w:tab w:val="left" w:pos="3629"/>
        </w:tabs>
        <w:ind w:leftChars="0"/>
        <w:rPr>
          <w:rFonts w:eastAsia="標楷體"/>
        </w:rPr>
      </w:pPr>
      <w:r w:rsidRPr="009B3F46">
        <w:rPr>
          <w:rFonts w:eastAsia="標楷體"/>
        </w:rPr>
        <w:t>深度學習語言情緒偵測</w:t>
      </w:r>
      <w:r w:rsidRPr="009B3F46">
        <w:rPr>
          <w:rFonts w:eastAsia="標楷體"/>
        </w:rPr>
        <w:t>:</w:t>
      </w:r>
      <w:r w:rsidRPr="009B3F46">
        <w:rPr>
          <w:rFonts w:eastAsia="標楷體"/>
        </w:rPr>
        <w:t>將整合之後各種聲音偵測的反應利用深度學習技術來連接與情緒之關係</w:t>
      </w:r>
    </w:p>
    <w:tbl>
      <w:tblPr>
        <w:tblStyle w:val="a3"/>
        <w:tblW w:w="0" w:type="auto"/>
        <w:tblInd w:w="960" w:type="dxa"/>
        <w:tblLook w:val="04A0" w:firstRow="1" w:lastRow="0" w:firstColumn="1" w:lastColumn="0" w:noHBand="0" w:noVBand="1"/>
      </w:tblPr>
      <w:tblGrid>
        <w:gridCol w:w="7562"/>
      </w:tblGrid>
      <w:tr w:rsidR="00FC1DD0" w:rsidRPr="009B3F46" w:rsidTr="00FC1DD0">
        <w:tc>
          <w:tcPr>
            <w:tcW w:w="8362" w:type="dxa"/>
          </w:tcPr>
          <w:p w:rsidR="00FC1DD0" w:rsidRPr="009B3F46" w:rsidRDefault="00FC1DD0" w:rsidP="00FC1DD0">
            <w:pPr>
              <w:pStyle w:val="a6"/>
              <w:tabs>
                <w:tab w:val="left" w:pos="3629"/>
              </w:tabs>
              <w:ind w:leftChars="0" w:left="0"/>
              <w:rPr>
                <w:rFonts w:eastAsia="標楷體"/>
              </w:rPr>
            </w:pPr>
            <w:r w:rsidRPr="009B3F46">
              <w:rPr>
                <w:rFonts w:eastAsia="標楷體"/>
                <w:noProof/>
              </w:rPr>
              <w:lastRenderedPageBreak/>
              <w:drawing>
                <wp:inline distT="0" distB="0" distL="0" distR="0" wp14:anchorId="6324E76C" wp14:editId="19CEF3B4">
                  <wp:extent cx="4668679" cy="2326234"/>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68679" cy="2326234"/>
                          </a:xfrm>
                          <a:prstGeom prst="rect">
                            <a:avLst/>
                          </a:prstGeom>
                        </pic:spPr>
                      </pic:pic>
                    </a:graphicData>
                  </a:graphic>
                </wp:inline>
              </w:drawing>
            </w:r>
          </w:p>
        </w:tc>
      </w:tr>
      <w:tr w:rsidR="00FC1DD0" w:rsidRPr="009B3F46" w:rsidTr="00FC1DD0">
        <w:tc>
          <w:tcPr>
            <w:tcW w:w="8362" w:type="dxa"/>
          </w:tcPr>
          <w:p w:rsidR="00FC1DD0" w:rsidRPr="009B3F46" w:rsidRDefault="00FC1DD0" w:rsidP="00FC1DD0">
            <w:pPr>
              <w:pStyle w:val="a6"/>
              <w:tabs>
                <w:tab w:val="left" w:pos="3629"/>
              </w:tabs>
              <w:ind w:leftChars="0" w:left="0"/>
              <w:rPr>
                <w:rFonts w:eastAsia="標楷體"/>
              </w:rPr>
            </w:pPr>
            <w:r w:rsidRPr="009B3F46">
              <w:rPr>
                <w:rFonts w:eastAsia="標楷體"/>
                <w:noProof/>
              </w:rPr>
              <w:drawing>
                <wp:inline distT="0" distB="0" distL="0" distR="0" wp14:anchorId="3367EF39" wp14:editId="35512557">
                  <wp:extent cx="4667098" cy="3661835"/>
                  <wp:effectExtent l="0" t="0" r="63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67098" cy="3661835"/>
                          </a:xfrm>
                          <a:prstGeom prst="rect">
                            <a:avLst/>
                          </a:prstGeom>
                        </pic:spPr>
                      </pic:pic>
                    </a:graphicData>
                  </a:graphic>
                </wp:inline>
              </w:drawing>
            </w:r>
          </w:p>
        </w:tc>
      </w:tr>
    </w:tbl>
    <w:p w:rsidR="00FC1DD0" w:rsidRPr="009B3F46" w:rsidRDefault="00FC1DD0" w:rsidP="00FC1DD0">
      <w:pPr>
        <w:pStyle w:val="a6"/>
        <w:tabs>
          <w:tab w:val="left" w:pos="3629"/>
        </w:tabs>
        <w:ind w:leftChars="0" w:left="960"/>
        <w:rPr>
          <w:rFonts w:eastAsia="標楷體"/>
        </w:rPr>
      </w:pPr>
    </w:p>
    <w:p w:rsidR="00FC1DD0" w:rsidRPr="009B3F46" w:rsidRDefault="002915AA" w:rsidP="00FC1DD0">
      <w:pPr>
        <w:pStyle w:val="a6"/>
        <w:numPr>
          <w:ilvl w:val="0"/>
          <w:numId w:val="5"/>
        </w:numPr>
        <w:tabs>
          <w:tab w:val="left" w:pos="3629"/>
        </w:tabs>
        <w:ind w:leftChars="0"/>
        <w:rPr>
          <w:rFonts w:eastAsia="標楷體"/>
        </w:rPr>
      </w:pPr>
      <w:r w:rsidRPr="009B3F46">
        <w:rPr>
          <w:rFonts w:eastAsia="標楷體"/>
        </w:rPr>
        <w:t>建立階段性里程碑</w:t>
      </w:r>
    </w:p>
    <w:p w:rsidR="00FC1DD0" w:rsidRPr="009B3F46" w:rsidRDefault="00FC1DD0" w:rsidP="00FC1DD0">
      <w:pPr>
        <w:tabs>
          <w:tab w:val="left" w:pos="3629"/>
        </w:tabs>
        <w:rPr>
          <w:rFonts w:eastAsia="標楷體"/>
        </w:rPr>
      </w:pPr>
      <w:r w:rsidRPr="009B3F46">
        <w:rPr>
          <w:rFonts w:eastAsia="標楷體"/>
        </w:rPr>
        <w:t xml:space="preserve">  </w:t>
      </w:r>
      <w:r w:rsidRPr="009B3F46">
        <w:rPr>
          <w:rFonts w:eastAsia="標楷體"/>
        </w:rPr>
        <w:t>找到問題並加以改進。</w:t>
      </w:r>
    </w:p>
    <w:tbl>
      <w:tblPr>
        <w:tblStyle w:val="a3"/>
        <w:tblW w:w="0" w:type="auto"/>
        <w:tblInd w:w="480" w:type="dxa"/>
        <w:tblLook w:val="04A0" w:firstRow="1" w:lastRow="0" w:firstColumn="1" w:lastColumn="0" w:noHBand="0" w:noVBand="1"/>
      </w:tblPr>
      <w:tblGrid>
        <w:gridCol w:w="8042"/>
      </w:tblGrid>
      <w:tr w:rsidR="00FC1DD0" w:rsidRPr="009B3F46" w:rsidTr="00FC1DD0">
        <w:tc>
          <w:tcPr>
            <w:tcW w:w="8362" w:type="dxa"/>
          </w:tcPr>
          <w:p w:rsidR="00FC1DD0" w:rsidRPr="009B3F46" w:rsidRDefault="00FC1DD0" w:rsidP="00FC1DD0">
            <w:pPr>
              <w:pStyle w:val="a6"/>
              <w:tabs>
                <w:tab w:val="left" w:pos="3629"/>
              </w:tabs>
              <w:ind w:leftChars="0" w:left="0"/>
              <w:rPr>
                <w:rFonts w:eastAsia="標楷體"/>
              </w:rPr>
            </w:pPr>
            <w:r w:rsidRPr="009B3F46">
              <w:rPr>
                <w:rFonts w:eastAsia="標楷體"/>
                <w:noProof/>
              </w:rPr>
              <w:lastRenderedPageBreak/>
              <w:drawing>
                <wp:inline distT="0" distB="0" distL="0" distR="0" wp14:anchorId="051246F6" wp14:editId="2939025E">
                  <wp:extent cx="4915814" cy="2064756"/>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16085" cy="2064870"/>
                          </a:xfrm>
                          <a:prstGeom prst="rect">
                            <a:avLst/>
                          </a:prstGeom>
                        </pic:spPr>
                      </pic:pic>
                    </a:graphicData>
                  </a:graphic>
                </wp:inline>
              </w:drawing>
            </w:r>
          </w:p>
        </w:tc>
      </w:tr>
    </w:tbl>
    <w:p w:rsidR="00250A6E" w:rsidRPr="009B3F46" w:rsidRDefault="00250A6E" w:rsidP="00FC1DD0">
      <w:pPr>
        <w:pStyle w:val="a6"/>
        <w:tabs>
          <w:tab w:val="left" w:pos="3629"/>
        </w:tabs>
        <w:ind w:leftChars="0"/>
        <w:rPr>
          <w:rFonts w:eastAsia="標楷體"/>
        </w:rPr>
      </w:pPr>
    </w:p>
    <w:p w:rsidR="00AB047C" w:rsidRPr="009B3F46" w:rsidRDefault="00AB047C" w:rsidP="00250A6E">
      <w:pPr>
        <w:tabs>
          <w:tab w:val="left" w:pos="3629"/>
        </w:tabs>
        <w:rPr>
          <w:rFonts w:eastAsia="標楷體"/>
        </w:rPr>
      </w:pPr>
    </w:p>
    <w:p w:rsidR="00AB047C" w:rsidRPr="009B3F46" w:rsidRDefault="00AB047C" w:rsidP="00250A6E">
      <w:pPr>
        <w:tabs>
          <w:tab w:val="left" w:pos="3629"/>
        </w:tabs>
        <w:rPr>
          <w:rFonts w:eastAsia="標楷體"/>
          <w:sz w:val="32"/>
          <w:szCs w:val="32"/>
        </w:rPr>
      </w:pPr>
      <w:r w:rsidRPr="009B3F46">
        <w:rPr>
          <w:rFonts w:eastAsia="標楷體"/>
          <w:sz w:val="32"/>
          <w:szCs w:val="32"/>
        </w:rPr>
        <w:t>其他相關產品</w:t>
      </w:r>
    </w:p>
    <w:p w:rsidR="00AB047C" w:rsidRPr="009B3F46" w:rsidRDefault="00AB047C" w:rsidP="00AB047C">
      <w:pPr>
        <w:widowControl/>
        <w:numPr>
          <w:ilvl w:val="0"/>
          <w:numId w:val="9"/>
        </w:numPr>
        <w:shd w:val="clear" w:color="auto" w:fill="FFFFFF"/>
        <w:spacing w:before="100" w:beforeAutospacing="1" w:after="100" w:afterAutospacing="1"/>
        <w:ind w:left="0"/>
        <w:rPr>
          <w:rFonts w:eastAsia="標楷體"/>
          <w:color w:val="303030"/>
          <w:kern w:val="0"/>
          <w:sz w:val="28"/>
        </w:rPr>
      </w:pPr>
      <w:r w:rsidRPr="009B3F46">
        <w:rPr>
          <w:rFonts w:eastAsia="標楷體"/>
          <w:b/>
          <w:bCs/>
          <w:color w:val="303030"/>
          <w:kern w:val="0"/>
          <w:sz w:val="28"/>
        </w:rPr>
        <w:t>BUDDY</w:t>
      </w:r>
    </w:p>
    <w:p w:rsidR="00AB047C" w:rsidRPr="009B3F46" w:rsidRDefault="00AB047C" w:rsidP="00AB047C">
      <w:pPr>
        <w:widowControl/>
        <w:shd w:val="clear" w:color="auto" w:fill="FFFFFF"/>
        <w:spacing w:before="100" w:beforeAutospacing="1" w:after="360"/>
        <w:rPr>
          <w:rFonts w:eastAsia="標楷體"/>
          <w:color w:val="303030"/>
          <w:kern w:val="0"/>
        </w:rPr>
      </w:pPr>
      <w:r w:rsidRPr="009B3F46">
        <w:rPr>
          <w:rFonts w:eastAsia="標楷體"/>
          <w:color w:val="303030"/>
          <w:kern w:val="0"/>
        </w:rPr>
        <w:t xml:space="preserve">BUDDY </w:t>
      </w:r>
      <w:r w:rsidRPr="009B3F46">
        <w:rPr>
          <w:rFonts w:eastAsia="標楷體"/>
          <w:color w:val="303030"/>
          <w:kern w:val="0"/>
        </w:rPr>
        <w:t>的目標是成為老年人的伴侶。他可以提醒長者安排的行程和待辦事項，並適時地告知用藥的時間。另外，</w:t>
      </w:r>
      <w:r w:rsidRPr="009B3F46">
        <w:rPr>
          <w:rFonts w:eastAsia="標楷體"/>
          <w:color w:val="303030"/>
          <w:kern w:val="0"/>
        </w:rPr>
        <w:t xml:space="preserve">BUDDY </w:t>
      </w:r>
      <w:r w:rsidRPr="009B3F46">
        <w:rPr>
          <w:rFonts w:eastAsia="標楷體"/>
          <w:color w:val="303030"/>
          <w:kern w:val="0"/>
        </w:rPr>
        <w:t>可以通過即時通訊軟體像是</w:t>
      </w:r>
      <w:r w:rsidRPr="009B3F46">
        <w:rPr>
          <w:rFonts w:eastAsia="標楷體"/>
          <w:color w:val="303030"/>
          <w:kern w:val="0"/>
        </w:rPr>
        <w:t xml:space="preserve"> Skype </w:t>
      </w:r>
      <w:r w:rsidRPr="009B3F46">
        <w:rPr>
          <w:rFonts w:eastAsia="標楷體"/>
          <w:color w:val="303030"/>
          <w:kern w:val="0"/>
        </w:rPr>
        <w:t>或</w:t>
      </w:r>
      <w:r w:rsidRPr="009B3F46">
        <w:rPr>
          <w:rFonts w:eastAsia="標楷體"/>
          <w:color w:val="303030"/>
          <w:kern w:val="0"/>
        </w:rPr>
        <w:t xml:space="preserve"> </w:t>
      </w:r>
      <w:proofErr w:type="spellStart"/>
      <w:r w:rsidRPr="009B3F46">
        <w:rPr>
          <w:rFonts w:eastAsia="標楷體"/>
          <w:color w:val="303030"/>
          <w:kern w:val="0"/>
        </w:rPr>
        <w:t>Facetime</w:t>
      </w:r>
      <w:proofErr w:type="spellEnd"/>
      <w:r w:rsidRPr="009B3F46">
        <w:rPr>
          <w:rFonts w:eastAsia="標楷體"/>
          <w:color w:val="303030"/>
          <w:kern w:val="0"/>
        </w:rPr>
        <w:t xml:space="preserve"> </w:t>
      </w:r>
      <w:r w:rsidRPr="009B3F46">
        <w:rPr>
          <w:rFonts w:eastAsia="標楷體"/>
          <w:color w:val="303030"/>
          <w:kern w:val="0"/>
        </w:rPr>
        <w:t>讓長者和遠端的親友互動，來緩解孤獨感。</w:t>
      </w:r>
    </w:p>
    <w:tbl>
      <w:tblPr>
        <w:tblStyle w:val="a3"/>
        <w:tblW w:w="0" w:type="auto"/>
        <w:tblLook w:val="04A0" w:firstRow="1" w:lastRow="0" w:firstColumn="1" w:lastColumn="0" w:noHBand="0" w:noVBand="1"/>
      </w:tblPr>
      <w:tblGrid>
        <w:gridCol w:w="8362"/>
      </w:tblGrid>
      <w:tr w:rsidR="00AB047C" w:rsidRPr="009B3F46" w:rsidTr="00AB047C">
        <w:tc>
          <w:tcPr>
            <w:tcW w:w="8362" w:type="dxa"/>
          </w:tcPr>
          <w:p w:rsidR="00AB047C" w:rsidRPr="009B3F46" w:rsidRDefault="00AB047C" w:rsidP="00AB047C">
            <w:pPr>
              <w:widowControl/>
              <w:spacing w:before="100" w:beforeAutospacing="1" w:after="360"/>
              <w:jc w:val="center"/>
              <w:rPr>
                <w:rFonts w:eastAsia="標楷體"/>
                <w:color w:val="303030"/>
                <w:kern w:val="0"/>
                <w:sz w:val="18"/>
                <w:szCs w:val="18"/>
              </w:rPr>
            </w:pPr>
            <w:r w:rsidRPr="009B3F46">
              <w:rPr>
                <w:rFonts w:eastAsia="標楷體"/>
                <w:noProof/>
                <w:color w:val="303030"/>
                <w:kern w:val="0"/>
                <w:sz w:val="18"/>
                <w:szCs w:val="18"/>
              </w:rPr>
              <w:drawing>
                <wp:inline distT="0" distB="0" distL="0" distR="0" wp14:anchorId="0B1C9011" wp14:editId="61CF8D54">
                  <wp:extent cx="3621024" cy="2220558"/>
                  <wp:effectExtent l="0" t="0" r="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DY.jpg"/>
                          <pic:cNvPicPr/>
                        </pic:nvPicPr>
                        <pic:blipFill>
                          <a:blip r:embed="rId13">
                            <a:extLst>
                              <a:ext uri="{28A0092B-C50C-407E-A947-70E740481C1C}">
                                <a14:useLocalDpi xmlns:a14="http://schemas.microsoft.com/office/drawing/2010/main" val="0"/>
                              </a:ext>
                            </a:extLst>
                          </a:blip>
                          <a:stretch>
                            <a:fillRect/>
                          </a:stretch>
                        </pic:blipFill>
                        <pic:spPr>
                          <a:xfrm>
                            <a:off x="0" y="0"/>
                            <a:ext cx="3624962" cy="2222973"/>
                          </a:xfrm>
                          <a:prstGeom prst="rect">
                            <a:avLst/>
                          </a:prstGeom>
                        </pic:spPr>
                      </pic:pic>
                    </a:graphicData>
                  </a:graphic>
                </wp:inline>
              </w:drawing>
            </w:r>
          </w:p>
        </w:tc>
      </w:tr>
    </w:tbl>
    <w:p w:rsidR="00AB047C" w:rsidRPr="009B3F46" w:rsidRDefault="00AB047C" w:rsidP="00AB047C">
      <w:pPr>
        <w:widowControl/>
        <w:numPr>
          <w:ilvl w:val="0"/>
          <w:numId w:val="10"/>
        </w:numPr>
        <w:shd w:val="clear" w:color="auto" w:fill="FFFFFF"/>
        <w:spacing w:before="100" w:beforeAutospacing="1" w:after="100" w:afterAutospacing="1"/>
        <w:ind w:left="0"/>
        <w:rPr>
          <w:rFonts w:eastAsia="標楷體"/>
          <w:color w:val="303030"/>
          <w:kern w:val="0"/>
          <w:sz w:val="28"/>
        </w:rPr>
      </w:pPr>
      <w:r w:rsidRPr="009B3F46">
        <w:rPr>
          <w:rFonts w:eastAsia="標楷體"/>
          <w:b/>
          <w:bCs/>
          <w:color w:val="303030"/>
          <w:kern w:val="0"/>
          <w:sz w:val="28"/>
        </w:rPr>
        <w:t>Care-O-Bot 4</w:t>
      </w:r>
    </w:p>
    <w:p w:rsidR="00AB047C" w:rsidRPr="009B3F46" w:rsidRDefault="00AB047C" w:rsidP="00AB047C">
      <w:pPr>
        <w:widowControl/>
        <w:shd w:val="clear" w:color="auto" w:fill="FFFFFF"/>
        <w:spacing w:before="100" w:beforeAutospacing="1" w:after="360"/>
        <w:rPr>
          <w:rFonts w:eastAsia="標楷體"/>
          <w:color w:val="303030"/>
          <w:kern w:val="0"/>
        </w:rPr>
      </w:pPr>
      <w:r w:rsidRPr="009B3F46">
        <w:rPr>
          <w:rFonts w:eastAsia="標楷體"/>
          <w:color w:val="303030"/>
          <w:kern w:val="0"/>
        </w:rPr>
        <w:t>德國</w:t>
      </w:r>
      <w:r w:rsidRPr="009B3F46">
        <w:rPr>
          <w:rFonts w:eastAsia="標楷體"/>
          <w:color w:val="303030"/>
          <w:kern w:val="0"/>
        </w:rPr>
        <w:t xml:space="preserve"> </w:t>
      </w:r>
      <w:proofErr w:type="spellStart"/>
      <w:r w:rsidRPr="009B3F46">
        <w:rPr>
          <w:rFonts w:eastAsia="標楷體"/>
          <w:color w:val="303030"/>
          <w:kern w:val="0"/>
        </w:rPr>
        <w:t>Fraunhofer</w:t>
      </w:r>
      <w:proofErr w:type="spellEnd"/>
      <w:r w:rsidRPr="009B3F46">
        <w:rPr>
          <w:rFonts w:eastAsia="標楷體"/>
          <w:color w:val="303030"/>
          <w:kern w:val="0"/>
        </w:rPr>
        <w:t xml:space="preserve"> IPA </w:t>
      </w:r>
      <w:r w:rsidRPr="009B3F46">
        <w:rPr>
          <w:rFonts w:eastAsia="標楷體"/>
          <w:color w:val="303030"/>
          <w:kern w:val="0"/>
        </w:rPr>
        <w:t>開發的</w:t>
      </w:r>
      <w:r w:rsidRPr="009B3F46">
        <w:rPr>
          <w:rFonts w:eastAsia="標楷體"/>
          <w:color w:val="303030"/>
          <w:kern w:val="0"/>
        </w:rPr>
        <w:t> Care-o-Bot  </w:t>
      </w:r>
      <w:r w:rsidRPr="009B3F46">
        <w:rPr>
          <w:rFonts w:eastAsia="標楷體"/>
          <w:color w:val="303030"/>
          <w:kern w:val="0"/>
        </w:rPr>
        <w:t>系列機器人，目的是分擔護理人員的工作，幫助年長者繼續在自己的家中或機構中生活，延遲被送進療養院的時間，目前他已經被應用在許多需要輔助的家庭或機構中。</w:t>
      </w:r>
    </w:p>
    <w:p w:rsidR="00AB047C" w:rsidRPr="009B3F46" w:rsidRDefault="00AB047C" w:rsidP="00AB047C">
      <w:pPr>
        <w:widowControl/>
        <w:shd w:val="clear" w:color="auto" w:fill="FFFFFF"/>
        <w:spacing w:before="100" w:beforeAutospacing="1" w:after="360"/>
        <w:rPr>
          <w:rFonts w:eastAsia="標楷體"/>
          <w:color w:val="303030"/>
          <w:kern w:val="0"/>
        </w:rPr>
      </w:pPr>
      <w:r w:rsidRPr="009B3F46">
        <w:rPr>
          <w:rFonts w:eastAsia="標楷體"/>
          <w:color w:val="303030"/>
          <w:kern w:val="0"/>
        </w:rPr>
        <w:lastRenderedPageBreak/>
        <w:t>Care-o-Bot </w:t>
      </w:r>
      <w:r w:rsidRPr="009B3F46">
        <w:rPr>
          <w:rFonts w:eastAsia="標楷體"/>
          <w:color w:val="303030"/>
          <w:kern w:val="0"/>
        </w:rPr>
        <w:t>可以幫忙到廚房拿食物和飲料，確保長者每天喝下足夠的水，也能陪同長者玩記憶遊戲，幫助他們保持清醒。經過工程師的訓練，他已經能四處移動而不會碰到家具，也學會拿取某些物體。</w:t>
      </w:r>
    </w:p>
    <w:tbl>
      <w:tblPr>
        <w:tblStyle w:val="a3"/>
        <w:tblW w:w="0" w:type="auto"/>
        <w:tblLook w:val="04A0" w:firstRow="1" w:lastRow="0" w:firstColumn="1" w:lastColumn="0" w:noHBand="0" w:noVBand="1"/>
      </w:tblPr>
      <w:tblGrid>
        <w:gridCol w:w="8362"/>
      </w:tblGrid>
      <w:tr w:rsidR="00AB047C" w:rsidRPr="009B3F46" w:rsidTr="00AB047C">
        <w:tc>
          <w:tcPr>
            <w:tcW w:w="8362" w:type="dxa"/>
          </w:tcPr>
          <w:p w:rsidR="00AB047C" w:rsidRPr="009B3F46" w:rsidRDefault="00AB047C" w:rsidP="00AB047C">
            <w:pPr>
              <w:widowControl/>
              <w:spacing w:before="100" w:beforeAutospacing="1" w:after="360"/>
              <w:jc w:val="center"/>
              <w:rPr>
                <w:rFonts w:eastAsia="標楷體"/>
                <w:color w:val="303030"/>
                <w:kern w:val="0"/>
              </w:rPr>
            </w:pPr>
            <w:r w:rsidRPr="009B3F46">
              <w:rPr>
                <w:rFonts w:eastAsia="標楷體"/>
                <w:noProof/>
                <w:color w:val="303030"/>
                <w:kern w:val="0"/>
              </w:rPr>
              <w:drawing>
                <wp:inline distT="0" distB="0" distL="0" distR="0" wp14:anchorId="726DAF59" wp14:editId="74ECCF62">
                  <wp:extent cx="3625726" cy="2765146"/>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O-Bot 4.jpg"/>
                          <pic:cNvPicPr/>
                        </pic:nvPicPr>
                        <pic:blipFill>
                          <a:blip r:embed="rId14">
                            <a:extLst>
                              <a:ext uri="{28A0092B-C50C-407E-A947-70E740481C1C}">
                                <a14:useLocalDpi xmlns:a14="http://schemas.microsoft.com/office/drawing/2010/main" val="0"/>
                              </a:ext>
                            </a:extLst>
                          </a:blip>
                          <a:stretch>
                            <a:fillRect/>
                          </a:stretch>
                        </pic:blipFill>
                        <pic:spPr>
                          <a:xfrm>
                            <a:off x="0" y="0"/>
                            <a:ext cx="3634489" cy="2771829"/>
                          </a:xfrm>
                          <a:prstGeom prst="rect">
                            <a:avLst/>
                          </a:prstGeom>
                        </pic:spPr>
                      </pic:pic>
                    </a:graphicData>
                  </a:graphic>
                </wp:inline>
              </w:drawing>
            </w:r>
          </w:p>
        </w:tc>
      </w:tr>
    </w:tbl>
    <w:p w:rsidR="00AB047C" w:rsidRPr="009B3F46" w:rsidRDefault="00AB047C" w:rsidP="00AB047C">
      <w:pPr>
        <w:widowControl/>
        <w:numPr>
          <w:ilvl w:val="0"/>
          <w:numId w:val="11"/>
        </w:numPr>
        <w:shd w:val="clear" w:color="auto" w:fill="FFFFFF"/>
        <w:spacing w:before="100" w:beforeAutospacing="1" w:after="100" w:afterAutospacing="1"/>
        <w:ind w:left="0"/>
        <w:rPr>
          <w:rFonts w:eastAsia="標楷體"/>
          <w:color w:val="303030"/>
          <w:kern w:val="0"/>
          <w:sz w:val="28"/>
        </w:rPr>
      </w:pPr>
      <w:r w:rsidRPr="009B3F46">
        <w:rPr>
          <w:rFonts w:eastAsia="標楷體"/>
          <w:b/>
          <w:bCs/>
          <w:color w:val="303030"/>
          <w:kern w:val="0"/>
          <w:sz w:val="28"/>
        </w:rPr>
        <w:t xml:space="preserve">ELLI </w:t>
      </w:r>
      <w:bookmarkStart w:id="0" w:name="_GoBack"/>
      <w:bookmarkEnd w:id="0"/>
      <w:r w:rsidRPr="009B3F46">
        <w:rPr>
          <w:rFonts w:eastAsia="標楷體"/>
          <w:b/>
          <w:bCs/>
          <w:color w:val="303030"/>
          <w:kern w:val="0"/>
          <w:sz w:val="28"/>
        </w:rPr>
        <w:t>Q</w:t>
      </w:r>
    </w:p>
    <w:p w:rsidR="00AB047C" w:rsidRPr="009B3F46" w:rsidRDefault="00AB047C" w:rsidP="00AB047C">
      <w:pPr>
        <w:widowControl/>
        <w:shd w:val="clear" w:color="auto" w:fill="FFFFFF"/>
        <w:spacing w:before="100" w:beforeAutospacing="1" w:after="360"/>
        <w:rPr>
          <w:rFonts w:eastAsia="標楷體"/>
          <w:color w:val="303030"/>
          <w:kern w:val="0"/>
        </w:rPr>
      </w:pPr>
      <w:r w:rsidRPr="009B3F46">
        <w:rPr>
          <w:rFonts w:eastAsia="標楷體"/>
          <w:color w:val="303030"/>
          <w:kern w:val="0"/>
        </w:rPr>
        <w:t xml:space="preserve">Elli Q </w:t>
      </w:r>
      <w:r w:rsidRPr="009B3F46">
        <w:rPr>
          <w:rFonts w:eastAsia="標楷體"/>
          <w:color w:val="303030"/>
          <w:kern w:val="0"/>
        </w:rPr>
        <w:t>是以色列公司</w:t>
      </w:r>
      <w:r w:rsidRPr="009B3F46">
        <w:rPr>
          <w:rFonts w:eastAsia="標楷體"/>
          <w:color w:val="303030"/>
          <w:kern w:val="0"/>
        </w:rPr>
        <w:t xml:space="preserve"> Intuition Robotic </w:t>
      </w:r>
      <w:r w:rsidRPr="009B3F46">
        <w:rPr>
          <w:rFonts w:eastAsia="標楷體"/>
          <w:color w:val="303030"/>
          <w:kern w:val="0"/>
        </w:rPr>
        <w:t>推出的一款桌面型老年陪伴機器人，它沒有臉，沒有手也沒有腳，但可以隨時隨地保持和身旁的人類互動和對話。最有特色的是</w:t>
      </w:r>
      <w:r w:rsidRPr="009B3F46">
        <w:rPr>
          <w:rFonts w:eastAsia="標楷體"/>
          <w:color w:val="303030"/>
          <w:kern w:val="0"/>
        </w:rPr>
        <w:t xml:space="preserve"> Elli Q </w:t>
      </w:r>
      <w:r w:rsidRPr="009B3F46">
        <w:rPr>
          <w:rFonts w:eastAsia="標楷體"/>
          <w:color w:val="303030"/>
          <w:kern w:val="0"/>
        </w:rPr>
        <w:t>有一個靈巧的頭，可以低頭和抬頭以表達情緒與用戶互動。</w:t>
      </w:r>
    </w:p>
    <w:tbl>
      <w:tblPr>
        <w:tblStyle w:val="a3"/>
        <w:tblW w:w="0" w:type="auto"/>
        <w:tblLook w:val="04A0" w:firstRow="1" w:lastRow="0" w:firstColumn="1" w:lastColumn="0" w:noHBand="0" w:noVBand="1"/>
      </w:tblPr>
      <w:tblGrid>
        <w:gridCol w:w="8362"/>
      </w:tblGrid>
      <w:tr w:rsidR="00AB047C" w:rsidRPr="009B3F46" w:rsidTr="00AB047C">
        <w:tc>
          <w:tcPr>
            <w:tcW w:w="8362" w:type="dxa"/>
          </w:tcPr>
          <w:p w:rsidR="00AB047C" w:rsidRPr="009B3F46" w:rsidRDefault="00AB047C" w:rsidP="00AB047C">
            <w:pPr>
              <w:widowControl/>
              <w:spacing w:before="100" w:beforeAutospacing="1" w:after="360"/>
              <w:jc w:val="center"/>
              <w:rPr>
                <w:rFonts w:eastAsia="標楷體"/>
                <w:color w:val="303030"/>
                <w:kern w:val="0"/>
              </w:rPr>
            </w:pPr>
            <w:r w:rsidRPr="009B3F46">
              <w:rPr>
                <w:rFonts w:eastAsia="標楷體"/>
                <w:noProof/>
                <w:color w:val="303030"/>
                <w:kern w:val="0"/>
              </w:rPr>
              <w:drawing>
                <wp:inline distT="0" distB="0" distL="0" distR="0" wp14:anchorId="3BDCCB94" wp14:editId="207AB2AD">
                  <wp:extent cx="2911752" cy="2172615"/>
                  <wp:effectExtent l="0" t="0" r="317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 Q.jpg"/>
                          <pic:cNvPicPr/>
                        </pic:nvPicPr>
                        <pic:blipFill>
                          <a:blip r:embed="rId15">
                            <a:extLst>
                              <a:ext uri="{28A0092B-C50C-407E-A947-70E740481C1C}">
                                <a14:useLocalDpi xmlns:a14="http://schemas.microsoft.com/office/drawing/2010/main" val="0"/>
                              </a:ext>
                            </a:extLst>
                          </a:blip>
                          <a:stretch>
                            <a:fillRect/>
                          </a:stretch>
                        </pic:blipFill>
                        <pic:spPr>
                          <a:xfrm>
                            <a:off x="0" y="0"/>
                            <a:ext cx="2907815" cy="2169677"/>
                          </a:xfrm>
                          <a:prstGeom prst="rect">
                            <a:avLst/>
                          </a:prstGeom>
                        </pic:spPr>
                      </pic:pic>
                    </a:graphicData>
                  </a:graphic>
                </wp:inline>
              </w:drawing>
            </w:r>
          </w:p>
        </w:tc>
      </w:tr>
    </w:tbl>
    <w:p w:rsidR="00AB047C" w:rsidRPr="009B3F46" w:rsidRDefault="00AB047C" w:rsidP="00AB047C">
      <w:pPr>
        <w:widowControl/>
        <w:shd w:val="clear" w:color="auto" w:fill="FFFFFF"/>
        <w:spacing w:before="100" w:beforeAutospacing="1" w:after="360"/>
        <w:rPr>
          <w:rFonts w:eastAsia="標楷體"/>
          <w:color w:val="303030"/>
          <w:kern w:val="0"/>
        </w:rPr>
      </w:pPr>
    </w:p>
    <w:p w:rsidR="00AB047C" w:rsidRPr="009B3F46" w:rsidRDefault="00AB047C" w:rsidP="00AB047C">
      <w:pPr>
        <w:widowControl/>
        <w:shd w:val="clear" w:color="auto" w:fill="FFFFFF"/>
        <w:spacing w:before="100" w:beforeAutospacing="1" w:after="360"/>
        <w:rPr>
          <w:rFonts w:eastAsia="標楷體"/>
          <w:color w:val="303030"/>
          <w:kern w:val="0"/>
        </w:rPr>
      </w:pPr>
    </w:p>
    <w:p w:rsidR="00AB047C" w:rsidRPr="009B3F46" w:rsidRDefault="00AB047C" w:rsidP="00AB047C">
      <w:pPr>
        <w:widowControl/>
        <w:numPr>
          <w:ilvl w:val="0"/>
          <w:numId w:val="13"/>
        </w:numPr>
        <w:shd w:val="clear" w:color="auto" w:fill="FFFFFF"/>
        <w:spacing w:before="100" w:beforeAutospacing="1" w:after="100" w:afterAutospacing="1"/>
        <w:ind w:left="0"/>
        <w:rPr>
          <w:rFonts w:eastAsia="標楷體"/>
          <w:color w:val="303030"/>
          <w:kern w:val="0"/>
          <w:sz w:val="28"/>
        </w:rPr>
      </w:pPr>
      <w:r w:rsidRPr="009B3F46">
        <w:rPr>
          <w:rFonts w:eastAsia="標楷體"/>
          <w:b/>
          <w:bCs/>
          <w:color w:val="303030"/>
          <w:kern w:val="0"/>
          <w:sz w:val="28"/>
        </w:rPr>
        <w:t>Joy for All, Cats &amp; Pup</w:t>
      </w:r>
    </w:p>
    <w:p w:rsidR="00AB047C" w:rsidRPr="009B3F46" w:rsidRDefault="00AB047C" w:rsidP="00AB047C">
      <w:pPr>
        <w:widowControl/>
        <w:shd w:val="clear" w:color="auto" w:fill="FFFFFF"/>
        <w:spacing w:before="100" w:beforeAutospacing="1" w:after="360"/>
        <w:rPr>
          <w:rFonts w:eastAsia="標楷體"/>
          <w:color w:val="303030"/>
          <w:kern w:val="0"/>
        </w:rPr>
      </w:pPr>
      <w:r w:rsidRPr="009B3F46">
        <w:rPr>
          <w:rFonts w:eastAsia="標楷體"/>
          <w:color w:val="303030"/>
          <w:kern w:val="0"/>
        </w:rPr>
        <w:t>著名的玩具公司</w:t>
      </w:r>
      <w:r w:rsidRPr="009B3F46">
        <w:rPr>
          <w:rFonts w:eastAsia="標楷體"/>
          <w:color w:val="303030"/>
          <w:kern w:val="0"/>
        </w:rPr>
        <w:t>Hasbro</w:t>
      </w:r>
      <w:r w:rsidRPr="009B3F46">
        <w:rPr>
          <w:rFonts w:eastAsia="標楷體"/>
          <w:color w:val="303030"/>
          <w:kern w:val="0"/>
        </w:rPr>
        <w:t>推出的</w:t>
      </w:r>
      <w:r w:rsidRPr="009B3F46">
        <w:rPr>
          <w:rFonts w:eastAsia="標楷體"/>
          <w:color w:val="303030"/>
          <w:kern w:val="0"/>
        </w:rPr>
        <w:t xml:space="preserve"> JOY FOR ALL </w:t>
      </w:r>
      <w:r w:rsidRPr="009B3F46">
        <w:rPr>
          <w:rFonts w:eastAsia="標楷體"/>
          <w:color w:val="303030"/>
          <w:kern w:val="0"/>
        </w:rPr>
        <w:t>這個品牌，提供為年長者所設計的陪伴型機器人。目前有貓、</w:t>
      </w:r>
      <w:proofErr w:type="gramStart"/>
      <w:r w:rsidRPr="009B3F46">
        <w:rPr>
          <w:rFonts w:eastAsia="標楷體"/>
          <w:color w:val="303030"/>
          <w:kern w:val="0"/>
        </w:rPr>
        <w:t>狗各一種</w:t>
      </w:r>
      <w:proofErr w:type="gramEnd"/>
      <w:r w:rsidRPr="009B3F46">
        <w:rPr>
          <w:rFonts w:eastAsia="標楷體"/>
          <w:color w:val="303030"/>
          <w:kern w:val="0"/>
        </w:rPr>
        <w:t>外型可以選擇，無論是摸起來的感覺、聽起來的聲音，甚至是他們的反應，就和真正的貓、狗一樣，除了不需要餵食和幫他們清理排泄物外，也不需要擔心需要支付任何獸醫賬單。</w:t>
      </w:r>
    </w:p>
    <w:tbl>
      <w:tblPr>
        <w:tblStyle w:val="a3"/>
        <w:tblW w:w="0" w:type="auto"/>
        <w:tblLook w:val="04A0" w:firstRow="1" w:lastRow="0" w:firstColumn="1" w:lastColumn="0" w:noHBand="0" w:noVBand="1"/>
      </w:tblPr>
      <w:tblGrid>
        <w:gridCol w:w="8362"/>
      </w:tblGrid>
      <w:tr w:rsidR="00AB047C" w:rsidRPr="009B3F46" w:rsidTr="00AB047C">
        <w:tc>
          <w:tcPr>
            <w:tcW w:w="8362" w:type="dxa"/>
          </w:tcPr>
          <w:p w:rsidR="00AB047C" w:rsidRPr="009B3F46" w:rsidRDefault="00AB047C" w:rsidP="00AB047C">
            <w:pPr>
              <w:widowControl/>
              <w:spacing w:before="100" w:beforeAutospacing="1" w:after="360"/>
              <w:jc w:val="center"/>
              <w:rPr>
                <w:rFonts w:eastAsia="標楷體"/>
                <w:color w:val="303030"/>
                <w:kern w:val="0"/>
              </w:rPr>
            </w:pPr>
            <w:r w:rsidRPr="009B3F46">
              <w:rPr>
                <w:rFonts w:eastAsia="標楷體"/>
                <w:noProof/>
                <w:color w:val="303030"/>
                <w:kern w:val="0"/>
              </w:rPr>
              <w:drawing>
                <wp:inline distT="0" distB="0" distL="0" distR="0" wp14:anchorId="1E255C62" wp14:editId="1A55E4A9">
                  <wp:extent cx="4012946" cy="2296973"/>
                  <wp:effectExtent l="0" t="0" r="6985" b="825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 FOR ALL.jpg"/>
                          <pic:cNvPicPr/>
                        </pic:nvPicPr>
                        <pic:blipFill>
                          <a:blip r:embed="rId16">
                            <a:extLst>
                              <a:ext uri="{28A0092B-C50C-407E-A947-70E740481C1C}">
                                <a14:useLocalDpi xmlns:a14="http://schemas.microsoft.com/office/drawing/2010/main" val="0"/>
                              </a:ext>
                            </a:extLst>
                          </a:blip>
                          <a:stretch>
                            <a:fillRect/>
                          </a:stretch>
                        </pic:blipFill>
                        <pic:spPr>
                          <a:xfrm>
                            <a:off x="0" y="0"/>
                            <a:ext cx="4020382" cy="2301229"/>
                          </a:xfrm>
                          <a:prstGeom prst="rect">
                            <a:avLst/>
                          </a:prstGeom>
                        </pic:spPr>
                      </pic:pic>
                    </a:graphicData>
                  </a:graphic>
                </wp:inline>
              </w:drawing>
            </w:r>
          </w:p>
        </w:tc>
      </w:tr>
    </w:tbl>
    <w:p w:rsidR="00AB047C" w:rsidRPr="009B3F46" w:rsidRDefault="00AB047C" w:rsidP="00AB047C">
      <w:pPr>
        <w:widowControl/>
        <w:shd w:val="clear" w:color="auto" w:fill="FFFFFF"/>
        <w:spacing w:before="100" w:beforeAutospacing="1" w:after="360"/>
        <w:rPr>
          <w:rFonts w:eastAsia="標楷體"/>
          <w:color w:val="303030"/>
          <w:kern w:val="0"/>
          <w:sz w:val="28"/>
        </w:rPr>
      </w:pPr>
    </w:p>
    <w:p w:rsidR="00AB047C" w:rsidRPr="009B3F46" w:rsidRDefault="00AB047C" w:rsidP="00AB047C">
      <w:pPr>
        <w:widowControl/>
        <w:numPr>
          <w:ilvl w:val="0"/>
          <w:numId w:val="14"/>
        </w:numPr>
        <w:shd w:val="clear" w:color="auto" w:fill="FFFFFF"/>
        <w:spacing w:before="100" w:beforeAutospacing="1" w:after="100" w:afterAutospacing="1"/>
        <w:ind w:left="0"/>
        <w:rPr>
          <w:rFonts w:eastAsia="標楷體"/>
          <w:color w:val="303030"/>
          <w:kern w:val="0"/>
          <w:sz w:val="28"/>
        </w:rPr>
      </w:pPr>
      <w:proofErr w:type="spellStart"/>
      <w:r w:rsidRPr="009B3F46">
        <w:rPr>
          <w:rFonts w:eastAsia="標楷體"/>
          <w:color w:val="303030"/>
          <w:kern w:val="0"/>
          <w:sz w:val="28"/>
        </w:rPr>
        <w:t>Kirobo</w:t>
      </w:r>
      <w:proofErr w:type="spellEnd"/>
      <w:r w:rsidRPr="009B3F46">
        <w:rPr>
          <w:rFonts w:eastAsia="標楷體"/>
          <w:color w:val="303030"/>
          <w:kern w:val="0"/>
          <w:sz w:val="28"/>
        </w:rPr>
        <w:t xml:space="preserve"> Mini</w:t>
      </w:r>
    </w:p>
    <w:p w:rsidR="00AB047C" w:rsidRPr="009B3F46" w:rsidRDefault="00AB047C" w:rsidP="00AB047C">
      <w:pPr>
        <w:widowControl/>
        <w:shd w:val="clear" w:color="auto" w:fill="FFFFFF"/>
        <w:spacing w:before="100" w:beforeAutospacing="1" w:after="360"/>
        <w:rPr>
          <w:rFonts w:eastAsia="標楷體"/>
          <w:color w:val="303030"/>
          <w:kern w:val="0"/>
        </w:rPr>
      </w:pPr>
      <w:proofErr w:type="spellStart"/>
      <w:r w:rsidRPr="009B3F46">
        <w:rPr>
          <w:rFonts w:eastAsia="標楷體"/>
          <w:color w:val="303030"/>
          <w:kern w:val="0"/>
        </w:rPr>
        <w:t>Kirobo</w:t>
      </w:r>
      <w:proofErr w:type="spellEnd"/>
      <w:r w:rsidRPr="009B3F46">
        <w:rPr>
          <w:rFonts w:eastAsia="標楷體"/>
          <w:color w:val="303030"/>
          <w:kern w:val="0"/>
        </w:rPr>
        <w:t xml:space="preserve"> Mini </w:t>
      </w:r>
      <w:r w:rsidRPr="009B3F46">
        <w:rPr>
          <w:rFonts w:eastAsia="標楷體"/>
          <w:color w:val="303030"/>
          <w:kern w:val="0"/>
        </w:rPr>
        <w:t>是</w:t>
      </w:r>
      <w:r w:rsidRPr="009B3F46">
        <w:rPr>
          <w:rFonts w:eastAsia="標楷體"/>
          <w:color w:val="303030"/>
          <w:kern w:val="0"/>
        </w:rPr>
        <w:t xml:space="preserve"> </w:t>
      </w:r>
      <w:proofErr w:type="spellStart"/>
      <w:r w:rsidRPr="009B3F46">
        <w:rPr>
          <w:rFonts w:eastAsia="標楷體"/>
          <w:color w:val="303030"/>
          <w:kern w:val="0"/>
        </w:rPr>
        <w:t>Kiroboru</w:t>
      </w:r>
      <w:proofErr w:type="spellEnd"/>
      <w:r w:rsidRPr="009B3F46">
        <w:rPr>
          <w:rFonts w:eastAsia="標楷體"/>
          <w:color w:val="303030"/>
          <w:kern w:val="0"/>
        </w:rPr>
        <w:t xml:space="preserve"> </w:t>
      </w:r>
      <w:r w:rsidRPr="009B3F46">
        <w:rPr>
          <w:rFonts w:eastAsia="標楷體"/>
          <w:color w:val="303030"/>
          <w:kern w:val="0"/>
        </w:rPr>
        <w:t>機器人的縮小版，被開發出來的主要目的是作為陪伴型機器人。</w:t>
      </w:r>
      <w:proofErr w:type="spellStart"/>
      <w:r w:rsidRPr="009B3F46">
        <w:rPr>
          <w:rFonts w:eastAsia="標楷體"/>
          <w:color w:val="303030"/>
          <w:kern w:val="0"/>
        </w:rPr>
        <w:t>Kirobo</w:t>
      </w:r>
      <w:proofErr w:type="spellEnd"/>
      <w:r w:rsidRPr="009B3F46">
        <w:rPr>
          <w:rFonts w:eastAsia="標楷體"/>
          <w:color w:val="303030"/>
          <w:kern w:val="0"/>
        </w:rPr>
        <w:t xml:space="preserve"> Mini </w:t>
      </w:r>
      <w:r w:rsidRPr="009B3F46">
        <w:rPr>
          <w:rFonts w:eastAsia="標楷體"/>
          <w:color w:val="303030"/>
          <w:kern w:val="0"/>
        </w:rPr>
        <w:t>身高</w:t>
      </w:r>
      <w:r w:rsidRPr="009B3F46">
        <w:rPr>
          <w:rFonts w:eastAsia="標楷體"/>
          <w:color w:val="303030"/>
          <w:kern w:val="0"/>
        </w:rPr>
        <w:t xml:space="preserve"> 10 </w:t>
      </w:r>
      <w:proofErr w:type="gramStart"/>
      <w:r w:rsidRPr="009B3F46">
        <w:rPr>
          <w:rFonts w:eastAsia="標楷體"/>
          <w:color w:val="303030"/>
          <w:kern w:val="0"/>
        </w:rPr>
        <w:t>公分，</w:t>
      </w:r>
      <w:proofErr w:type="gramEnd"/>
      <w:r w:rsidRPr="009B3F46">
        <w:rPr>
          <w:rFonts w:eastAsia="標楷體"/>
          <w:color w:val="303030"/>
          <w:kern w:val="0"/>
        </w:rPr>
        <w:t>重量卻只有</w:t>
      </w:r>
      <w:r w:rsidRPr="009B3F46">
        <w:rPr>
          <w:rFonts w:eastAsia="標楷體"/>
          <w:color w:val="303030"/>
          <w:kern w:val="0"/>
        </w:rPr>
        <w:t xml:space="preserve"> 183 </w:t>
      </w:r>
      <w:r w:rsidRPr="009B3F46">
        <w:rPr>
          <w:rFonts w:eastAsia="標楷體"/>
          <w:color w:val="303030"/>
          <w:kern w:val="0"/>
        </w:rPr>
        <w:t>公克，相較於其他機器人略顯小巧，不過他具備了所有作為陪伴機器人應有的功能，尤其是陪伴孤獨的長者聊天。透過內建相機、聲音感知器，他能辨識出聲音的來源，藉由使用者的表情分析情緒，並和使用者對話和產生互動，像是做出舉手或是頭部晃動等動作。</w:t>
      </w:r>
    </w:p>
    <w:tbl>
      <w:tblPr>
        <w:tblStyle w:val="a3"/>
        <w:tblW w:w="0" w:type="auto"/>
        <w:tblLook w:val="04A0" w:firstRow="1" w:lastRow="0" w:firstColumn="1" w:lastColumn="0" w:noHBand="0" w:noVBand="1"/>
      </w:tblPr>
      <w:tblGrid>
        <w:gridCol w:w="8362"/>
      </w:tblGrid>
      <w:tr w:rsidR="00AB047C" w:rsidRPr="009B3F46" w:rsidTr="00AB047C">
        <w:tc>
          <w:tcPr>
            <w:tcW w:w="8362" w:type="dxa"/>
          </w:tcPr>
          <w:p w:rsidR="00AB047C" w:rsidRPr="009B3F46" w:rsidRDefault="00AB047C" w:rsidP="006635F4">
            <w:pPr>
              <w:widowControl/>
              <w:spacing w:before="100" w:beforeAutospacing="1" w:after="360"/>
              <w:jc w:val="center"/>
              <w:rPr>
                <w:rFonts w:eastAsia="標楷體"/>
                <w:b/>
                <w:color w:val="303030"/>
                <w:kern w:val="0"/>
              </w:rPr>
            </w:pPr>
            <w:r w:rsidRPr="009B3F46">
              <w:rPr>
                <w:rFonts w:eastAsia="標楷體"/>
                <w:b/>
                <w:noProof/>
                <w:color w:val="303030"/>
                <w:kern w:val="0"/>
              </w:rPr>
              <w:lastRenderedPageBreak/>
              <w:drawing>
                <wp:inline distT="0" distB="0" distL="0" distR="0" wp14:anchorId="6C31DEB0" wp14:editId="50390816">
                  <wp:extent cx="3855111" cy="2487169"/>
                  <wp:effectExtent l="0" t="0" r="0" b="889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robo Mini.jpg"/>
                          <pic:cNvPicPr/>
                        </pic:nvPicPr>
                        <pic:blipFill>
                          <a:blip r:embed="rId17">
                            <a:extLst>
                              <a:ext uri="{28A0092B-C50C-407E-A947-70E740481C1C}">
                                <a14:useLocalDpi xmlns:a14="http://schemas.microsoft.com/office/drawing/2010/main" val="0"/>
                              </a:ext>
                            </a:extLst>
                          </a:blip>
                          <a:stretch>
                            <a:fillRect/>
                          </a:stretch>
                        </pic:blipFill>
                        <pic:spPr>
                          <a:xfrm>
                            <a:off x="0" y="0"/>
                            <a:ext cx="3861289" cy="2491155"/>
                          </a:xfrm>
                          <a:prstGeom prst="rect">
                            <a:avLst/>
                          </a:prstGeom>
                        </pic:spPr>
                      </pic:pic>
                    </a:graphicData>
                  </a:graphic>
                </wp:inline>
              </w:drawing>
            </w:r>
          </w:p>
        </w:tc>
      </w:tr>
    </w:tbl>
    <w:p w:rsidR="00AB047C" w:rsidRPr="009B3F46" w:rsidRDefault="00AB047C" w:rsidP="00AB047C">
      <w:pPr>
        <w:widowControl/>
        <w:numPr>
          <w:ilvl w:val="0"/>
          <w:numId w:val="15"/>
        </w:numPr>
        <w:shd w:val="clear" w:color="auto" w:fill="FFFFFF"/>
        <w:spacing w:before="100" w:beforeAutospacing="1" w:after="100" w:afterAutospacing="1"/>
        <w:ind w:left="0"/>
        <w:rPr>
          <w:rFonts w:eastAsia="標楷體"/>
          <w:color w:val="303030"/>
          <w:kern w:val="0"/>
        </w:rPr>
      </w:pPr>
      <w:r w:rsidRPr="009B3F46">
        <w:rPr>
          <w:rFonts w:eastAsia="標楷體"/>
          <w:b/>
          <w:bCs/>
          <w:color w:val="303030"/>
          <w:kern w:val="0"/>
        </w:rPr>
        <w:t>LOVOT</w:t>
      </w:r>
    </w:p>
    <w:p w:rsidR="00AB047C" w:rsidRPr="009B3F46" w:rsidRDefault="00AB047C" w:rsidP="00AB047C">
      <w:pPr>
        <w:widowControl/>
        <w:shd w:val="clear" w:color="auto" w:fill="FFFFFF"/>
        <w:spacing w:before="100" w:beforeAutospacing="1" w:after="360"/>
        <w:rPr>
          <w:rFonts w:eastAsia="標楷體"/>
          <w:color w:val="303030"/>
          <w:kern w:val="0"/>
        </w:rPr>
      </w:pPr>
      <w:r w:rsidRPr="009B3F46">
        <w:rPr>
          <w:rFonts w:eastAsia="標楷體"/>
          <w:color w:val="303030"/>
          <w:kern w:val="0"/>
        </w:rPr>
        <w:t>由</w:t>
      </w:r>
      <w:r w:rsidRPr="009B3F46">
        <w:rPr>
          <w:rFonts w:eastAsia="標楷體"/>
          <w:color w:val="303030"/>
          <w:kern w:val="0"/>
        </w:rPr>
        <w:t xml:space="preserve"> Pepper </w:t>
      </w:r>
      <w:r w:rsidRPr="009B3F46">
        <w:rPr>
          <w:rFonts w:eastAsia="標楷體"/>
          <w:color w:val="303030"/>
          <w:kern w:val="0"/>
        </w:rPr>
        <w:t>之</w:t>
      </w:r>
      <w:proofErr w:type="gramStart"/>
      <w:r w:rsidRPr="009B3F46">
        <w:rPr>
          <w:rFonts w:eastAsia="標楷體"/>
          <w:color w:val="303030"/>
          <w:kern w:val="0"/>
        </w:rPr>
        <w:t>父－林要</w:t>
      </w:r>
      <w:proofErr w:type="gramEnd"/>
      <w:r w:rsidRPr="009B3F46">
        <w:rPr>
          <w:rFonts w:eastAsia="標楷體"/>
          <w:color w:val="303030"/>
          <w:kern w:val="0"/>
        </w:rPr>
        <w:t>率領新創機器人公司</w:t>
      </w:r>
      <w:r w:rsidRPr="009B3F46">
        <w:rPr>
          <w:rFonts w:eastAsia="標楷體"/>
          <w:color w:val="303030"/>
          <w:kern w:val="0"/>
        </w:rPr>
        <w:t xml:space="preserve"> Groove X </w:t>
      </w:r>
      <w:r w:rsidRPr="009B3F46">
        <w:rPr>
          <w:rFonts w:eastAsia="標楷體"/>
          <w:color w:val="303030"/>
          <w:kern w:val="0"/>
        </w:rPr>
        <w:t>所開發的陪伴型家庭機器人</w:t>
      </w:r>
      <w:r w:rsidRPr="009B3F46">
        <w:rPr>
          <w:rFonts w:eastAsia="標楷體"/>
          <w:color w:val="303030"/>
          <w:kern w:val="0"/>
        </w:rPr>
        <w:t xml:space="preserve"> LOVOT</w:t>
      </w:r>
      <w:r w:rsidRPr="009B3F46">
        <w:rPr>
          <w:rFonts w:eastAsia="標楷體"/>
          <w:color w:val="303030"/>
          <w:kern w:val="0"/>
        </w:rPr>
        <w:t>。他的功能不多，被開發出來最大目的就是提供人們的安慰和陪伴。頭頂上的熱感應攝影機，可以用來辨識人們的臉部表情、手勢與動作，並透過安置在身上的感應器，對人們的互動做出反應。他也具有遠端視訊的功能，可以透過手機直接和家中長輩或小朋友遠端視訊互動。</w:t>
      </w:r>
    </w:p>
    <w:p w:rsidR="00AB047C" w:rsidRPr="009B3F46" w:rsidRDefault="00AB047C" w:rsidP="00AB047C">
      <w:pPr>
        <w:widowControl/>
        <w:shd w:val="clear" w:color="auto" w:fill="FFFFFF"/>
        <w:spacing w:before="100" w:beforeAutospacing="1" w:after="360"/>
        <w:rPr>
          <w:rFonts w:eastAsia="標楷體"/>
          <w:color w:val="303030"/>
          <w:kern w:val="0"/>
        </w:rPr>
      </w:pPr>
      <w:r w:rsidRPr="009B3F46">
        <w:rPr>
          <w:rFonts w:eastAsia="標楷體"/>
          <w:color w:val="303030"/>
          <w:kern w:val="0"/>
        </w:rPr>
        <w:t xml:space="preserve">LOVOT </w:t>
      </w:r>
      <w:r w:rsidRPr="009B3F46">
        <w:rPr>
          <w:rFonts w:eastAsia="標楷體"/>
          <w:color w:val="303030"/>
          <w:kern w:val="0"/>
        </w:rPr>
        <w:t>尺寸規格為寬</w:t>
      </w:r>
      <w:r w:rsidRPr="009B3F46">
        <w:rPr>
          <w:rFonts w:eastAsia="標楷體"/>
          <w:color w:val="303030"/>
          <w:kern w:val="0"/>
        </w:rPr>
        <w:t xml:space="preserve"> 255 mm × </w:t>
      </w:r>
      <w:r w:rsidRPr="009B3F46">
        <w:rPr>
          <w:rFonts w:eastAsia="標楷體"/>
          <w:color w:val="303030"/>
          <w:kern w:val="0"/>
        </w:rPr>
        <w:t>高</w:t>
      </w:r>
      <w:r w:rsidRPr="009B3F46">
        <w:rPr>
          <w:rFonts w:eastAsia="標楷體"/>
          <w:color w:val="303030"/>
          <w:kern w:val="0"/>
        </w:rPr>
        <w:t xml:space="preserve"> 430 mm × </w:t>
      </w:r>
      <w:r w:rsidRPr="009B3F46">
        <w:rPr>
          <w:rFonts w:eastAsia="標楷體"/>
          <w:color w:val="303030"/>
          <w:kern w:val="0"/>
        </w:rPr>
        <w:t>長</w:t>
      </w:r>
      <w:r w:rsidRPr="009B3F46">
        <w:rPr>
          <w:rFonts w:eastAsia="標楷體"/>
          <w:color w:val="303030"/>
          <w:kern w:val="0"/>
        </w:rPr>
        <w:t xml:space="preserve"> 255 mm</w:t>
      </w:r>
      <w:r w:rsidRPr="009B3F46">
        <w:rPr>
          <w:rFonts w:eastAsia="標楷體"/>
          <w:color w:val="303030"/>
          <w:kern w:val="0"/>
        </w:rPr>
        <w:t>，重量約</w:t>
      </w:r>
      <w:r w:rsidRPr="009B3F46">
        <w:rPr>
          <w:rFonts w:eastAsia="標楷體"/>
          <w:color w:val="303030"/>
          <w:kern w:val="0"/>
        </w:rPr>
        <w:t xml:space="preserve"> 3 </w:t>
      </w:r>
      <w:r w:rsidRPr="009B3F46">
        <w:rPr>
          <w:rFonts w:eastAsia="標楷體"/>
          <w:color w:val="303030"/>
          <w:kern w:val="0"/>
        </w:rPr>
        <w:t>公斤，充電</w:t>
      </w:r>
      <w:r w:rsidRPr="009B3F46">
        <w:rPr>
          <w:rFonts w:eastAsia="標楷體"/>
          <w:color w:val="303030"/>
          <w:kern w:val="0"/>
        </w:rPr>
        <w:t xml:space="preserve"> 15 </w:t>
      </w:r>
      <w:r w:rsidRPr="009B3F46">
        <w:rPr>
          <w:rFonts w:eastAsia="標楷體"/>
          <w:color w:val="303030"/>
          <w:kern w:val="0"/>
        </w:rPr>
        <w:t>分鐘能行動</w:t>
      </w:r>
      <w:r w:rsidRPr="009B3F46">
        <w:rPr>
          <w:rFonts w:eastAsia="標楷體"/>
          <w:color w:val="303030"/>
          <w:kern w:val="0"/>
        </w:rPr>
        <w:t xml:space="preserve"> 45 </w:t>
      </w:r>
      <w:r w:rsidRPr="009B3F46">
        <w:rPr>
          <w:rFonts w:eastAsia="標楷體"/>
          <w:color w:val="303030"/>
          <w:kern w:val="0"/>
        </w:rPr>
        <w:t>分鐘，移動速度約時速</w:t>
      </w:r>
      <w:r w:rsidRPr="009B3F46">
        <w:rPr>
          <w:rFonts w:eastAsia="標楷體"/>
          <w:color w:val="303030"/>
          <w:kern w:val="0"/>
        </w:rPr>
        <w:t xml:space="preserve"> 2 </w:t>
      </w:r>
      <w:r w:rsidRPr="009B3F46">
        <w:rPr>
          <w:rFonts w:eastAsia="標楷體"/>
          <w:color w:val="303030"/>
          <w:kern w:val="0"/>
        </w:rPr>
        <w:t>至</w:t>
      </w:r>
      <w:r w:rsidRPr="009B3F46">
        <w:rPr>
          <w:rFonts w:eastAsia="標楷體"/>
          <w:color w:val="303030"/>
          <w:kern w:val="0"/>
        </w:rPr>
        <w:t xml:space="preserve"> 3 </w:t>
      </w:r>
      <w:r w:rsidRPr="009B3F46">
        <w:rPr>
          <w:rFonts w:eastAsia="標楷體"/>
          <w:color w:val="303030"/>
          <w:kern w:val="0"/>
        </w:rPr>
        <w:t>公里。</w:t>
      </w:r>
    </w:p>
    <w:tbl>
      <w:tblPr>
        <w:tblStyle w:val="a3"/>
        <w:tblW w:w="0" w:type="auto"/>
        <w:tblLook w:val="04A0" w:firstRow="1" w:lastRow="0" w:firstColumn="1" w:lastColumn="0" w:noHBand="0" w:noVBand="1"/>
      </w:tblPr>
      <w:tblGrid>
        <w:gridCol w:w="8362"/>
      </w:tblGrid>
      <w:tr w:rsidR="00AB047C" w:rsidRPr="009B3F46" w:rsidTr="00AB047C">
        <w:tc>
          <w:tcPr>
            <w:tcW w:w="8362" w:type="dxa"/>
          </w:tcPr>
          <w:p w:rsidR="00AB047C" w:rsidRPr="009B3F46" w:rsidRDefault="00AB047C" w:rsidP="006635F4">
            <w:pPr>
              <w:widowControl/>
              <w:spacing w:before="100" w:beforeAutospacing="1" w:after="360"/>
              <w:jc w:val="center"/>
              <w:rPr>
                <w:rFonts w:eastAsia="標楷體"/>
                <w:b/>
                <w:color w:val="303030"/>
                <w:kern w:val="0"/>
              </w:rPr>
            </w:pPr>
            <w:r w:rsidRPr="009B3F46">
              <w:rPr>
                <w:rFonts w:eastAsia="標楷體"/>
                <w:b/>
                <w:noProof/>
                <w:color w:val="303030"/>
                <w:kern w:val="0"/>
              </w:rPr>
              <w:drawing>
                <wp:inline distT="0" distB="0" distL="0" distR="0" wp14:anchorId="36F82177" wp14:editId="6828942A">
                  <wp:extent cx="4558937" cy="255300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VOT.jpg"/>
                          <pic:cNvPicPr/>
                        </pic:nvPicPr>
                        <pic:blipFill>
                          <a:blip r:embed="rId18">
                            <a:extLst>
                              <a:ext uri="{28A0092B-C50C-407E-A947-70E740481C1C}">
                                <a14:useLocalDpi xmlns:a14="http://schemas.microsoft.com/office/drawing/2010/main" val="0"/>
                              </a:ext>
                            </a:extLst>
                          </a:blip>
                          <a:stretch>
                            <a:fillRect/>
                          </a:stretch>
                        </pic:blipFill>
                        <pic:spPr>
                          <a:xfrm>
                            <a:off x="0" y="0"/>
                            <a:ext cx="4555684" cy="2551182"/>
                          </a:xfrm>
                          <a:prstGeom prst="rect">
                            <a:avLst/>
                          </a:prstGeom>
                        </pic:spPr>
                      </pic:pic>
                    </a:graphicData>
                  </a:graphic>
                </wp:inline>
              </w:drawing>
            </w:r>
          </w:p>
        </w:tc>
      </w:tr>
    </w:tbl>
    <w:p w:rsidR="006635F4" w:rsidRPr="009B3F46" w:rsidRDefault="006635F4" w:rsidP="006635F4">
      <w:pPr>
        <w:widowControl/>
        <w:shd w:val="clear" w:color="auto" w:fill="FFFFFF"/>
        <w:spacing w:before="100" w:beforeAutospacing="1" w:after="100" w:afterAutospacing="1"/>
        <w:rPr>
          <w:rFonts w:eastAsia="標楷體"/>
          <w:color w:val="303030"/>
          <w:kern w:val="0"/>
        </w:rPr>
      </w:pPr>
    </w:p>
    <w:p w:rsidR="00EC3B41" w:rsidRPr="00EC3B41" w:rsidRDefault="00EC3B41" w:rsidP="00EC3B41">
      <w:pPr>
        <w:widowControl/>
        <w:numPr>
          <w:ilvl w:val="0"/>
          <w:numId w:val="18"/>
        </w:numPr>
        <w:shd w:val="clear" w:color="auto" w:fill="FFFFFF"/>
        <w:spacing w:before="100" w:beforeAutospacing="1" w:after="100" w:afterAutospacing="1"/>
        <w:ind w:left="0"/>
        <w:rPr>
          <w:rFonts w:eastAsia="標楷體"/>
          <w:color w:val="303030"/>
          <w:kern w:val="0"/>
        </w:rPr>
      </w:pPr>
      <w:proofErr w:type="spellStart"/>
      <w:r w:rsidRPr="00EC3B41">
        <w:rPr>
          <w:rFonts w:eastAsia="標楷體"/>
          <w:color w:val="303030"/>
          <w:kern w:val="0"/>
        </w:rPr>
        <w:lastRenderedPageBreak/>
        <w:t>Paro</w:t>
      </w:r>
      <w:proofErr w:type="spellEnd"/>
    </w:p>
    <w:p w:rsidR="00EC3B41" w:rsidRPr="00EC3B41" w:rsidRDefault="00EC3B41" w:rsidP="00EC3B41">
      <w:pPr>
        <w:widowControl/>
        <w:shd w:val="clear" w:color="auto" w:fill="FFFFFF"/>
        <w:spacing w:before="100" w:beforeAutospacing="1" w:after="360"/>
        <w:rPr>
          <w:rFonts w:eastAsia="標楷體"/>
          <w:color w:val="303030"/>
          <w:kern w:val="0"/>
        </w:rPr>
      </w:pPr>
      <w:proofErr w:type="spellStart"/>
      <w:r w:rsidRPr="00EC3B41">
        <w:rPr>
          <w:rFonts w:eastAsia="標楷體"/>
          <w:color w:val="303030"/>
          <w:kern w:val="0"/>
        </w:rPr>
        <w:t>Paro</w:t>
      </w:r>
      <w:proofErr w:type="spellEnd"/>
      <w:r w:rsidRPr="00EC3B41">
        <w:rPr>
          <w:rFonts w:eastAsia="標楷體"/>
          <w:color w:val="303030"/>
          <w:kern w:val="0"/>
        </w:rPr>
        <w:t xml:space="preserve"> </w:t>
      </w:r>
      <w:r w:rsidRPr="00EC3B41">
        <w:rPr>
          <w:rFonts w:eastAsia="標楷體"/>
          <w:color w:val="303030"/>
          <w:kern w:val="0"/>
        </w:rPr>
        <w:t>是由日本</w:t>
      </w:r>
      <w:r w:rsidRPr="00EC3B41">
        <w:rPr>
          <w:rFonts w:eastAsia="標楷體"/>
          <w:color w:val="303030"/>
          <w:kern w:val="0"/>
        </w:rPr>
        <w:t xml:space="preserve"> AIST </w:t>
      </w:r>
      <w:r w:rsidRPr="00EC3B41">
        <w:rPr>
          <w:rFonts w:eastAsia="標楷體"/>
          <w:color w:val="303030"/>
          <w:kern w:val="0"/>
        </w:rPr>
        <w:t>所開發的互動機器人。他開發的定位就是使用在醫院或長照機構中，進行動物協助治療。他有著動物可愛且具療</w:t>
      </w:r>
      <w:proofErr w:type="gramStart"/>
      <w:r w:rsidRPr="00EC3B41">
        <w:rPr>
          <w:rFonts w:eastAsia="標楷體"/>
          <w:color w:val="303030"/>
          <w:kern w:val="0"/>
        </w:rPr>
        <w:t>癒</w:t>
      </w:r>
      <w:proofErr w:type="gramEnd"/>
      <w:r w:rsidRPr="00EC3B41">
        <w:rPr>
          <w:rFonts w:eastAsia="標楷體"/>
          <w:color w:val="303030"/>
          <w:kern w:val="0"/>
        </w:rPr>
        <w:t>的效果特質，亦可以省去院方需投入額外資源來照顧動物的壓力。在</w:t>
      </w:r>
      <w:r w:rsidRPr="00EC3B41">
        <w:rPr>
          <w:rFonts w:eastAsia="標楷體"/>
          <w:color w:val="303030"/>
          <w:kern w:val="0"/>
        </w:rPr>
        <w:t xml:space="preserve"> </w:t>
      </w:r>
      <w:proofErr w:type="spellStart"/>
      <w:r w:rsidRPr="00EC3B41">
        <w:rPr>
          <w:rFonts w:eastAsia="標楷體"/>
          <w:color w:val="303030"/>
          <w:kern w:val="0"/>
        </w:rPr>
        <w:t>Paro</w:t>
      </w:r>
      <w:proofErr w:type="spellEnd"/>
      <w:r w:rsidRPr="00EC3B41">
        <w:rPr>
          <w:rFonts w:eastAsia="標楷體"/>
          <w:color w:val="303030"/>
          <w:kern w:val="0"/>
        </w:rPr>
        <w:t xml:space="preserve"> </w:t>
      </w:r>
      <w:r w:rsidRPr="00EC3B41">
        <w:rPr>
          <w:rFonts w:eastAsia="標楷體"/>
          <w:color w:val="303030"/>
          <w:kern w:val="0"/>
        </w:rPr>
        <w:t>官網上提到，他被證明具有下列功用：</w:t>
      </w:r>
    </w:p>
    <w:p w:rsidR="00EC3B41" w:rsidRPr="009B3F46" w:rsidRDefault="00EC3B41" w:rsidP="006635F4">
      <w:pPr>
        <w:pStyle w:val="a6"/>
        <w:widowControl/>
        <w:numPr>
          <w:ilvl w:val="0"/>
          <w:numId w:val="20"/>
        </w:numPr>
        <w:shd w:val="clear" w:color="auto" w:fill="FFFFFF"/>
        <w:spacing w:before="100" w:beforeAutospacing="1" w:after="100" w:afterAutospacing="1"/>
        <w:ind w:leftChars="0"/>
        <w:rPr>
          <w:rFonts w:eastAsia="標楷體"/>
          <w:color w:val="303030"/>
          <w:kern w:val="0"/>
        </w:rPr>
      </w:pPr>
      <w:r w:rsidRPr="009B3F46">
        <w:rPr>
          <w:rFonts w:eastAsia="標楷體"/>
          <w:color w:val="303030"/>
          <w:kern w:val="0"/>
        </w:rPr>
        <w:t>可減輕患者及護理人員的壓力</w:t>
      </w:r>
    </w:p>
    <w:p w:rsidR="00EC3B41" w:rsidRPr="009B3F46" w:rsidRDefault="00EC3B41" w:rsidP="006635F4">
      <w:pPr>
        <w:pStyle w:val="a6"/>
        <w:widowControl/>
        <w:numPr>
          <w:ilvl w:val="0"/>
          <w:numId w:val="20"/>
        </w:numPr>
        <w:shd w:val="clear" w:color="auto" w:fill="FFFFFF"/>
        <w:spacing w:before="100" w:beforeAutospacing="1" w:after="100" w:afterAutospacing="1"/>
        <w:ind w:leftChars="0"/>
        <w:rPr>
          <w:rFonts w:eastAsia="標楷體"/>
          <w:color w:val="303030"/>
          <w:kern w:val="0"/>
        </w:rPr>
      </w:pPr>
      <w:r w:rsidRPr="009B3F46">
        <w:rPr>
          <w:rFonts w:eastAsia="標楷體"/>
          <w:color w:val="303030"/>
          <w:kern w:val="0"/>
        </w:rPr>
        <w:t>可以刺激患者和護理人員之間的互動</w:t>
      </w:r>
    </w:p>
    <w:p w:rsidR="00EC3B41" w:rsidRPr="009B3F46" w:rsidRDefault="00EC3B41" w:rsidP="006635F4">
      <w:pPr>
        <w:pStyle w:val="a6"/>
        <w:widowControl/>
        <w:numPr>
          <w:ilvl w:val="0"/>
          <w:numId w:val="20"/>
        </w:numPr>
        <w:shd w:val="clear" w:color="auto" w:fill="FFFFFF"/>
        <w:spacing w:before="100" w:beforeAutospacing="1" w:after="100" w:afterAutospacing="1"/>
        <w:ind w:leftChars="0"/>
        <w:rPr>
          <w:rFonts w:eastAsia="標楷體"/>
          <w:color w:val="303030"/>
          <w:kern w:val="0"/>
        </w:rPr>
      </w:pPr>
      <w:r w:rsidRPr="009B3F46">
        <w:rPr>
          <w:rFonts w:eastAsia="標楷體"/>
          <w:color w:val="303030"/>
          <w:kern w:val="0"/>
        </w:rPr>
        <w:t>幫助患者心理放鬆</w:t>
      </w:r>
    </w:p>
    <w:p w:rsidR="00EC3B41" w:rsidRPr="009B3F46" w:rsidRDefault="00EC3B41" w:rsidP="006635F4">
      <w:pPr>
        <w:pStyle w:val="a6"/>
        <w:widowControl/>
        <w:numPr>
          <w:ilvl w:val="0"/>
          <w:numId w:val="20"/>
        </w:numPr>
        <w:shd w:val="clear" w:color="auto" w:fill="FFFFFF"/>
        <w:spacing w:before="100" w:beforeAutospacing="1" w:after="100" w:afterAutospacing="1"/>
        <w:ind w:leftChars="0"/>
        <w:rPr>
          <w:rFonts w:eastAsia="標楷體"/>
          <w:color w:val="303030"/>
          <w:kern w:val="0"/>
        </w:rPr>
      </w:pPr>
      <w:r w:rsidRPr="009B3F46">
        <w:rPr>
          <w:rFonts w:eastAsia="標楷體"/>
          <w:color w:val="303030"/>
          <w:kern w:val="0"/>
        </w:rPr>
        <w:t>讓患者對彼此及護理</w:t>
      </w:r>
      <w:proofErr w:type="gramStart"/>
      <w:r w:rsidRPr="009B3F46">
        <w:rPr>
          <w:rFonts w:eastAsia="標楷體"/>
          <w:color w:val="303030"/>
          <w:kern w:val="0"/>
        </w:rPr>
        <w:t>人員間的互動</w:t>
      </w:r>
      <w:proofErr w:type="gramEnd"/>
      <w:r w:rsidRPr="009B3F46">
        <w:rPr>
          <w:rFonts w:eastAsia="標楷體"/>
          <w:color w:val="303030"/>
          <w:kern w:val="0"/>
        </w:rPr>
        <w:t>更加和諧。</w:t>
      </w:r>
    </w:p>
    <w:p w:rsidR="00EC3B41" w:rsidRPr="00EC3B41" w:rsidRDefault="00EC3B41" w:rsidP="00EC3B41">
      <w:pPr>
        <w:widowControl/>
        <w:shd w:val="clear" w:color="auto" w:fill="FFFFFF"/>
        <w:spacing w:before="100" w:beforeAutospacing="1" w:after="360"/>
        <w:rPr>
          <w:rFonts w:eastAsia="標楷體"/>
          <w:color w:val="303030"/>
          <w:kern w:val="0"/>
        </w:rPr>
      </w:pPr>
      <w:r w:rsidRPr="00EC3B41">
        <w:rPr>
          <w:rFonts w:eastAsia="標楷體"/>
          <w:color w:val="303030"/>
          <w:kern w:val="0"/>
        </w:rPr>
        <w:t>更有研究指出</w:t>
      </w:r>
      <w:r w:rsidRPr="00EC3B41">
        <w:rPr>
          <w:rFonts w:eastAsia="標楷體"/>
          <w:color w:val="303030"/>
          <w:kern w:val="0"/>
        </w:rPr>
        <w:t xml:space="preserve"> </w:t>
      </w:r>
      <w:proofErr w:type="spellStart"/>
      <w:r w:rsidRPr="00EC3B41">
        <w:rPr>
          <w:rFonts w:eastAsia="標楷體"/>
          <w:color w:val="303030"/>
          <w:kern w:val="0"/>
        </w:rPr>
        <w:t>Paro</w:t>
      </w:r>
      <w:proofErr w:type="spellEnd"/>
      <w:r w:rsidRPr="00EC3B41">
        <w:rPr>
          <w:rFonts w:eastAsia="標楷體"/>
          <w:color w:val="303030"/>
          <w:kern w:val="0"/>
        </w:rPr>
        <w:t xml:space="preserve"> </w:t>
      </w:r>
      <w:r w:rsidRPr="00EC3B41">
        <w:rPr>
          <w:rFonts w:eastAsia="標楷體"/>
          <w:color w:val="303030"/>
          <w:kern w:val="0"/>
        </w:rPr>
        <w:t>有助於延遲阿茲海默症及其他認知相關症狀的惡化。</w:t>
      </w:r>
    </w:p>
    <w:p w:rsidR="00EC3B41" w:rsidRPr="00EC3B41" w:rsidRDefault="00EC3B41" w:rsidP="00EC3B41">
      <w:pPr>
        <w:widowControl/>
        <w:shd w:val="clear" w:color="auto" w:fill="FFFFFF"/>
        <w:spacing w:before="100" w:beforeAutospacing="1" w:after="360"/>
        <w:rPr>
          <w:rFonts w:eastAsia="標楷體"/>
          <w:color w:val="303030"/>
          <w:kern w:val="0"/>
        </w:rPr>
      </w:pPr>
      <w:proofErr w:type="spellStart"/>
      <w:r w:rsidRPr="00EC3B41">
        <w:rPr>
          <w:rFonts w:eastAsia="標楷體"/>
          <w:color w:val="303030"/>
          <w:kern w:val="0"/>
        </w:rPr>
        <w:t>Paro</w:t>
      </w:r>
      <w:proofErr w:type="spellEnd"/>
      <w:r w:rsidRPr="00EC3B41">
        <w:rPr>
          <w:rFonts w:eastAsia="標楷體"/>
          <w:color w:val="303030"/>
          <w:kern w:val="0"/>
        </w:rPr>
        <w:t xml:space="preserve"> </w:t>
      </w:r>
      <w:r w:rsidRPr="00EC3B41">
        <w:rPr>
          <w:rFonts w:eastAsia="標楷體"/>
          <w:color w:val="303030"/>
          <w:kern w:val="0"/>
        </w:rPr>
        <w:t>有五種感知器，包含：觸覺、光線感知、聲音、溫度和姿勢。透過這些感知器，他可以感知人和環境、識別光線和黑暗、感覺被撫摸甚至毆打、還可以通過音頻傳感器識別語音和文字，甚至可以辨識出問候和讚美的語詞。</w:t>
      </w:r>
    </w:p>
    <w:p w:rsidR="00EC3B41" w:rsidRPr="00EC3B41" w:rsidRDefault="00EC3B41" w:rsidP="00EC3B41">
      <w:pPr>
        <w:widowControl/>
        <w:shd w:val="clear" w:color="auto" w:fill="FFFFFF"/>
        <w:spacing w:before="100" w:beforeAutospacing="1" w:after="360"/>
        <w:rPr>
          <w:rFonts w:eastAsia="標楷體"/>
          <w:color w:val="303030"/>
          <w:kern w:val="0"/>
        </w:rPr>
      </w:pPr>
      <w:r w:rsidRPr="00EC3B41">
        <w:rPr>
          <w:rFonts w:eastAsia="標楷體"/>
          <w:color w:val="303030"/>
          <w:kern w:val="0"/>
        </w:rPr>
        <w:t>有研究邀請患有認知障礙的年長者與</w:t>
      </w:r>
      <w:r w:rsidRPr="00EC3B41">
        <w:rPr>
          <w:rFonts w:eastAsia="標楷體"/>
          <w:color w:val="303030"/>
          <w:kern w:val="0"/>
        </w:rPr>
        <w:t xml:space="preserve"> </w:t>
      </w:r>
      <w:proofErr w:type="spellStart"/>
      <w:r w:rsidRPr="00EC3B41">
        <w:rPr>
          <w:rFonts w:eastAsia="標楷體"/>
          <w:color w:val="303030"/>
          <w:kern w:val="0"/>
        </w:rPr>
        <w:t>Paro</w:t>
      </w:r>
      <w:proofErr w:type="spellEnd"/>
      <w:r w:rsidRPr="00EC3B41">
        <w:rPr>
          <w:rFonts w:eastAsia="標楷體"/>
          <w:color w:val="303030"/>
          <w:kern w:val="0"/>
        </w:rPr>
        <w:t xml:space="preserve"> </w:t>
      </w:r>
      <w:r w:rsidRPr="00EC3B41">
        <w:rPr>
          <w:rFonts w:eastAsia="標楷體"/>
          <w:color w:val="303030"/>
          <w:kern w:val="0"/>
        </w:rPr>
        <w:t>互動。研究結果發現，通過和</w:t>
      </w:r>
      <w:r w:rsidRPr="00EC3B41">
        <w:rPr>
          <w:rFonts w:eastAsia="標楷體"/>
          <w:color w:val="303030"/>
          <w:kern w:val="0"/>
        </w:rPr>
        <w:t xml:space="preserve"> </w:t>
      </w:r>
      <w:proofErr w:type="spellStart"/>
      <w:r w:rsidRPr="00EC3B41">
        <w:rPr>
          <w:rFonts w:eastAsia="標楷體"/>
          <w:color w:val="303030"/>
          <w:kern w:val="0"/>
        </w:rPr>
        <w:t>Paro</w:t>
      </w:r>
      <w:proofErr w:type="spellEnd"/>
      <w:r w:rsidRPr="00EC3B41">
        <w:rPr>
          <w:rFonts w:eastAsia="標楷體"/>
          <w:color w:val="303030"/>
          <w:kern w:val="0"/>
        </w:rPr>
        <w:t xml:space="preserve"> </w:t>
      </w:r>
      <w:r w:rsidRPr="00EC3B41">
        <w:rPr>
          <w:rFonts w:eastAsia="標楷體"/>
          <w:color w:val="303030"/>
          <w:kern w:val="0"/>
        </w:rPr>
        <w:t>互動治療後，可以增強患有認知障礙老年人的大腦功能，表現出和健康人一樣的行為。</w:t>
      </w:r>
    </w:p>
    <w:tbl>
      <w:tblPr>
        <w:tblStyle w:val="a3"/>
        <w:tblW w:w="0" w:type="auto"/>
        <w:tblLook w:val="04A0" w:firstRow="1" w:lastRow="0" w:firstColumn="1" w:lastColumn="0" w:noHBand="0" w:noVBand="1"/>
      </w:tblPr>
      <w:tblGrid>
        <w:gridCol w:w="8522"/>
      </w:tblGrid>
      <w:tr w:rsidR="00EC3B41" w:rsidRPr="009B3F46" w:rsidTr="00EC3B41">
        <w:tc>
          <w:tcPr>
            <w:tcW w:w="8362" w:type="dxa"/>
          </w:tcPr>
          <w:p w:rsidR="00EC3B41" w:rsidRPr="009B3F46" w:rsidRDefault="00EC3B41" w:rsidP="00AB047C">
            <w:pPr>
              <w:widowControl/>
              <w:spacing w:before="100" w:beforeAutospacing="1" w:after="360"/>
              <w:rPr>
                <w:rFonts w:eastAsia="標楷體"/>
                <w:b/>
                <w:color w:val="303030"/>
                <w:kern w:val="0"/>
                <w:sz w:val="18"/>
                <w:szCs w:val="18"/>
              </w:rPr>
            </w:pPr>
            <w:r w:rsidRPr="009B3F46">
              <w:rPr>
                <w:rFonts w:eastAsia="標楷體"/>
                <w:b/>
                <w:noProof/>
                <w:color w:val="303030"/>
                <w:kern w:val="0"/>
                <w:sz w:val="18"/>
                <w:szCs w:val="18"/>
              </w:rPr>
              <w:drawing>
                <wp:inline distT="0" distB="0" distL="0" distR="0" wp14:anchorId="77C90976" wp14:editId="767CFDE2">
                  <wp:extent cx="5274310" cy="2787650"/>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o.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2787650"/>
                          </a:xfrm>
                          <a:prstGeom prst="rect">
                            <a:avLst/>
                          </a:prstGeom>
                        </pic:spPr>
                      </pic:pic>
                    </a:graphicData>
                  </a:graphic>
                </wp:inline>
              </w:drawing>
            </w:r>
          </w:p>
        </w:tc>
      </w:tr>
    </w:tbl>
    <w:p w:rsidR="00AB047C" w:rsidRPr="009B3F46" w:rsidRDefault="00AB047C" w:rsidP="00AB047C">
      <w:pPr>
        <w:widowControl/>
        <w:shd w:val="clear" w:color="auto" w:fill="FFFFFF"/>
        <w:spacing w:before="100" w:beforeAutospacing="1" w:after="360"/>
        <w:rPr>
          <w:rFonts w:eastAsia="標楷體"/>
          <w:b/>
          <w:color w:val="303030"/>
          <w:kern w:val="0"/>
          <w:sz w:val="18"/>
          <w:szCs w:val="18"/>
        </w:rPr>
      </w:pPr>
    </w:p>
    <w:p w:rsidR="00FC1DD0" w:rsidRPr="009B3F46" w:rsidRDefault="00250A6E" w:rsidP="00250A6E">
      <w:pPr>
        <w:tabs>
          <w:tab w:val="left" w:pos="3629"/>
        </w:tabs>
        <w:rPr>
          <w:rFonts w:eastAsia="標楷體"/>
          <w:sz w:val="32"/>
          <w:szCs w:val="32"/>
        </w:rPr>
      </w:pPr>
      <w:r w:rsidRPr="009B3F46">
        <w:rPr>
          <w:rFonts w:eastAsia="標楷體"/>
          <w:sz w:val="32"/>
          <w:szCs w:val="32"/>
        </w:rPr>
        <w:lastRenderedPageBreak/>
        <w:tab/>
      </w:r>
    </w:p>
    <w:sectPr w:rsidR="00FC1DD0" w:rsidRPr="009B3F46">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D30F8"/>
    <w:multiLevelType w:val="multilevel"/>
    <w:tmpl w:val="942C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B21707"/>
    <w:multiLevelType w:val="hybridMultilevel"/>
    <w:tmpl w:val="2E98F982"/>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4414652"/>
    <w:multiLevelType w:val="hybridMultilevel"/>
    <w:tmpl w:val="7C02B554"/>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6FC05C9"/>
    <w:multiLevelType w:val="multilevel"/>
    <w:tmpl w:val="655A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1B266A2"/>
    <w:multiLevelType w:val="hybridMultilevel"/>
    <w:tmpl w:val="22C4057E"/>
    <w:lvl w:ilvl="0" w:tplc="04090005">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ACC0AFB"/>
    <w:multiLevelType w:val="multilevel"/>
    <w:tmpl w:val="EE82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094583D"/>
    <w:multiLevelType w:val="multilevel"/>
    <w:tmpl w:val="C194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15F3441"/>
    <w:multiLevelType w:val="hybridMultilevel"/>
    <w:tmpl w:val="B834128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369A01D4"/>
    <w:multiLevelType w:val="multilevel"/>
    <w:tmpl w:val="7FAC6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76555FC"/>
    <w:multiLevelType w:val="multilevel"/>
    <w:tmpl w:val="E6D6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D970E21"/>
    <w:multiLevelType w:val="hybridMultilevel"/>
    <w:tmpl w:val="87E6EEA0"/>
    <w:lvl w:ilvl="0" w:tplc="04090005">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3E2F5575"/>
    <w:multiLevelType w:val="hybridMultilevel"/>
    <w:tmpl w:val="4D2E498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3FB00D1D"/>
    <w:multiLevelType w:val="multilevel"/>
    <w:tmpl w:val="93CC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9115FAA"/>
    <w:multiLevelType w:val="multilevel"/>
    <w:tmpl w:val="7E32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3872D31"/>
    <w:multiLevelType w:val="hybridMultilevel"/>
    <w:tmpl w:val="DF405C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5F1E3D05"/>
    <w:multiLevelType w:val="multilevel"/>
    <w:tmpl w:val="4BA8E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56C2B29"/>
    <w:multiLevelType w:val="multilevel"/>
    <w:tmpl w:val="EFE8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56F30F9"/>
    <w:multiLevelType w:val="multilevel"/>
    <w:tmpl w:val="046E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9E04668"/>
    <w:multiLevelType w:val="hybridMultilevel"/>
    <w:tmpl w:val="976C81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79FB5680"/>
    <w:multiLevelType w:val="multilevel"/>
    <w:tmpl w:val="43AE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1"/>
  </w:num>
  <w:num w:numId="3">
    <w:abstractNumId w:val="15"/>
  </w:num>
  <w:num w:numId="4">
    <w:abstractNumId w:val="18"/>
  </w:num>
  <w:num w:numId="5">
    <w:abstractNumId w:val="1"/>
  </w:num>
  <w:num w:numId="6">
    <w:abstractNumId w:val="2"/>
  </w:num>
  <w:num w:numId="7">
    <w:abstractNumId w:val="4"/>
  </w:num>
  <w:num w:numId="8">
    <w:abstractNumId w:val="10"/>
  </w:num>
  <w:num w:numId="9">
    <w:abstractNumId w:val="19"/>
  </w:num>
  <w:num w:numId="10">
    <w:abstractNumId w:val="8"/>
  </w:num>
  <w:num w:numId="11">
    <w:abstractNumId w:val="0"/>
  </w:num>
  <w:num w:numId="12">
    <w:abstractNumId w:val="3"/>
  </w:num>
  <w:num w:numId="13">
    <w:abstractNumId w:val="6"/>
  </w:num>
  <w:num w:numId="14">
    <w:abstractNumId w:val="12"/>
  </w:num>
  <w:num w:numId="15">
    <w:abstractNumId w:val="13"/>
  </w:num>
  <w:num w:numId="16">
    <w:abstractNumId w:val="5"/>
  </w:num>
  <w:num w:numId="17">
    <w:abstractNumId w:val="17"/>
  </w:num>
  <w:num w:numId="18">
    <w:abstractNumId w:val="16"/>
  </w:num>
  <w:num w:numId="19">
    <w:abstractNumId w:val="9"/>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7D0D"/>
    <w:rsid w:val="001326F0"/>
    <w:rsid w:val="00165D7C"/>
    <w:rsid w:val="00192D0E"/>
    <w:rsid w:val="0020246F"/>
    <w:rsid w:val="00250A6E"/>
    <w:rsid w:val="002915AA"/>
    <w:rsid w:val="00297465"/>
    <w:rsid w:val="003376A3"/>
    <w:rsid w:val="0036020C"/>
    <w:rsid w:val="00367C0A"/>
    <w:rsid w:val="0038357C"/>
    <w:rsid w:val="00554D8A"/>
    <w:rsid w:val="0056411B"/>
    <w:rsid w:val="00617D0D"/>
    <w:rsid w:val="006635F4"/>
    <w:rsid w:val="006A259A"/>
    <w:rsid w:val="006F2EB3"/>
    <w:rsid w:val="0070198D"/>
    <w:rsid w:val="00741407"/>
    <w:rsid w:val="007A7C65"/>
    <w:rsid w:val="008730CE"/>
    <w:rsid w:val="008E4E7F"/>
    <w:rsid w:val="0095789B"/>
    <w:rsid w:val="009B3F46"/>
    <w:rsid w:val="00AB047C"/>
    <w:rsid w:val="00BE3EAF"/>
    <w:rsid w:val="00BF795C"/>
    <w:rsid w:val="00C53680"/>
    <w:rsid w:val="00C62104"/>
    <w:rsid w:val="00C6261D"/>
    <w:rsid w:val="00C64492"/>
    <w:rsid w:val="00CA2B6C"/>
    <w:rsid w:val="00CF01D3"/>
    <w:rsid w:val="00DA37DA"/>
    <w:rsid w:val="00E72985"/>
    <w:rsid w:val="00EC3B41"/>
    <w:rsid w:val="00F7145F"/>
    <w:rsid w:val="00FC1DD0"/>
    <w:rsid w:val="00FE45C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7A7C65"/>
    <w:pPr>
      <w:widowControl/>
      <w:spacing w:before="100" w:beforeAutospacing="1" w:after="100" w:afterAutospacing="1"/>
    </w:pPr>
    <w:rPr>
      <w:rFonts w:ascii="新細明體" w:hAnsi="新細明體" w:cs="新細明體"/>
      <w:kern w:val="0"/>
    </w:rPr>
  </w:style>
  <w:style w:type="table" w:styleId="a3">
    <w:name w:val="Table Grid"/>
    <w:basedOn w:val="a1"/>
    <w:rsid w:val="00BE3E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rsid w:val="00BE3EAF"/>
    <w:rPr>
      <w:rFonts w:asciiTheme="majorHAnsi" w:eastAsiaTheme="majorEastAsia" w:hAnsiTheme="majorHAnsi" w:cstheme="majorBidi"/>
      <w:sz w:val="18"/>
      <w:szCs w:val="18"/>
    </w:rPr>
  </w:style>
  <w:style w:type="character" w:customStyle="1" w:styleId="a5">
    <w:name w:val="註解方塊文字 字元"/>
    <w:basedOn w:val="a0"/>
    <w:link w:val="a4"/>
    <w:rsid w:val="00BE3EAF"/>
    <w:rPr>
      <w:rFonts w:asciiTheme="majorHAnsi" w:eastAsiaTheme="majorEastAsia" w:hAnsiTheme="majorHAnsi" w:cstheme="majorBidi"/>
      <w:kern w:val="2"/>
      <w:sz w:val="18"/>
      <w:szCs w:val="18"/>
    </w:rPr>
  </w:style>
  <w:style w:type="paragraph" w:styleId="a6">
    <w:name w:val="List Paragraph"/>
    <w:basedOn w:val="a"/>
    <w:uiPriority w:val="34"/>
    <w:qFormat/>
    <w:rsid w:val="0020246F"/>
    <w:pPr>
      <w:ind w:leftChars="200" w:left="480"/>
    </w:pPr>
  </w:style>
  <w:style w:type="character" w:styleId="a7">
    <w:name w:val="Strong"/>
    <w:basedOn w:val="a0"/>
    <w:uiPriority w:val="22"/>
    <w:qFormat/>
    <w:rsid w:val="00AB047C"/>
    <w:rPr>
      <w:b/>
      <w:bCs/>
    </w:rPr>
  </w:style>
  <w:style w:type="character" w:styleId="a8">
    <w:name w:val="Hyperlink"/>
    <w:basedOn w:val="a0"/>
    <w:uiPriority w:val="99"/>
    <w:unhideWhenUsed/>
    <w:rsid w:val="00AB047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7A7C65"/>
    <w:pPr>
      <w:widowControl/>
      <w:spacing w:before="100" w:beforeAutospacing="1" w:after="100" w:afterAutospacing="1"/>
    </w:pPr>
    <w:rPr>
      <w:rFonts w:ascii="新細明體" w:hAnsi="新細明體" w:cs="新細明體"/>
      <w:kern w:val="0"/>
    </w:rPr>
  </w:style>
  <w:style w:type="table" w:styleId="a3">
    <w:name w:val="Table Grid"/>
    <w:basedOn w:val="a1"/>
    <w:rsid w:val="00BE3E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rsid w:val="00BE3EAF"/>
    <w:rPr>
      <w:rFonts w:asciiTheme="majorHAnsi" w:eastAsiaTheme="majorEastAsia" w:hAnsiTheme="majorHAnsi" w:cstheme="majorBidi"/>
      <w:sz w:val="18"/>
      <w:szCs w:val="18"/>
    </w:rPr>
  </w:style>
  <w:style w:type="character" w:customStyle="1" w:styleId="a5">
    <w:name w:val="註解方塊文字 字元"/>
    <w:basedOn w:val="a0"/>
    <w:link w:val="a4"/>
    <w:rsid w:val="00BE3EAF"/>
    <w:rPr>
      <w:rFonts w:asciiTheme="majorHAnsi" w:eastAsiaTheme="majorEastAsia" w:hAnsiTheme="majorHAnsi" w:cstheme="majorBidi"/>
      <w:kern w:val="2"/>
      <w:sz w:val="18"/>
      <w:szCs w:val="18"/>
    </w:rPr>
  </w:style>
  <w:style w:type="paragraph" w:styleId="a6">
    <w:name w:val="List Paragraph"/>
    <w:basedOn w:val="a"/>
    <w:uiPriority w:val="34"/>
    <w:qFormat/>
    <w:rsid w:val="0020246F"/>
    <w:pPr>
      <w:ind w:leftChars="200" w:left="480"/>
    </w:pPr>
  </w:style>
  <w:style w:type="character" w:styleId="a7">
    <w:name w:val="Strong"/>
    <w:basedOn w:val="a0"/>
    <w:uiPriority w:val="22"/>
    <w:qFormat/>
    <w:rsid w:val="00AB047C"/>
    <w:rPr>
      <w:b/>
      <w:bCs/>
    </w:rPr>
  </w:style>
  <w:style w:type="character" w:styleId="a8">
    <w:name w:val="Hyperlink"/>
    <w:basedOn w:val="a0"/>
    <w:uiPriority w:val="99"/>
    <w:unhideWhenUsed/>
    <w:rsid w:val="00AB047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59226">
      <w:bodyDiv w:val="1"/>
      <w:marLeft w:val="0"/>
      <w:marRight w:val="0"/>
      <w:marTop w:val="0"/>
      <w:marBottom w:val="0"/>
      <w:divBdr>
        <w:top w:val="none" w:sz="0" w:space="0" w:color="auto"/>
        <w:left w:val="none" w:sz="0" w:space="0" w:color="auto"/>
        <w:bottom w:val="none" w:sz="0" w:space="0" w:color="auto"/>
        <w:right w:val="none" w:sz="0" w:space="0" w:color="auto"/>
      </w:divBdr>
    </w:div>
    <w:div w:id="338700695">
      <w:bodyDiv w:val="1"/>
      <w:marLeft w:val="0"/>
      <w:marRight w:val="0"/>
      <w:marTop w:val="0"/>
      <w:marBottom w:val="0"/>
      <w:divBdr>
        <w:top w:val="none" w:sz="0" w:space="0" w:color="auto"/>
        <w:left w:val="none" w:sz="0" w:space="0" w:color="auto"/>
        <w:bottom w:val="none" w:sz="0" w:space="0" w:color="auto"/>
        <w:right w:val="none" w:sz="0" w:space="0" w:color="auto"/>
      </w:divBdr>
    </w:div>
    <w:div w:id="435439774">
      <w:bodyDiv w:val="1"/>
      <w:marLeft w:val="0"/>
      <w:marRight w:val="0"/>
      <w:marTop w:val="0"/>
      <w:marBottom w:val="0"/>
      <w:divBdr>
        <w:top w:val="none" w:sz="0" w:space="0" w:color="auto"/>
        <w:left w:val="none" w:sz="0" w:space="0" w:color="auto"/>
        <w:bottom w:val="none" w:sz="0" w:space="0" w:color="auto"/>
        <w:right w:val="none" w:sz="0" w:space="0" w:color="auto"/>
      </w:divBdr>
    </w:div>
    <w:div w:id="588201480">
      <w:bodyDiv w:val="1"/>
      <w:marLeft w:val="0"/>
      <w:marRight w:val="0"/>
      <w:marTop w:val="0"/>
      <w:marBottom w:val="0"/>
      <w:divBdr>
        <w:top w:val="none" w:sz="0" w:space="0" w:color="auto"/>
        <w:left w:val="none" w:sz="0" w:space="0" w:color="auto"/>
        <w:bottom w:val="none" w:sz="0" w:space="0" w:color="auto"/>
        <w:right w:val="none" w:sz="0" w:space="0" w:color="auto"/>
      </w:divBdr>
    </w:div>
    <w:div w:id="873078901">
      <w:bodyDiv w:val="1"/>
      <w:marLeft w:val="0"/>
      <w:marRight w:val="0"/>
      <w:marTop w:val="0"/>
      <w:marBottom w:val="0"/>
      <w:divBdr>
        <w:top w:val="none" w:sz="0" w:space="0" w:color="auto"/>
        <w:left w:val="none" w:sz="0" w:space="0" w:color="auto"/>
        <w:bottom w:val="none" w:sz="0" w:space="0" w:color="auto"/>
        <w:right w:val="none" w:sz="0" w:space="0" w:color="auto"/>
      </w:divBdr>
    </w:div>
    <w:div w:id="960262606">
      <w:bodyDiv w:val="1"/>
      <w:marLeft w:val="0"/>
      <w:marRight w:val="0"/>
      <w:marTop w:val="0"/>
      <w:marBottom w:val="0"/>
      <w:divBdr>
        <w:top w:val="none" w:sz="0" w:space="0" w:color="auto"/>
        <w:left w:val="none" w:sz="0" w:space="0" w:color="auto"/>
        <w:bottom w:val="none" w:sz="0" w:space="0" w:color="auto"/>
        <w:right w:val="none" w:sz="0" w:space="0" w:color="auto"/>
      </w:divBdr>
    </w:div>
    <w:div w:id="999844072">
      <w:bodyDiv w:val="1"/>
      <w:marLeft w:val="0"/>
      <w:marRight w:val="0"/>
      <w:marTop w:val="0"/>
      <w:marBottom w:val="0"/>
      <w:divBdr>
        <w:top w:val="none" w:sz="0" w:space="0" w:color="auto"/>
        <w:left w:val="none" w:sz="0" w:space="0" w:color="auto"/>
        <w:bottom w:val="none" w:sz="0" w:space="0" w:color="auto"/>
        <w:right w:val="none" w:sz="0" w:space="0" w:color="auto"/>
      </w:divBdr>
    </w:div>
    <w:div w:id="1633631639">
      <w:bodyDiv w:val="1"/>
      <w:marLeft w:val="0"/>
      <w:marRight w:val="0"/>
      <w:marTop w:val="0"/>
      <w:marBottom w:val="0"/>
      <w:divBdr>
        <w:top w:val="none" w:sz="0" w:space="0" w:color="auto"/>
        <w:left w:val="none" w:sz="0" w:space="0" w:color="auto"/>
        <w:bottom w:val="none" w:sz="0" w:space="0" w:color="auto"/>
        <w:right w:val="none" w:sz="0" w:space="0" w:color="auto"/>
      </w:divBdr>
    </w:div>
    <w:div w:id="1635863947">
      <w:bodyDiv w:val="1"/>
      <w:marLeft w:val="0"/>
      <w:marRight w:val="0"/>
      <w:marTop w:val="0"/>
      <w:marBottom w:val="0"/>
      <w:divBdr>
        <w:top w:val="none" w:sz="0" w:space="0" w:color="auto"/>
        <w:left w:val="none" w:sz="0" w:space="0" w:color="auto"/>
        <w:bottom w:val="none" w:sz="0" w:space="0" w:color="auto"/>
        <w:right w:val="none" w:sz="0" w:space="0" w:color="auto"/>
      </w:divBdr>
    </w:div>
    <w:div w:id="1664309819">
      <w:bodyDiv w:val="1"/>
      <w:marLeft w:val="0"/>
      <w:marRight w:val="0"/>
      <w:marTop w:val="0"/>
      <w:marBottom w:val="0"/>
      <w:divBdr>
        <w:top w:val="none" w:sz="0" w:space="0" w:color="auto"/>
        <w:left w:val="none" w:sz="0" w:space="0" w:color="auto"/>
        <w:bottom w:val="none" w:sz="0" w:space="0" w:color="auto"/>
        <w:right w:val="none" w:sz="0" w:space="0" w:color="auto"/>
      </w:divBdr>
      <w:divsChild>
        <w:div w:id="347682138">
          <w:marLeft w:val="0"/>
          <w:marRight w:val="0"/>
          <w:marTop w:val="0"/>
          <w:marBottom w:val="0"/>
          <w:divBdr>
            <w:top w:val="none" w:sz="0" w:space="0" w:color="auto"/>
            <w:left w:val="none" w:sz="0" w:space="0" w:color="auto"/>
            <w:bottom w:val="none" w:sz="0" w:space="0" w:color="auto"/>
            <w:right w:val="none" w:sz="0" w:space="0" w:color="auto"/>
          </w:divBdr>
        </w:div>
      </w:divsChild>
    </w:div>
    <w:div w:id="1845633450">
      <w:bodyDiv w:val="1"/>
      <w:marLeft w:val="0"/>
      <w:marRight w:val="0"/>
      <w:marTop w:val="0"/>
      <w:marBottom w:val="0"/>
      <w:divBdr>
        <w:top w:val="none" w:sz="0" w:space="0" w:color="auto"/>
        <w:left w:val="none" w:sz="0" w:space="0" w:color="auto"/>
        <w:bottom w:val="none" w:sz="0" w:space="0" w:color="auto"/>
        <w:right w:val="none" w:sz="0" w:space="0" w:color="auto"/>
      </w:divBdr>
    </w:div>
    <w:div w:id="1999193306">
      <w:bodyDiv w:val="1"/>
      <w:marLeft w:val="0"/>
      <w:marRight w:val="0"/>
      <w:marTop w:val="0"/>
      <w:marBottom w:val="0"/>
      <w:divBdr>
        <w:top w:val="none" w:sz="0" w:space="0" w:color="auto"/>
        <w:left w:val="none" w:sz="0" w:space="0" w:color="auto"/>
        <w:bottom w:val="none" w:sz="0" w:space="0" w:color="auto"/>
        <w:right w:val="none" w:sz="0" w:space="0" w:color="auto"/>
      </w:divBdr>
      <w:divsChild>
        <w:div w:id="1593782605">
          <w:marLeft w:val="0"/>
          <w:marRight w:val="0"/>
          <w:marTop w:val="0"/>
          <w:marBottom w:val="0"/>
          <w:divBdr>
            <w:top w:val="none" w:sz="0" w:space="0" w:color="auto"/>
            <w:left w:val="none" w:sz="0" w:space="0" w:color="auto"/>
            <w:bottom w:val="none" w:sz="0" w:space="0" w:color="auto"/>
            <w:right w:val="none" w:sz="0" w:space="0" w:color="auto"/>
          </w:divBdr>
        </w:div>
      </w:divsChild>
    </w:div>
    <w:div w:id="2083601924">
      <w:bodyDiv w:val="1"/>
      <w:marLeft w:val="0"/>
      <w:marRight w:val="0"/>
      <w:marTop w:val="0"/>
      <w:marBottom w:val="0"/>
      <w:divBdr>
        <w:top w:val="none" w:sz="0" w:space="0" w:color="auto"/>
        <w:left w:val="none" w:sz="0" w:space="0" w:color="auto"/>
        <w:bottom w:val="none" w:sz="0" w:space="0" w:color="auto"/>
        <w:right w:val="none" w:sz="0" w:space="0" w:color="auto"/>
      </w:divBdr>
    </w:div>
    <w:div w:id="2119519728">
      <w:bodyDiv w:val="1"/>
      <w:marLeft w:val="0"/>
      <w:marRight w:val="0"/>
      <w:marTop w:val="0"/>
      <w:marBottom w:val="0"/>
      <w:divBdr>
        <w:top w:val="none" w:sz="0" w:space="0" w:color="auto"/>
        <w:left w:val="none" w:sz="0" w:space="0" w:color="auto"/>
        <w:bottom w:val="none" w:sz="0" w:space="0" w:color="auto"/>
        <w:right w:val="none" w:sz="0" w:space="0" w:color="auto"/>
      </w:divBdr>
      <w:divsChild>
        <w:div w:id="1505244072">
          <w:marLeft w:val="0"/>
          <w:marRight w:val="0"/>
          <w:marTop w:val="0"/>
          <w:marBottom w:val="0"/>
          <w:divBdr>
            <w:top w:val="none" w:sz="0" w:space="0" w:color="auto"/>
            <w:left w:val="none" w:sz="0" w:space="0" w:color="auto"/>
            <w:bottom w:val="none" w:sz="0" w:space="0" w:color="auto"/>
            <w:right w:val="none" w:sz="0" w:space="0" w:color="auto"/>
          </w:divBdr>
        </w:div>
        <w:div w:id="1574318886">
          <w:marLeft w:val="0"/>
          <w:marRight w:val="0"/>
          <w:marTop w:val="0"/>
          <w:marBottom w:val="0"/>
          <w:divBdr>
            <w:top w:val="none" w:sz="0" w:space="0" w:color="auto"/>
            <w:left w:val="none" w:sz="0" w:space="0" w:color="auto"/>
            <w:bottom w:val="none" w:sz="0" w:space="0" w:color="auto"/>
            <w:right w:val="none" w:sz="0" w:space="0" w:color="auto"/>
          </w:divBdr>
        </w:div>
        <w:div w:id="1177189235">
          <w:marLeft w:val="0"/>
          <w:marRight w:val="0"/>
          <w:marTop w:val="0"/>
          <w:marBottom w:val="0"/>
          <w:divBdr>
            <w:top w:val="none" w:sz="0" w:space="0" w:color="auto"/>
            <w:left w:val="none" w:sz="0" w:space="0" w:color="auto"/>
            <w:bottom w:val="none" w:sz="0" w:space="0" w:color="auto"/>
            <w:right w:val="none" w:sz="0" w:space="0" w:color="auto"/>
          </w:divBdr>
        </w:div>
        <w:div w:id="156000206">
          <w:marLeft w:val="0"/>
          <w:marRight w:val="0"/>
          <w:marTop w:val="0"/>
          <w:marBottom w:val="0"/>
          <w:divBdr>
            <w:top w:val="none" w:sz="0" w:space="0" w:color="auto"/>
            <w:left w:val="none" w:sz="0" w:space="0" w:color="auto"/>
            <w:bottom w:val="none" w:sz="0" w:space="0" w:color="auto"/>
            <w:right w:val="none" w:sz="0" w:space="0" w:color="auto"/>
          </w:divBdr>
        </w:div>
      </w:divsChild>
    </w:div>
    <w:div w:id="2137021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282</TotalTime>
  <Pages>11</Pages>
  <Words>441</Words>
  <Characters>2519</Characters>
  <Application>Microsoft Office Word</Application>
  <DocSecurity>0</DocSecurity>
  <Lines>20</Lines>
  <Paragraphs>5</Paragraphs>
  <ScaleCrop>false</ScaleCrop>
  <Company/>
  <LinksUpToDate>false</LinksUpToDate>
  <CharactersWithSpaces>2955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X455LF</dc:creator>
  <cp:lastModifiedBy>X455LF</cp:lastModifiedBy>
  <cp:revision>24</cp:revision>
  <dcterms:created xsi:type="dcterms:W3CDTF">2020-05-23T06:04:00Z</dcterms:created>
  <dcterms:modified xsi:type="dcterms:W3CDTF">2020-05-23T10:46:00Z</dcterms:modified>
</cp:coreProperties>
</file>