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22B3F" w14:textId="77777777" w:rsidR="00B33C21" w:rsidRPr="00CF0C98" w:rsidRDefault="00B33C21" w:rsidP="00A06262">
      <w:pPr>
        <w:tabs>
          <w:tab w:val="left" w:pos="4410"/>
        </w:tabs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8F1FA5D" w14:textId="341F22E5" w:rsidR="00B33C21" w:rsidRPr="00740995" w:rsidRDefault="00B33C21" w:rsidP="00B33C21">
      <w:pPr>
        <w:spacing w:after="0"/>
        <w:jc w:val="both"/>
        <w:rPr>
          <w:rFonts w:ascii="Times New Roman" w:hAnsi="Times New Roman"/>
          <w:sz w:val="20"/>
          <w:szCs w:val="20"/>
          <w:lang w:val="en-US"/>
        </w:rPr>
      </w:pPr>
      <w:r w:rsidRPr="00740995">
        <w:rPr>
          <w:rFonts w:ascii="Times New Roman" w:hAnsi="Times New Roman"/>
          <w:sz w:val="20"/>
          <w:szCs w:val="20"/>
          <w:lang w:val="en-US"/>
        </w:rPr>
        <w:t xml:space="preserve">Table </w:t>
      </w:r>
      <w:r w:rsidR="007B4CE8">
        <w:rPr>
          <w:rFonts w:ascii="Times New Roman" w:hAnsi="Times New Roman"/>
          <w:sz w:val="20"/>
          <w:szCs w:val="20"/>
          <w:lang w:val="en-US"/>
        </w:rPr>
        <w:t>2</w:t>
      </w:r>
      <w:r w:rsidRPr="00740995">
        <w:rPr>
          <w:rFonts w:ascii="Times New Roman" w:hAnsi="Times New Roman"/>
          <w:sz w:val="20"/>
          <w:szCs w:val="20"/>
          <w:lang w:val="en-US"/>
        </w:rPr>
        <w:t xml:space="preserve">. Physical properties of projectiles used in the </w:t>
      </w:r>
      <w:r w:rsidR="0025141A">
        <w:rPr>
          <w:rFonts w:ascii="Times New Roman" w:hAnsi="Times New Roman"/>
          <w:sz w:val="20"/>
          <w:szCs w:val="20"/>
          <w:lang w:val="en-US"/>
        </w:rPr>
        <w:t>EPIC (Delrin) and Boeing</w:t>
      </w:r>
      <w:r w:rsidR="0025141A" w:rsidRPr="0025141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25141A">
        <w:rPr>
          <w:rFonts w:ascii="Times New Roman" w:hAnsi="Times New Roman"/>
          <w:sz w:val="20"/>
          <w:szCs w:val="20"/>
          <w:lang w:val="en-US"/>
        </w:rPr>
        <w:t xml:space="preserve">(polyethylene) </w:t>
      </w:r>
      <w:r w:rsidR="0025141A" w:rsidRPr="00740995">
        <w:rPr>
          <w:rFonts w:ascii="Times New Roman" w:hAnsi="Times New Roman"/>
          <w:sz w:val="20"/>
          <w:szCs w:val="20"/>
          <w:lang w:val="en-US"/>
        </w:rPr>
        <w:t>experiments</w:t>
      </w:r>
      <w:r w:rsidRPr="00740995">
        <w:rPr>
          <w:rFonts w:ascii="Times New Roman" w:hAnsi="Times New Roman"/>
          <w:sz w:val="20"/>
          <w:szCs w:val="20"/>
          <w:lang w:val="en-US"/>
        </w:rPr>
        <w:t>.</w:t>
      </w:r>
    </w:p>
    <w:tbl>
      <w:tblPr>
        <w:tblW w:w="8779" w:type="dxa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2552"/>
        <w:gridCol w:w="24"/>
        <w:gridCol w:w="2527"/>
        <w:gridCol w:w="24"/>
      </w:tblGrid>
      <w:tr w:rsidR="00B33C21" w:rsidRPr="00740995" w14:paraId="7C0FF36D" w14:textId="77777777" w:rsidTr="00A06262">
        <w:trPr>
          <w:gridAfter w:val="1"/>
          <w:wAfter w:w="24" w:type="dxa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1E7989" w14:textId="77777777" w:rsidR="00B33C21" w:rsidRPr="00740995" w:rsidRDefault="00B33C21" w:rsidP="00DA4F9F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740995">
              <w:rPr>
                <w:rFonts w:ascii="Times New Roman" w:hAnsi="Times New Roman"/>
                <w:b/>
                <w:sz w:val="20"/>
                <w:szCs w:val="20"/>
              </w:rPr>
              <w:t>Projectile type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2935A4" w14:textId="77777777" w:rsidR="00B33C21" w:rsidRPr="00740995" w:rsidRDefault="00B33C21" w:rsidP="00DA4F9F">
            <w:pPr>
              <w:spacing w:after="0" w:line="360" w:lineRule="auto"/>
              <w:ind w:left="-108" w:right="-56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740995">
              <w:rPr>
                <w:rFonts w:ascii="Times New Roman" w:hAnsi="Times New Roman"/>
                <w:b/>
                <w:sz w:val="20"/>
                <w:szCs w:val="20"/>
              </w:rPr>
              <w:t>Mass (m) [g]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FBA940" w14:textId="77777777" w:rsidR="00B33C21" w:rsidRPr="00740995" w:rsidRDefault="00B33C21" w:rsidP="00DA4F9F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740995">
              <w:rPr>
                <w:rFonts w:ascii="Times New Roman" w:hAnsi="Times New Roman"/>
                <w:b/>
                <w:sz w:val="20"/>
                <w:szCs w:val="20"/>
              </w:rPr>
              <w:t>Diameter (L) [mm]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98B978" w14:textId="77777777" w:rsidR="00B33C21" w:rsidRPr="00740995" w:rsidRDefault="00B33C21" w:rsidP="00DA4F9F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740995">
              <w:rPr>
                <w:rFonts w:ascii="Times New Roman" w:hAnsi="Times New Roman"/>
                <w:b/>
                <w:sz w:val="20"/>
                <w:szCs w:val="20"/>
              </w:rPr>
              <w:t>Density (δ) [g/cm</w:t>
            </w:r>
            <w:r w:rsidRPr="00740995">
              <w:rPr>
                <w:rFonts w:ascii="Times New Roman" w:hAnsi="Times New Roman"/>
                <w:b/>
                <w:sz w:val="20"/>
                <w:szCs w:val="20"/>
                <w:vertAlign w:val="superscript"/>
              </w:rPr>
              <w:t>3</w:t>
            </w:r>
            <w:r w:rsidRPr="00740995">
              <w:rPr>
                <w:rFonts w:ascii="Times New Roman" w:hAnsi="Times New Roman"/>
                <w:b/>
                <w:sz w:val="20"/>
                <w:szCs w:val="20"/>
              </w:rPr>
              <w:t>]</w:t>
            </w:r>
          </w:p>
        </w:tc>
      </w:tr>
      <w:tr w:rsidR="00B33C21" w:rsidRPr="00740995" w14:paraId="76FB35B0" w14:textId="77777777" w:rsidTr="00A06262">
        <w:tc>
          <w:tcPr>
            <w:tcW w:w="1951" w:type="dxa"/>
            <w:tcBorders>
              <w:top w:val="single" w:sz="4" w:space="0" w:color="auto"/>
            </w:tcBorders>
            <w:shd w:val="clear" w:color="auto" w:fill="auto"/>
          </w:tcPr>
          <w:p w14:paraId="0AFA9DB4" w14:textId="77777777" w:rsidR="00B33C21" w:rsidRPr="00740995" w:rsidRDefault="00B33C21" w:rsidP="00DA4F9F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40995">
              <w:rPr>
                <w:rFonts w:ascii="Times New Roman" w:hAnsi="Times New Roman"/>
                <w:sz w:val="20"/>
                <w:szCs w:val="20"/>
              </w:rPr>
              <w:t>Delrin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14:paraId="4B80B4AB" w14:textId="77777777" w:rsidR="00B33C21" w:rsidRPr="00740995" w:rsidRDefault="00B33C21" w:rsidP="00DA4F9F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40995">
              <w:rPr>
                <w:rFonts w:ascii="Times New Roman" w:hAnsi="Times New Roman"/>
                <w:sz w:val="20"/>
                <w:szCs w:val="20"/>
              </w:rPr>
              <w:t>5.70</w:t>
            </w:r>
          </w:p>
        </w:tc>
        <w:tc>
          <w:tcPr>
            <w:tcW w:w="257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39FD964" w14:textId="77777777" w:rsidR="00B33C21" w:rsidRPr="00740995" w:rsidRDefault="00B33C21" w:rsidP="00DA4F9F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40995">
              <w:rPr>
                <w:rFonts w:ascii="Times New Roman" w:hAnsi="Times New Roman"/>
                <w:sz w:val="20"/>
                <w:szCs w:val="20"/>
              </w:rPr>
              <w:t>20</w:t>
            </w:r>
            <w:r w:rsidR="00BD08B9">
              <w:rPr>
                <w:rFonts w:ascii="Times New Roman" w:hAnsi="Times New Roman"/>
                <w:sz w:val="20"/>
                <w:szCs w:val="20"/>
              </w:rPr>
              <w:t>, spherical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6639FEE" w14:textId="77777777" w:rsidR="00B33C21" w:rsidRPr="00740995" w:rsidRDefault="00B33C21" w:rsidP="00DA4F9F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40995">
              <w:rPr>
                <w:rFonts w:ascii="Times New Roman" w:hAnsi="Times New Roman"/>
                <w:sz w:val="20"/>
                <w:szCs w:val="20"/>
              </w:rPr>
              <w:t>1.36</w:t>
            </w:r>
          </w:p>
        </w:tc>
      </w:tr>
      <w:tr w:rsidR="00B33C21" w:rsidRPr="00740995" w14:paraId="1D1C687B" w14:textId="77777777" w:rsidTr="00A06262">
        <w:tc>
          <w:tcPr>
            <w:tcW w:w="1951" w:type="dxa"/>
            <w:tcBorders>
              <w:bottom w:val="single" w:sz="8" w:space="0" w:color="auto"/>
            </w:tcBorders>
            <w:shd w:val="clear" w:color="auto" w:fill="auto"/>
          </w:tcPr>
          <w:p w14:paraId="1E47A50A" w14:textId="77777777" w:rsidR="00B33C21" w:rsidRPr="00740995" w:rsidRDefault="0010740A" w:rsidP="00DA4F9F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Polyethylene</w:t>
            </w: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14:paraId="3D932D1A" w14:textId="13986B40" w:rsidR="00B33C21" w:rsidRPr="00740995" w:rsidRDefault="00CF4D2D" w:rsidP="00DA4F9F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1.32</w:t>
            </w:r>
          </w:p>
        </w:tc>
        <w:tc>
          <w:tcPr>
            <w:tcW w:w="2576" w:type="dxa"/>
            <w:gridSpan w:val="2"/>
            <w:tcBorders>
              <w:bottom w:val="single" w:sz="8" w:space="0" w:color="auto"/>
            </w:tcBorders>
            <w:shd w:val="clear" w:color="auto" w:fill="auto"/>
          </w:tcPr>
          <w:p w14:paraId="52360853" w14:textId="2619F700" w:rsidR="00B33C21" w:rsidRPr="000F6A78" w:rsidRDefault="000C3994" w:rsidP="00A06262">
            <w:pPr>
              <w:tabs>
                <w:tab w:val="left" w:pos="972"/>
              </w:tabs>
              <w:spacing w:after="0" w:line="360" w:lineRule="auto"/>
              <w:ind w:right="495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F6A78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 w:rsidR="0010740A" w:rsidRPr="000F6A78">
              <w:rPr>
                <w:rFonts w:ascii="Times New Roman" w:hAnsi="Times New Roman"/>
                <w:sz w:val="20"/>
                <w:szCs w:val="20"/>
                <w:lang w:val="en-US"/>
              </w:rPr>
              <w:t>2, cylindrical</w:t>
            </w:r>
            <w:r w:rsidR="000F6A78" w:rsidRPr="000F6A78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(equal</w:t>
            </w:r>
            <w:r w:rsidR="000F6A78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="000F6A78" w:rsidRPr="000F6A78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in diameter </w:t>
            </w:r>
            <w:r w:rsidR="00A06262">
              <w:rPr>
                <w:rFonts w:ascii="Times New Roman" w:hAnsi="Times New Roman"/>
                <w:sz w:val="20"/>
                <w:szCs w:val="20"/>
                <w:lang w:val="en-US"/>
              </w:rPr>
              <w:t>and</w:t>
            </w:r>
            <w:r w:rsidR="000F6A78" w:rsidRPr="000F6A78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="00902A91">
              <w:rPr>
                <w:rFonts w:ascii="Times New Roman" w:hAnsi="Times New Roman"/>
                <w:sz w:val="20"/>
                <w:szCs w:val="20"/>
                <w:lang w:val="en-US"/>
              </w:rPr>
              <w:t>length</w:t>
            </w:r>
            <w:r w:rsidR="000F6A78">
              <w:rPr>
                <w:rFonts w:ascii="Times New Roman" w:hAnsi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2551" w:type="dxa"/>
            <w:gridSpan w:val="2"/>
            <w:tcBorders>
              <w:bottom w:val="single" w:sz="8" w:space="0" w:color="auto"/>
            </w:tcBorders>
            <w:shd w:val="clear" w:color="auto" w:fill="auto"/>
          </w:tcPr>
          <w:p w14:paraId="7DEA35BC" w14:textId="1DB9E68E" w:rsidR="00B33C21" w:rsidRPr="00740995" w:rsidRDefault="000F6A78" w:rsidP="00DA4F9F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0.97</w:t>
            </w:r>
          </w:p>
        </w:tc>
      </w:tr>
    </w:tbl>
    <w:p w14:paraId="65E101D6" w14:textId="77777777" w:rsidR="00B33C21" w:rsidRPr="00740995" w:rsidRDefault="00B33C21" w:rsidP="00B33C21">
      <w:pPr>
        <w:spacing w:after="0"/>
        <w:jc w:val="both"/>
        <w:rPr>
          <w:rFonts w:ascii="Times New Roman" w:hAnsi="Times New Roman"/>
          <w:sz w:val="20"/>
          <w:szCs w:val="20"/>
        </w:rPr>
      </w:pPr>
    </w:p>
    <w:p w14:paraId="04104FB4" w14:textId="77777777" w:rsidR="00462C94" w:rsidRDefault="00462C94"/>
    <w:sectPr w:rsidR="00462C94" w:rsidSect="0025141A">
      <w:pgSz w:w="11907" w:h="16839" w:code="9"/>
      <w:pgMar w:top="1417" w:right="1701" w:bottom="1417" w:left="13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3C21"/>
    <w:rsid w:val="000C3994"/>
    <w:rsid w:val="000F6A78"/>
    <w:rsid w:val="0010740A"/>
    <w:rsid w:val="0025141A"/>
    <w:rsid w:val="00345262"/>
    <w:rsid w:val="00462C94"/>
    <w:rsid w:val="007136F3"/>
    <w:rsid w:val="007B4CE8"/>
    <w:rsid w:val="00902A91"/>
    <w:rsid w:val="00A06262"/>
    <w:rsid w:val="00B33C21"/>
    <w:rsid w:val="00BD08B9"/>
    <w:rsid w:val="00CF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FD67B"/>
  <w15:docId w15:val="{6290264F-4830-41FD-B056-60795B95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C21"/>
    <w:rPr>
      <w:rFonts w:ascii="Calibri" w:eastAsia="Times New Roman" w:hAnsi="Calibri" w:cs="Times New Roman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Jens Ormö</cp:lastModifiedBy>
  <cp:revision>11</cp:revision>
  <dcterms:created xsi:type="dcterms:W3CDTF">2015-10-14T10:17:00Z</dcterms:created>
  <dcterms:modified xsi:type="dcterms:W3CDTF">2023-05-31T11:28:00Z</dcterms:modified>
</cp:coreProperties>
</file>