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ACFC4" w14:textId="77777777" w:rsidR="001D5CBF" w:rsidRDefault="001D5CBF" w:rsidP="001D5CBF"/>
    <w:p w14:paraId="3C22A0FD" w14:textId="2FBB8805" w:rsidR="001D5CBF" w:rsidRDefault="000E7CBA" w:rsidP="001D5CBF">
      <w:r>
        <w:t>SDev245 Security and Secure coding</w:t>
      </w:r>
    </w:p>
    <w:p w14:paraId="55C945DD" w14:textId="422855CD" w:rsidR="000E7CBA" w:rsidRDefault="000E7CBA" w:rsidP="001D5CBF">
      <w:r>
        <w:t>Screen Print of Program Runs</w:t>
      </w:r>
    </w:p>
    <w:p w14:paraId="11EE194D" w14:textId="4D37BEE8" w:rsidR="000E7CBA" w:rsidRDefault="000E7CBA" w:rsidP="001D5CBF">
      <w:r w:rsidRPr="000E7CBA">
        <w:rPr>
          <w:noProof/>
        </w:rPr>
        <w:drawing>
          <wp:inline distT="0" distB="0" distL="0" distR="0" wp14:anchorId="6EA3AA1D" wp14:editId="0A0132A1">
            <wp:extent cx="5943600" cy="2926715"/>
            <wp:effectExtent l="0" t="0" r="0" b="6985"/>
            <wp:docPr id="12216396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3964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BF"/>
    <w:rsid w:val="000924C4"/>
    <w:rsid w:val="000E7CBA"/>
    <w:rsid w:val="000F3DFF"/>
    <w:rsid w:val="001D5CBF"/>
    <w:rsid w:val="00714C57"/>
    <w:rsid w:val="00AD7655"/>
    <w:rsid w:val="00B2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CEE6"/>
  <w15:chartTrackingRefBased/>
  <w15:docId w15:val="{8BD005E2-418B-4894-9C2F-5CFDF1BA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C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4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4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Sidart Rav</dc:creator>
  <cp:keywords/>
  <dc:description/>
  <cp:lastModifiedBy>Sidart Rav</cp:lastModifiedBy>
  <cp:revision>2</cp:revision>
  <dcterms:created xsi:type="dcterms:W3CDTF">2025-09-13T02:12:00Z</dcterms:created>
  <dcterms:modified xsi:type="dcterms:W3CDTF">2025-09-13T04:13:00Z</dcterms:modified>
</cp:coreProperties>
</file>