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63BBF" w14:textId="4C041009" w:rsidR="00EA7C23" w:rsidRPr="00EA7C23" w:rsidRDefault="00EA7C23" w:rsidP="00EA7C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У вас есть голая верстка без интерактива. В архиве содержится всё, что нужно: HTML верстка, стили, написанные на препроцессоре LESS и конвертированные в обычный CSS, все необходимые изображения и шрифты (уже подключены). Учтите, что некоторым элементам необходимо будет задавать свойство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display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>(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flex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>), чтобы скрыть/показать их.</w:t>
      </w:r>
    </w:p>
    <w:p w14:paraId="758EC681" w14:textId="77777777" w:rsidR="00EA7C23" w:rsidRPr="00EA7C23" w:rsidRDefault="00EA7C23" w:rsidP="00EA7C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</w:p>
    <w:p w14:paraId="016244F1" w14:textId="77777777" w:rsidR="00EA7C23" w:rsidRPr="00EA7C23" w:rsidRDefault="00EA7C23" w:rsidP="00EA7C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Вы имеете право изменять проект так, как вам нужно для достижения цели - добавлять необходимые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id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, классы, стили, анимации, подключать дополнительные стили (например 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>animate.css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t>)...</w:t>
      </w:r>
    </w:p>
    <w:p w14:paraId="31FB919E" w14:textId="77777777" w:rsidR="00EA7C23" w:rsidRPr="00EA7C23" w:rsidRDefault="00EA7C23" w:rsidP="00EA7C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</w:p>
    <w:p w14:paraId="1B0E197E" w14:textId="77777777" w:rsidR="00EA7C23" w:rsidRPr="00EA7C23" w:rsidRDefault="00EA7C23" w:rsidP="00EA7C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EA7C23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Но так же есть несколько условий:</w:t>
      </w:r>
    </w:p>
    <w:p w14:paraId="06F4B382" w14:textId="77777777" w:rsidR="00EA7C23" w:rsidRPr="00EA7C23" w:rsidRDefault="00EA7C23" w:rsidP="00EA7C2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JavaScript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 код должен быть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нативным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, без использования библиотек, фреймворков или плагинов (напр.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JQuery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>)</w:t>
      </w:r>
    </w:p>
    <w:p w14:paraId="74972AF2" w14:textId="77777777" w:rsidR="00EA7C23" w:rsidRPr="00EA7C23" w:rsidRDefault="00EA7C23" w:rsidP="00EA7C2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>В консоли должны отсутствовать любые ошиб</w:t>
      </w:r>
      <w:bookmarkStart w:id="0" w:name="_GoBack"/>
      <w:bookmarkEnd w:id="0"/>
      <w:r w:rsidRPr="00EA7C23">
        <w:rPr>
          <w:rFonts w:ascii="Arial" w:eastAsia="Times New Roman" w:hAnsi="Arial" w:cs="Arial"/>
          <w:color w:val="000000"/>
          <w:lang w:val="ru-UA" w:eastAsia="ru-UA"/>
        </w:rPr>
        <w:t>ки</w:t>
      </w:r>
    </w:p>
    <w:p w14:paraId="66578E9E" w14:textId="77777777" w:rsidR="00EA7C23" w:rsidRPr="00EA7C23" w:rsidRDefault="00EA7C23" w:rsidP="00EA7C2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Названия всех переменных/классов не должны содержать кириллицу или транслит. Никаких </w:t>
      </w:r>
      <w:proofErr w:type="spellStart"/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>peremennaya</w:t>
      </w:r>
      <w:proofErr w:type="spellEnd"/>
    </w:p>
    <w:p w14:paraId="48074001" w14:textId="77777777" w:rsidR="00EA7C23" w:rsidRPr="00EA7C23" w:rsidRDefault="00EA7C23" w:rsidP="00EA7C2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>Итоговый вариант должен быть построен на любой модульной структуре. В будущем планируем расширяться.</w:t>
      </w:r>
    </w:p>
    <w:p w14:paraId="592F42D3" w14:textId="77777777" w:rsidR="00EA7C23" w:rsidRPr="00EA7C23" w:rsidRDefault="00EA7C23" w:rsidP="00EA7C2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>Работоспособность во всех современных браузерах (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Chrome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,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Firefox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,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Opera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, IE11,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Edge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,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Safari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>)</w:t>
      </w:r>
    </w:p>
    <w:p w14:paraId="0523780A" w14:textId="77777777" w:rsidR="00EA7C23" w:rsidRPr="00EA7C23" w:rsidRDefault="00EA7C23" w:rsidP="00EA7C2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Анимации очень приветствуются, но также остаются на усмотрение (установленные классы от 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 xml:space="preserve">animate.css 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t>можете менять как вам угодно)</w:t>
      </w:r>
    </w:p>
    <w:p w14:paraId="3CC0D3E0" w14:textId="77777777" w:rsidR="00EA7C23" w:rsidRPr="00EA7C23" w:rsidRDefault="00EA7C23" w:rsidP="00EA7C2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>Использование ES6+</w:t>
      </w:r>
    </w:p>
    <w:p w14:paraId="4C8D13B6" w14:textId="77777777" w:rsidR="00EA7C23" w:rsidRPr="00EA7C23" w:rsidRDefault="00EA7C23" w:rsidP="00EA7C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</w:p>
    <w:p w14:paraId="5B3A1711" w14:textId="77777777" w:rsidR="00EA7C23" w:rsidRPr="00EA7C23" w:rsidRDefault="00EA7C23" w:rsidP="00EA7C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EA7C23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Список задач для реализации:</w:t>
      </w:r>
    </w:p>
    <w:p w14:paraId="5E93BADF" w14:textId="77777777" w:rsidR="00EA7C23" w:rsidRPr="00EA7C23" w:rsidRDefault="00EA7C23" w:rsidP="00EA7C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</w:p>
    <w:p w14:paraId="6474D2BA" w14:textId="77777777" w:rsidR="00EA7C23" w:rsidRPr="00EA7C23" w:rsidRDefault="00EA7C23" w:rsidP="00EA7C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EA7C23">
        <w:rPr>
          <w:rFonts w:ascii="Arial" w:eastAsia="Times New Roman" w:hAnsi="Arial" w:cs="Arial"/>
          <w:b/>
          <w:bCs/>
          <w:color w:val="000000"/>
          <w:sz w:val="24"/>
          <w:szCs w:val="24"/>
          <w:lang w:val="ru-UA" w:eastAsia="ru-UA"/>
        </w:rPr>
        <w:t>В данном проекте уже есть подключенный слайдер в виде готового решения. Это все, что мы смогли сделать. Вам его трогать не нужно. Он оставлен, чтобы сохранить стили оригинального проекта и поддержки мобильной версии. Именно в ней он и работает.</w:t>
      </w:r>
    </w:p>
    <w:p w14:paraId="70C521FA" w14:textId="77777777" w:rsidR="00EA7C23" w:rsidRPr="00EA7C23" w:rsidRDefault="00EA7C23" w:rsidP="00EA7C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EA7C23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</w:p>
    <w:p w14:paraId="55B5700D" w14:textId="07961E67" w:rsidR="00EA7C23" w:rsidRPr="00EA7C23" w:rsidRDefault="00EA7C23" w:rsidP="00EA7C23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>При клике на эту кнопку: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ru-UA" w:eastAsia="ru-UA"/>
        </w:rPr>
        <w:drawing>
          <wp:inline distT="0" distB="0" distL="0" distR="0" wp14:anchorId="1AF9B68A" wp14:editId="788B0044">
            <wp:extent cx="4701540" cy="1295400"/>
            <wp:effectExtent l="0" t="0" r="3810" b="0"/>
            <wp:docPr id="11" name="Рисунок 11" descr="https://lh3.googleusercontent.com/lKkxO2aJUX87i96ixMvA_aJq0IDe0XxVfiq0VXGlzjjR0KvlOlWqur0YwlVFSJ1uL2DpfgHIkzMqbvEMZ4wSFSlzijii7DBPqygfPBjuMMo5xFzXdDkxDlsnyoQm3pQ9Kwitdu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KkxO2aJUX87i96ixMvA_aJq0IDe0XxVfiq0VXGlzjjR0KvlOlWqur0YwlVFSJ1uL2DpfgHIkzMqbvEMZ4wSFSlzijii7DBPqygfPBjuMMo5xFzXdDkxDlsnyoQm3pQ9Kwitdug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 xml:space="preserve">Должно вызываться модальное окно (класс </w:t>
      </w:r>
      <w:proofErr w:type="spellStart"/>
      <w:r w:rsidRPr="00EA7C23">
        <w:rPr>
          <w:rFonts w:ascii="Arial" w:eastAsia="Times New Roman" w:hAnsi="Arial" w:cs="Arial"/>
          <w:color w:val="000000"/>
          <w:shd w:val="clear" w:color="auto" w:fill="D9EAD3"/>
          <w:lang w:val="ru-UA" w:eastAsia="ru-UA"/>
        </w:rPr>
        <w:t>popup_engineer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>)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 xml:space="preserve">При клике на крестик или подложку 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t>- исчезать.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</w:p>
    <w:p w14:paraId="2C9882DB" w14:textId="124FA73B" w:rsidR="00EA7C23" w:rsidRPr="00EA7C23" w:rsidRDefault="00EA7C23" w:rsidP="00EA7C23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>При клике на эти надписи: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>“Заказать обратный звонок” и “Спросите у нашего специалиста”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ru-UA" w:eastAsia="ru-UA"/>
        </w:rPr>
        <w:drawing>
          <wp:inline distT="0" distB="0" distL="0" distR="0" wp14:anchorId="78DC8D51" wp14:editId="3E0CF63F">
            <wp:extent cx="3611880" cy="1394460"/>
            <wp:effectExtent l="0" t="0" r="7620" b="0"/>
            <wp:docPr id="10" name="Рисунок 10" descr="https://lh4.googleusercontent.com/tJux0fAQ-r4c9RqTe7MVrZSY9LzMMy_JOjgcaqq8NPZQKPKmkyBgRb8RtgJJUNy9hDzt7IcJ_xXMjapQQFFZEewId5MIFAUhnmR1YZwFi8xcn0FJJaGTuenJlphQWZRFIy8UkY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tJux0fAQ-r4c9RqTe7MVrZSY9LzMMy_JOjgcaqq8NPZQKPKmkyBgRb8RtgJJUNy9hDzt7IcJ_xXMjapQQFFZEewId5MIFAUhnmR1YZwFi8xcn0FJJaGTuenJlphQWZRFIy8UkYB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ru-UA" w:eastAsia="ru-UA"/>
        </w:rPr>
        <w:lastRenderedPageBreak/>
        <w:drawing>
          <wp:inline distT="0" distB="0" distL="0" distR="0" wp14:anchorId="40265DAD" wp14:editId="52652F43">
            <wp:extent cx="5730240" cy="655320"/>
            <wp:effectExtent l="0" t="0" r="3810" b="0"/>
            <wp:docPr id="9" name="Рисунок 9" descr="https://lh4.googleusercontent.com/HyXn5dgYEJNpeu2pvU8g3B--8LoVJ1ZXfrFU9ba1nbgIt7uSHLpVtJD8YlovtDxPOjWCNGlct0h2wb3Fz5GzRqguu4pjkBS-fISyjUw3DscB33r9RdXohfsSOEK55GqAdqlnq6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HyXn5dgYEJNpeu2pvU8g3B--8LoVJ1ZXfrFU9ba1nbgIt7uSHLpVtJD8YlovtDxPOjWCNGlct0h2wb3Fz5GzRqguu4pjkBS-fISyjUw3DscB33r9RdXohfsSOEK55GqAdqlnq6j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 xml:space="preserve">Должно вызываться модальное окно (класс </w:t>
      </w:r>
      <w:proofErr w:type="spellStart"/>
      <w:r w:rsidRPr="00EA7C23">
        <w:rPr>
          <w:rFonts w:ascii="Arial" w:eastAsia="Times New Roman" w:hAnsi="Arial" w:cs="Arial"/>
          <w:color w:val="000000"/>
          <w:shd w:val="clear" w:color="auto" w:fill="D9EAD3"/>
          <w:lang w:val="ru-UA" w:eastAsia="ru-UA"/>
        </w:rPr>
        <w:t>popup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>)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>При клике на крестик или подложку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 - исчезать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</w:p>
    <w:p w14:paraId="71E0E71E" w14:textId="77777777" w:rsidR="00EA7C23" w:rsidRPr="00EA7C23" w:rsidRDefault="00EA7C23" w:rsidP="00EA7C23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Внутри 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>всех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 модальных окон есть форма. Она должна отправляться посредством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ajax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>(без перезагрузки страницы) и захватывать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 xml:space="preserve"> все введенные данные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t>. Также необходимо оповестить пользователя о состоянии отправки (идет отправка, отправлено, ошибка). В поле с телефоном можно вводить только цифры.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</w:p>
    <w:p w14:paraId="5C0F68C0" w14:textId="48D06538" w:rsidR="00EA7C23" w:rsidRPr="00EA7C23" w:rsidRDefault="00EA7C23" w:rsidP="00EA7C23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>На странице есть 6 одинаковых форм обратной связи: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ru-UA" w:eastAsia="ru-UA"/>
        </w:rPr>
        <w:drawing>
          <wp:inline distT="0" distB="0" distL="0" distR="0" wp14:anchorId="1AE49C6D" wp14:editId="6469C5A6">
            <wp:extent cx="3398520" cy="2926080"/>
            <wp:effectExtent l="0" t="0" r="0" b="7620"/>
            <wp:docPr id="8" name="Рисунок 8" descr="https://lh6.googleusercontent.com/1cxPTRUTm4IkPF_QP6ZPp7k3E4ywigOWr07GUh4_SiJWns4spoaTYfN7YJt2-pTn2Rv6nJ84eRNQP2wOkI3j4BcAbz56mRLUMQVe9ZahtVPDjbtRR7PmFYWS9UM1ycrZ2L-MfKb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1cxPTRUTm4IkPF_QP6ZPp7k3E4ywigOWr07GUh4_SiJWns4spoaTYfN7YJt2-pTn2Rv6nJ84eRNQP2wOkI3j4BcAbz56mRLUMQVe9ZahtVPDjbtRR7PmFYWS9UM1ycrZ2L-MfKb-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ru-UA" w:eastAsia="ru-UA"/>
        </w:rPr>
        <w:lastRenderedPageBreak/>
        <w:drawing>
          <wp:inline distT="0" distB="0" distL="0" distR="0" wp14:anchorId="4F51CEA0" wp14:editId="533ACF0A">
            <wp:extent cx="4290060" cy="3832860"/>
            <wp:effectExtent l="0" t="0" r="0" b="0"/>
            <wp:docPr id="7" name="Рисунок 7" descr="https://lh5.googleusercontent.com/SiD19lrkYsN0jt9OQEUTMZHjsXKr8pKM1KQAWoSQr_aM7Ud3nPbDVhKQ17N10AKRmx80iZZzOwa8WDTJC6w5GxrBqtFDm_xJsKGHeVnQ8edzWc1vJaI3PQADZl6MQTf8He73lX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SiD19lrkYsN0jt9OQEUTMZHjsXKr8pKM1KQAWoSQr_aM7Ud3nPbDVhKQ17N10AKRmx80iZZzOwa8WDTJC6w5GxrBqtFDm_xJsKGHeVnQ8edzWc1vJaI3PQADZl6MQTf8He73lXB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 xml:space="preserve">Все они должны отправляться посредством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ajax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(без перезагрузки страницы) и захватывать 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>все введенные данные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. Также необходимо оповестить пользователя о состоянии отправки (идет отправка, отправлено, ошибка). В поле с телефоном можно вводить 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>только цифры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t>.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</w:p>
    <w:p w14:paraId="56327B85" w14:textId="1E8297DD" w:rsidR="00EA7C23" w:rsidRPr="00EA7C23" w:rsidRDefault="00EA7C23" w:rsidP="00EA7C23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Должны быть реализованы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табы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>: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ru-UA" w:eastAsia="ru-UA"/>
        </w:rPr>
        <w:drawing>
          <wp:inline distT="0" distB="0" distL="0" distR="0" wp14:anchorId="10709F7A" wp14:editId="4B15CDBD">
            <wp:extent cx="5730240" cy="2286000"/>
            <wp:effectExtent l="0" t="0" r="3810" b="0"/>
            <wp:docPr id="6" name="Рисунок 6" descr="https://lh3.googleusercontent.com/7sIWb4Qhkf26GniFgRFUmiHwNCiIADzs899NvouHHHs-ENXRQDBV7BmEI5e5A-J-MltjVfacIuY2KtnzXM5A57tdRzdpRgQl8T_x1d-ku0aJZ_Z1x7pCykKbY0j8jbK_d2NRAq2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7sIWb4Qhkf26GniFgRFUmiHwNCiIADzs899NvouHHHs-ENXRQDBV7BmEI5e5A-J-MltjVfacIuY2KtnzXM5A57tdRzdpRgQl8T_x1d-ku0aJZ_Z1x7pCykKbY0j8jbK_d2NRAq2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 xml:space="preserve">Так же идет переключение активного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таба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 и его 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>стиля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. (класс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active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>)</w:t>
      </w:r>
    </w:p>
    <w:p w14:paraId="69B97B20" w14:textId="77777777" w:rsidR="00EA7C23" w:rsidRPr="00EA7C23" w:rsidRDefault="00EA7C23" w:rsidP="00EA7C2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>Пользователь может кликнуть и на надпись и на картинку</w:t>
      </w:r>
    </w:p>
    <w:p w14:paraId="0BB5645A" w14:textId="485A7E3B" w:rsidR="00EA7C23" w:rsidRPr="00EA7C23" w:rsidRDefault="00EA7C23" w:rsidP="00EA7C23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lastRenderedPageBreak/>
        <w:t xml:space="preserve">Внутри 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 xml:space="preserve">всех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табов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 есть кнопки “Рассчитать стоимость”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ru-UA" w:eastAsia="ru-UA"/>
        </w:rPr>
        <w:drawing>
          <wp:inline distT="0" distB="0" distL="0" distR="0" wp14:anchorId="4BA2CC82" wp14:editId="3C19E45C">
            <wp:extent cx="5730240" cy="1828800"/>
            <wp:effectExtent l="0" t="0" r="3810" b="0"/>
            <wp:docPr id="5" name="Рисунок 5" descr="https://lh4.googleusercontent.com/iSVtnvrQ7w1Ql6uBpCleSIBvb_ozc7vEV2X3N0VJkw9h9dWmnunjKgzW9GLUmD3dDj_IoZaQa5Id7qCJyWprZWavXw7bFNbQCOPOXU2aR27DlP7rjQk85zNkEqw2hl-TV0Cwe3T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iSVtnvrQ7w1Ql6uBpCleSIBvb_ozc7vEV2X3N0VJkw9h9dWmnunjKgzW9GLUmD3dDj_IoZaQa5Id7qCJyWprZWavXw7bFNbQCOPOXU2aR27DlP7rjQk85zNkEqw2hl-TV0Cwe3T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 xml:space="preserve">При клике на них должно появляться модальное окно с классом </w:t>
      </w:r>
      <w:proofErr w:type="spellStart"/>
      <w:r w:rsidRPr="00EA7C23">
        <w:rPr>
          <w:rFonts w:ascii="Arial" w:eastAsia="Times New Roman" w:hAnsi="Arial" w:cs="Arial"/>
          <w:color w:val="000000"/>
          <w:shd w:val="clear" w:color="auto" w:fill="D9EAD3"/>
          <w:lang w:val="ru-UA" w:eastAsia="ru-UA"/>
        </w:rPr>
        <w:t>popup_calc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 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>Как оно должно выглядеть: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ru-UA" w:eastAsia="ru-UA"/>
        </w:rPr>
        <w:drawing>
          <wp:inline distT="0" distB="0" distL="0" distR="0" wp14:anchorId="3F8C721D" wp14:editId="3C93F1E6">
            <wp:extent cx="5730240" cy="4693920"/>
            <wp:effectExtent l="0" t="0" r="3810" b="0"/>
            <wp:docPr id="4" name="Рисунок 4" descr="https://lh3.googleusercontent.com/knNeGN5IhtdVLs1PGAQ77MLLU27QgntjFT5D_EhRG29qBc-huwuOi2FePu-hw6YO7z1QbIHAu1yWhJpyxYb_6xejNNbmu9OszDQo06lN8qPKM5hg3V9OsMrLAV8M87IVwInOf1Y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knNeGN5IhtdVLs1PGAQ77MLLU27QgntjFT5D_EhRG29qBc-huwuOi2FePu-hw6YO7z1QbIHAu1yWhJpyxYb_6xejNNbmu9OszDQo06lN8qPKM5hg3V9OsMrLAV8M87IVwInOf1Y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 xml:space="preserve">Основная задача: при клике на маленькие превью (4 в ряд сверху) эта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превьюшка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>(картинка) становится несколько больше. Под ними показывается картинка-аналог активной превью. При выборе другой - аналогичная логика. В верстке все готово - нужно только прописать логику.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 xml:space="preserve">В поля “ширина” и “высота” можно вписать 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>только цифры.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 xml:space="preserve">При клике на кнопку “Далее” данное модальное окно скрывается. Появляется </w:t>
      </w:r>
      <w:proofErr w:type="spellStart"/>
      <w:r w:rsidRPr="00EA7C23">
        <w:rPr>
          <w:rFonts w:ascii="Arial" w:eastAsia="Times New Roman" w:hAnsi="Arial" w:cs="Arial"/>
          <w:color w:val="000000"/>
          <w:shd w:val="clear" w:color="auto" w:fill="D9EAD3"/>
          <w:lang w:val="ru-UA" w:eastAsia="ru-UA"/>
        </w:rPr>
        <w:t>popup_calc_profile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 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 xml:space="preserve">На этом окне реализовать, что можно выбрать 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>только 1 профиль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t>. Или холодное или теплое.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 xml:space="preserve">При клике на кнопку “Далее” данное модальное окно скрывается. Появляется </w:t>
      </w:r>
      <w:proofErr w:type="spellStart"/>
      <w:r w:rsidRPr="00EA7C23">
        <w:rPr>
          <w:rFonts w:ascii="Arial" w:eastAsia="Times New Roman" w:hAnsi="Arial" w:cs="Arial"/>
          <w:color w:val="000000"/>
          <w:shd w:val="clear" w:color="auto" w:fill="D9EAD3"/>
          <w:lang w:val="ru-UA" w:eastAsia="ru-UA"/>
        </w:rPr>
        <w:t>popup_calc_end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 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 xml:space="preserve">Здесь требования точно такие же как и в других формах. 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 xml:space="preserve">НО! Все данные, что отметил 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lastRenderedPageBreak/>
        <w:t>или выбрал человек должны быть переданы вместе с формой.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ru-UA" w:eastAsia="ru-UA"/>
        </w:rPr>
        <w:br/>
      </w:r>
      <w:r w:rsidRPr="00EA7C23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ru-UA" w:eastAsia="ru-UA"/>
        </w:rPr>
        <w:br/>
      </w:r>
    </w:p>
    <w:p w14:paraId="48D78F7C" w14:textId="631FB188" w:rsidR="00EA7C23" w:rsidRPr="00EA7C23" w:rsidRDefault="00EA7C23" w:rsidP="00EA7C23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Реализация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табов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>: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ru-UA" w:eastAsia="ru-UA"/>
        </w:rPr>
        <w:drawing>
          <wp:inline distT="0" distB="0" distL="0" distR="0" wp14:anchorId="0A02A90A" wp14:editId="1BC1567D">
            <wp:extent cx="5730240" cy="1524000"/>
            <wp:effectExtent l="0" t="0" r="3810" b="0"/>
            <wp:docPr id="3" name="Рисунок 3" descr="https://lh3.googleusercontent.com/twoR38IzX0eUjjNeF0NmLjNeyaqMYrWCvWDqXHIzQ8DHmwdPB0pv0V3mODDKcFOr1NJRwGEtqVSYifAsLHNnBcepbE6dC7GKnwy8MGAoB5F2xWJh-3Rpo0djAuF17anlSR19Y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twoR38IzX0eUjjNeF0NmLjNeyaqMYrWCvWDqXHIzQ8DHmwdPB0pv0V3mODDKcFOr1NJRwGEtqVSYifAsLHNnBcepbE6dC7GKnwy8MGAoB5F2xWJh-3Rpo0djAuF17anlSR19Y5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 xml:space="preserve">Так же идет переключение активного 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таба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 и его 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>стиля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. (класс </w:t>
      </w:r>
      <w:proofErr w:type="spellStart"/>
      <w:r w:rsidRPr="00EA7C23">
        <w:rPr>
          <w:rFonts w:ascii="Arial" w:eastAsia="Times New Roman" w:hAnsi="Arial" w:cs="Arial"/>
          <w:color w:val="000000"/>
          <w:shd w:val="clear" w:color="auto" w:fill="D9EAD3"/>
          <w:lang w:val="ru-UA" w:eastAsia="ru-UA"/>
        </w:rPr>
        <w:t>after_click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>)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</w:p>
    <w:p w14:paraId="10A86A22" w14:textId="77777777" w:rsidR="00EA7C23" w:rsidRPr="00EA7C23" w:rsidRDefault="00EA7C23" w:rsidP="00EA7C23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>Реализация таймера: </w:t>
      </w:r>
    </w:p>
    <w:p w14:paraId="27FC44EA" w14:textId="2FAD3024" w:rsidR="00EA7C23" w:rsidRPr="00EA7C23" w:rsidRDefault="00EA7C23" w:rsidP="00EA7C2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ru-UA" w:eastAsia="ru-UA"/>
        </w:rPr>
        <w:drawing>
          <wp:inline distT="0" distB="0" distL="0" distR="0" wp14:anchorId="231BAAB1" wp14:editId="3941E2F9">
            <wp:extent cx="5730240" cy="2316480"/>
            <wp:effectExtent l="0" t="0" r="3810" b="7620"/>
            <wp:docPr id="2" name="Рисунок 2" descr="https://lh6.googleusercontent.com/00W4ny4-IPz0V2pVkIWlDcSYSNaWUIK1Vg4mr4aFkHRpdykrdXa-0nCHqiliRgI9KZ2MeTCfr1UFSzIZezxNRrvlWvVEwpLGs1A-8DrMtIBW2nPoWtRtCMqoDfUZ1A3M6RNhWW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00W4ny4-IPz0V2pVkIWlDcSYSNaWUIK1Vg4mr4aFkHRpdykrdXa-0nCHqiliRgI9KZ2MeTCfr1UFSzIZezxNRrvlWvVEwpLGs1A-8DrMtIBW2nPoWtRtCMqoDfUZ1A3M6RNhWWH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>Дедлайн пока выставляйте любой.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</w:p>
    <w:p w14:paraId="13EC7F15" w14:textId="5C1CDB31" w:rsidR="00EA7C23" w:rsidRPr="00EA7C23" w:rsidRDefault="00EA7C23" w:rsidP="00EA7C23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>При клике на любую из восьми картинок - она открывается на весь экран с полупрозрачной, темной подложкой.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>Как должно выглядеть: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noProof/>
          <w:color w:val="000000"/>
          <w:bdr w:val="single" w:sz="8" w:space="0" w:color="000000" w:frame="1"/>
          <w:lang w:val="ru-UA" w:eastAsia="ru-UA"/>
        </w:rPr>
        <w:lastRenderedPageBreak/>
        <w:drawing>
          <wp:inline distT="0" distB="0" distL="0" distR="0" wp14:anchorId="77701BC5" wp14:editId="5F9B190C">
            <wp:extent cx="5730240" cy="3459480"/>
            <wp:effectExtent l="0" t="0" r="3810" b="7620"/>
            <wp:docPr id="1" name="Рисунок 1" descr="https://lh6.googleusercontent.com/fkMbl6kmZOttW5TTQ4dyTRo5kd_Z1IIfMgs9rnn3HRrUh1SlWIcDhZzQO8DNu_rtWYRituQnJU3CgExJWqlqFLCFIG5jkqyuBtOZa5Den7HNQrVx6bu7x0PsLbgsFKgqA75nwg5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fkMbl6kmZOttW5TTQ4dyTRo5kd_Z1IIfMgs9rnn3HRrUh1SlWIcDhZzQO8DNu_rtWYRituQnJU3CgExJWqlqFLCFIG5jkqyuBtOZa5Den7HNQrVx6bu7x0PsLbgsFKgqA75nwg5h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>При клике на подложку - все исчезает.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  <w:t>Здесь много вариантов реализации. Верстка отдельных блоков запрещена. Реализация на ваше усмотрение, но все делать через JS.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</w:p>
    <w:p w14:paraId="72D3F356" w14:textId="77777777" w:rsidR="00EA7C23" w:rsidRPr="00EA7C23" w:rsidRDefault="00EA7C23" w:rsidP="00EA7C23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>Если пользователь на странице больше 60 секунд - должно появится модальное окно (</w:t>
      </w:r>
      <w:proofErr w:type="spellStart"/>
      <w:r w:rsidRPr="00EA7C23">
        <w:rPr>
          <w:rFonts w:ascii="Arial" w:eastAsia="Times New Roman" w:hAnsi="Arial" w:cs="Arial"/>
          <w:color w:val="000000"/>
          <w:shd w:val="clear" w:color="auto" w:fill="D9EAD3"/>
          <w:lang w:val="ru-UA" w:eastAsia="ru-UA"/>
        </w:rPr>
        <w:t>popup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). При нажатии на </w:t>
      </w: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>крестик или подложку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 окно исчезает. 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</w:p>
    <w:p w14:paraId="482B189D" w14:textId="77777777" w:rsidR="00EA7C23" w:rsidRPr="00EA7C23" w:rsidRDefault="00EA7C23" w:rsidP="00EA7C23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color w:val="000000"/>
          <w:lang w:val="ru-UA" w:eastAsia="ru-UA"/>
        </w:rPr>
        <w:t>Необходима модульная структура проекта, подключена должна быть сборка(</w:t>
      </w:r>
      <w:proofErr w:type="spellStart"/>
      <w:r w:rsidRPr="00EA7C23">
        <w:rPr>
          <w:rFonts w:ascii="Arial" w:eastAsia="Times New Roman" w:hAnsi="Arial" w:cs="Arial"/>
          <w:color w:val="000000"/>
          <w:lang w:val="ru-UA" w:eastAsia="ru-UA"/>
        </w:rPr>
        <w:t>bundle</w:t>
      </w:r>
      <w:proofErr w:type="spellEnd"/>
      <w:r w:rsidRPr="00EA7C23">
        <w:rPr>
          <w:rFonts w:ascii="Arial" w:eastAsia="Times New Roman" w:hAnsi="Arial" w:cs="Arial"/>
          <w:color w:val="000000"/>
          <w:lang w:val="ru-UA" w:eastAsia="ru-UA"/>
        </w:rPr>
        <w:t>).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lang w:val="ru-UA" w:eastAsia="ru-UA"/>
        </w:rPr>
        <w:br/>
      </w:r>
    </w:p>
    <w:p w14:paraId="385C07F1" w14:textId="77777777" w:rsidR="00EA7C23" w:rsidRPr="00EA7C23" w:rsidRDefault="00EA7C23" w:rsidP="00EA7C23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UA" w:eastAsia="ru-UA"/>
        </w:rPr>
      </w:pPr>
      <w:r w:rsidRPr="00EA7C23">
        <w:rPr>
          <w:rFonts w:ascii="Arial" w:eastAsia="Times New Roman" w:hAnsi="Arial" w:cs="Arial"/>
          <w:b/>
          <w:bCs/>
          <w:color w:val="000000"/>
          <w:lang w:val="ru-UA" w:eastAsia="ru-UA"/>
        </w:rPr>
        <w:t>Никакого дублирования кода.</w:t>
      </w:r>
      <w:r w:rsidRPr="00EA7C23">
        <w:rPr>
          <w:rFonts w:ascii="Arial" w:eastAsia="Times New Roman" w:hAnsi="Arial" w:cs="Arial"/>
          <w:color w:val="000000"/>
          <w:lang w:val="ru-UA" w:eastAsia="ru-UA"/>
        </w:rPr>
        <w:t xml:space="preserve"> Не нужно привязывать к каждой кнопке отдельные действия. Воспользуйтесь функцией или циклами.</w:t>
      </w:r>
    </w:p>
    <w:p w14:paraId="3DA97846" w14:textId="77777777" w:rsidR="00EA7C23" w:rsidRPr="00EA7C23" w:rsidRDefault="00EA7C23" w:rsidP="00EA7C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</w:p>
    <w:p w14:paraId="2977F976" w14:textId="77777777" w:rsidR="00EA7C23" w:rsidRPr="00EA7C23" w:rsidRDefault="00EA7C23" w:rsidP="00EA7C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EA7C23">
        <w:rPr>
          <w:rFonts w:ascii="Arial" w:eastAsia="Times New Roman" w:hAnsi="Arial" w:cs="Arial"/>
          <w:b/>
          <w:bCs/>
          <w:color w:val="000000"/>
          <w:sz w:val="24"/>
          <w:szCs w:val="24"/>
          <w:lang w:val="ru-UA" w:eastAsia="ru-UA"/>
        </w:rPr>
        <w:t>Обязательно тестируйте</w:t>
      </w:r>
      <w:r w:rsidRPr="00EA7C23">
        <w:rPr>
          <w:rFonts w:ascii="Arial" w:eastAsia="Times New Roman" w:hAnsi="Arial" w:cs="Arial"/>
          <w:color w:val="000000"/>
          <w:sz w:val="24"/>
          <w:szCs w:val="24"/>
          <w:lang w:val="ru-UA" w:eastAsia="ru-UA"/>
        </w:rPr>
        <w:t xml:space="preserve"> своё детище, чтобы не было багов поведения и несостыковок. Представьте себя на месте пользователя, который будет совершать неочевидные действия. Также и в консоли не должно быть ошибок.</w:t>
      </w:r>
      <w:r w:rsidRPr="00EA7C23">
        <w:rPr>
          <w:rFonts w:ascii="Arial" w:eastAsia="Times New Roman" w:hAnsi="Arial" w:cs="Arial"/>
          <w:color w:val="000000"/>
          <w:sz w:val="24"/>
          <w:szCs w:val="24"/>
          <w:lang w:val="ru-UA" w:eastAsia="ru-UA"/>
        </w:rPr>
        <w:br/>
      </w:r>
      <w:r w:rsidRPr="00EA7C23">
        <w:rPr>
          <w:rFonts w:ascii="Arial" w:eastAsia="Times New Roman" w:hAnsi="Arial" w:cs="Arial"/>
          <w:color w:val="000000"/>
          <w:sz w:val="24"/>
          <w:szCs w:val="24"/>
          <w:lang w:val="ru-UA" w:eastAsia="ru-UA"/>
        </w:rPr>
        <w:br/>
      </w:r>
    </w:p>
    <w:p w14:paraId="7AA9EA26" w14:textId="77777777" w:rsidR="00EA7C23" w:rsidRPr="00EA7C23" w:rsidRDefault="00EA7C23" w:rsidP="00EA7C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EA7C23">
        <w:rPr>
          <w:rFonts w:ascii="Arial" w:eastAsia="Times New Roman" w:hAnsi="Arial" w:cs="Arial"/>
          <w:b/>
          <w:bCs/>
          <w:color w:val="000000"/>
          <w:sz w:val="24"/>
          <w:szCs w:val="24"/>
          <w:lang w:val="ru-UA" w:eastAsia="ru-UA"/>
        </w:rPr>
        <w:t>Успехов в выполнении!</w:t>
      </w:r>
    </w:p>
    <w:p w14:paraId="4B504193" w14:textId="77777777" w:rsidR="00E9736E" w:rsidRPr="00EA7C23" w:rsidRDefault="00EA7C23">
      <w:pPr>
        <w:rPr>
          <w:lang w:val="ru-UA"/>
        </w:rPr>
      </w:pPr>
    </w:p>
    <w:sectPr w:rsidR="00E9736E" w:rsidRPr="00EA7C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B0054"/>
    <w:multiLevelType w:val="multilevel"/>
    <w:tmpl w:val="882CA4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4439C4"/>
    <w:multiLevelType w:val="multilevel"/>
    <w:tmpl w:val="B978C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0C5EC2"/>
    <w:multiLevelType w:val="multilevel"/>
    <w:tmpl w:val="F12A78B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5B2E66"/>
    <w:multiLevelType w:val="multilevel"/>
    <w:tmpl w:val="68505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2"/>
    <w:lvlOverride w:ilvl="0">
      <w:lvl w:ilvl="0">
        <w:numFmt w:val="decimal"/>
        <w:lvlText w:val="%1."/>
        <w:lvlJc w:val="left"/>
      </w:lvl>
    </w:lvlOverride>
  </w:num>
  <w:num w:numId="8">
    <w:abstractNumId w:val="2"/>
    <w:lvlOverride w:ilvl="0">
      <w:lvl w:ilvl="0">
        <w:numFmt w:val="decimal"/>
        <w:lvlText w:val="%1."/>
        <w:lvlJc w:val="left"/>
      </w:lvl>
    </w:lvlOverride>
  </w:num>
  <w:num w:numId="9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583"/>
    <w:rsid w:val="000470D7"/>
    <w:rsid w:val="00D10F99"/>
    <w:rsid w:val="00EA7C23"/>
    <w:rsid w:val="00EF0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905E6"/>
  <w15:chartTrackingRefBased/>
  <w15:docId w15:val="{CEEF96D3-D79D-4B0C-87BD-215CB3832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A7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658</Words>
  <Characters>3751</Characters>
  <Application>Microsoft Office Word</Application>
  <DocSecurity>0</DocSecurity>
  <Lines>31</Lines>
  <Paragraphs>8</Paragraphs>
  <ScaleCrop>false</ScaleCrop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</dc:creator>
  <cp:keywords/>
  <dc:description/>
  <cp:lastModifiedBy>Andrii</cp:lastModifiedBy>
  <cp:revision>3</cp:revision>
  <dcterms:created xsi:type="dcterms:W3CDTF">2022-04-11T17:28:00Z</dcterms:created>
  <dcterms:modified xsi:type="dcterms:W3CDTF">2022-04-11T17:29:00Z</dcterms:modified>
</cp:coreProperties>
</file>