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EBA8" w14:textId="61A40CA6" w:rsidR="00AD0D16" w:rsidRDefault="00DB4B46">
      <w:pPr>
        <w:rPr>
          <w:rFonts w:ascii="Roboto" w:hAnsi="Roboto"/>
          <w:color w:val="2D2F31"/>
          <w:shd w:val="clear" w:color="auto" w:fill="FFFFFF"/>
          <w:lang w:val="es-BO"/>
        </w:rPr>
      </w:pPr>
      <w:r w:rsidRPr="00DB4B46">
        <w:rPr>
          <w:rFonts w:ascii="Roboto" w:hAnsi="Roboto"/>
          <w:color w:val="2D2F31"/>
          <w:shd w:val="clear" w:color="auto" w:fill="FFFFFF"/>
          <w:lang w:val="es-BO"/>
        </w:rPr>
        <w:t>Para la tarea se pide desarrollar un diseño orientado a objetos para un almacén y verdulería, como requerimiento vamos a tener 4 clases de productos </w:t>
      </w:r>
      <w:r w:rsidRPr="00DB4B46">
        <w:rPr>
          <w:rStyle w:val="CdigoHTML"/>
          <w:rFonts w:ascii="Consolas" w:eastAsiaTheme="minorHAnsi" w:hAnsi="Consolas"/>
          <w:color w:val="B4690E"/>
          <w:bdr w:val="single" w:sz="6" w:space="0" w:color="D1D7DC" w:frame="1"/>
          <w:shd w:val="clear" w:color="auto" w:fill="FFFFFF"/>
          <w:lang w:val="es-BO"/>
        </w:rPr>
        <w:t>Fruta</w:t>
      </w:r>
      <w:r w:rsidRPr="00DB4B46">
        <w:rPr>
          <w:rFonts w:ascii="Roboto" w:hAnsi="Roboto"/>
          <w:color w:val="2D2F31"/>
          <w:shd w:val="clear" w:color="auto" w:fill="FFFFFF"/>
          <w:lang w:val="es-BO"/>
        </w:rPr>
        <w:t>, </w:t>
      </w:r>
      <w:r w:rsidRPr="00DB4B46">
        <w:rPr>
          <w:rStyle w:val="CdigoHTML"/>
          <w:rFonts w:ascii="Consolas" w:eastAsiaTheme="minorHAnsi" w:hAnsi="Consolas"/>
          <w:color w:val="B4690E"/>
          <w:bdr w:val="single" w:sz="6" w:space="0" w:color="D1D7DC" w:frame="1"/>
          <w:shd w:val="clear" w:color="auto" w:fill="FFFFFF"/>
          <w:lang w:val="es-BO"/>
        </w:rPr>
        <w:t>Limpieza</w:t>
      </w:r>
      <w:r w:rsidRPr="00DB4B46">
        <w:rPr>
          <w:rFonts w:ascii="Roboto" w:hAnsi="Roboto"/>
          <w:color w:val="2D2F31"/>
          <w:shd w:val="clear" w:color="auto" w:fill="FFFFFF"/>
          <w:lang w:val="es-BO"/>
        </w:rPr>
        <w:t>, </w:t>
      </w:r>
      <w:proofErr w:type="spellStart"/>
      <w:r w:rsidRPr="00DB4B46">
        <w:rPr>
          <w:rStyle w:val="CdigoHTML"/>
          <w:rFonts w:ascii="Consolas" w:eastAsiaTheme="minorHAnsi" w:hAnsi="Consolas"/>
          <w:color w:val="B4690E"/>
          <w:bdr w:val="single" w:sz="6" w:space="0" w:color="D1D7DC" w:frame="1"/>
          <w:shd w:val="clear" w:color="auto" w:fill="FFFFFF"/>
          <w:lang w:val="es-BO"/>
        </w:rPr>
        <w:t>Lacteo</w:t>
      </w:r>
      <w:proofErr w:type="spellEnd"/>
      <w:r w:rsidRPr="00DB4B46">
        <w:rPr>
          <w:rFonts w:ascii="Roboto" w:hAnsi="Roboto"/>
          <w:color w:val="2D2F31"/>
          <w:shd w:val="clear" w:color="auto" w:fill="FFFFFF"/>
          <w:lang w:val="es-BO"/>
        </w:rPr>
        <w:t> y </w:t>
      </w:r>
      <w:proofErr w:type="spellStart"/>
      <w:r w:rsidRPr="00DB4B46">
        <w:rPr>
          <w:rStyle w:val="CdigoHTML"/>
          <w:rFonts w:ascii="Consolas" w:eastAsiaTheme="minorHAnsi" w:hAnsi="Consolas"/>
          <w:color w:val="B4690E"/>
          <w:bdr w:val="single" w:sz="6" w:space="0" w:color="D1D7DC" w:frame="1"/>
          <w:shd w:val="clear" w:color="auto" w:fill="FFFFFF"/>
          <w:lang w:val="es-BO"/>
        </w:rPr>
        <w:t>NoPerecible</w:t>
      </w:r>
      <w:proofErr w:type="spellEnd"/>
      <w:r w:rsidRPr="00DB4B46">
        <w:rPr>
          <w:rFonts w:ascii="Roboto" w:hAnsi="Roboto"/>
          <w:color w:val="2D2F31"/>
          <w:shd w:val="clear" w:color="auto" w:fill="FFFFFF"/>
          <w:lang w:val="es-BO"/>
        </w:rPr>
        <w:t>, todas tiene en común dos atributos el </w:t>
      </w:r>
      <w:r w:rsidRPr="00DB4B46">
        <w:rPr>
          <w:rStyle w:val="CdigoHTML"/>
          <w:rFonts w:ascii="Consolas" w:eastAsiaTheme="minorHAnsi" w:hAnsi="Consolas"/>
          <w:color w:val="B4690E"/>
          <w:bdr w:val="single" w:sz="6" w:space="0" w:color="D1D7DC" w:frame="1"/>
          <w:shd w:val="clear" w:color="auto" w:fill="FFFFFF"/>
          <w:lang w:val="es-BO"/>
        </w:rPr>
        <w:t>nombre (</w:t>
      </w:r>
      <w:proofErr w:type="spellStart"/>
      <w:r w:rsidRPr="00DB4B46">
        <w:rPr>
          <w:rStyle w:val="CdigoHTML"/>
          <w:rFonts w:ascii="Consolas" w:eastAsiaTheme="minorHAnsi" w:hAnsi="Consolas"/>
          <w:color w:val="B4690E"/>
          <w:bdr w:val="single" w:sz="6" w:space="0" w:color="D1D7DC" w:frame="1"/>
          <w:shd w:val="clear" w:color="auto" w:fill="FFFFFF"/>
          <w:lang w:val="es-BO"/>
        </w:rPr>
        <w:t>string</w:t>
      </w:r>
      <w:proofErr w:type="spellEnd"/>
      <w:r w:rsidRPr="00DB4B46">
        <w:rPr>
          <w:rStyle w:val="CdigoHTML"/>
          <w:rFonts w:ascii="Consolas" w:eastAsiaTheme="minorHAnsi" w:hAnsi="Consolas"/>
          <w:color w:val="B4690E"/>
          <w:bdr w:val="single" w:sz="6" w:space="0" w:color="D1D7DC" w:frame="1"/>
          <w:shd w:val="clear" w:color="auto" w:fill="FFFFFF"/>
          <w:lang w:val="es-BO"/>
        </w:rPr>
        <w:t>)</w:t>
      </w:r>
      <w:r w:rsidRPr="00DB4B46">
        <w:rPr>
          <w:rFonts w:ascii="Roboto" w:hAnsi="Roboto"/>
          <w:color w:val="2D2F31"/>
          <w:shd w:val="clear" w:color="auto" w:fill="FFFFFF"/>
          <w:lang w:val="es-BO"/>
        </w:rPr>
        <w:t> y </w:t>
      </w:r>
      <w:r w:rsidRPr="00DB4B46">
        <w:rPr>
          <w:rStyle w:val="CdigoHTML"/>
          <w:rFonts w:ascii="Consolas" w:eastAsiaTheme="minorHAnsi" w:hAnsi="Consolas"/>
          <w:color w:val="B4690E"/>
          <w:bdr w:val="single" w:sz="6" w:space="0" w:color="D1D7DC" w:frame="1"/>
          <w:shd w:val="clear" w:color="auto" w:fill="FFFFFF"/>
          <w:lang w:val="es-BO"/>
        </w:rPr>
        <w:t>precio (</w:t>
      </w:r>
      <w:proofErr w:type="spellStart"/>
      <w:r w:rsidRPr="00DB4B46">
        <w:rPr>
          <w:rStyle w:val="CdigoHTML"/>
          <w:rFonts w:ascii="Consolas" w:eastAsiaTheme="minorHAnsi" w:hAnsi="Consolas"/>
          <w:color w:val="B4690E"/>
          <w:bdr w:val="single" w:sz="6" w:space="0" w:color="D1D7DC" w:frame="1"/>
          <w:shd w:val="clear" w:color="auto" w:fill="FFFFFF"/>
          <w:lang w:val="es-BO"/>
        </w:rPr>
        <w:t>double</w:t>
      </w:r>
      <w:proofErr w:type="spellEnd"/>
      <w:r w:rsidRPr="00DB4B46">
        <w:rPr>
          <w:rStyle w:val="CdigoHTML"/>
          <w:rFonts w:ascii="Consolas" w:eastAsiaTheme="minorHAnsi" w:hAnsi="Consolas"/>
          <w:color w:val="B4690E"/>
          <w:bdr w:val="single" w:sz="6" w:space="0" w:color="D1D7DC" w:frame="1"/>
          <w:shd w:val="clear" w:color="auto" w:fill="FFFFFF"/>
          <w:lang w:val="es-BO"/>
        </w:rPr>
        <w:t>)</w:t>
      </w:r>
      <w:r w:rsidRPr="00DB4B46">
        <w:rPr>
          <w:rFonts w:ascii="Roboto" w:hAnsi="Roboto"/>
          <w:color w:val="2D2F31"/>
          <w:shd w:val="clear" w:color="auto" w:fill="FFFFFF"/>
          <w:lang w:val="es-BO"/>
        </w:rPr>
        <w:t> que deben heredar de la clase padre </w:t>
      </w:r>
      <w:r w:rsidRPr="00DB4B46">
        <w:rPr>
          <w:rStyle w:val="CdigoHTML"/>
          <w:rFonts w:ascii="Consolas" w:eastAsiaTheme="minorHAnsi" w:hAnsi="Consolas"/>
          <w:color w:val="B4690E"/>
          <w:bdr w:val="single" w:sz="6" w:space="0" w:color="D1D7DC" w:frame="1"/>
          <w:shd w:val="clear" w:color="auto" w:fill="FFFFFF"/>
          <w:lang w:val="es-BO"/>
        </w:rPr>
        <w:t>Producto</w:t>
      </w:r>
      <w:r w:rsidRPr="00DB4B46">
        <w:rPr>
          <w:rFonts w:ascii="Roboto" w:hAnsi="Roboto"/>
          <w:color w:val="2D2F31"/>
          <w:shd w:val="clear" w:color="auto" w:fill="FFFFFF"/>
          <w:lang w:val="es-BO"/>
        </w:rPr>
        <w:t xml:space="preserve">, pero </w:t>
      </w:r>
      <w:proofErr w:type="spellStart"/>
      <w:r w:rsidRPr="00DB4B46">
        <w:rPr>
          <w:rFonts w:ascii="Roboto" w:hAnsi="Roboto"/>
          <w:color w:val="2D2F31"/>
          <w:shd w:val="clear" w:color="auto" w:fill="FFFFFF"/>
          <w:lang w:val="es-BO"/>
        </w:rPr>
        <w:t>ademas</w:t>
      </w:r>
      <w:proofErr w:type="spellEnd"/>
      <w:r w:rsidRPr="00DB4B46">
        <w:rPr>
          <w:rFonts w:ascii="Roboto" w:hAnsi="Roboto"/>
          <w:color w:val="2D2F31"/>
          <w:shd w:val="clear" w:color="auto" w:fill="FFFFFF"/>
          <w:lang w:val="es-BO"/>
        </w:rPr>
        <w:t xml:space="preserve"> cada una van a tener dos atributos propios adicionales, sus métodos </w:t>
      </w:r>
      <w:proofErr w:type="spellStart"/>
      <w:r w:rsidRPr="00DB4B46">
        <w:rPr>
          <w:rFonts w:ascii="Roboto" w:hAnsi="Roboto"/>
          <w:color w:val="2D2F31"/>
          <w:shd w:val="clear" w:color="auto" w:fill="FFFFFF"/>
          <w:lang w:val="es-BO"/>
        </w:rPr>
        <w:t>getter</w:t>
      </w:r>
      <w:proofErr w:type="spellEnd"/>
      <w:r w:rsidRPr="00DB4B46">
        <w:rPr>
          <w:rFonts w:ascii="Roboto" w:hAnsi="Roboto"/>
          <w:color w:val="2D2F31"/>
          <w:shd w:val="clear" w:color="auto" w:fill="FFFFFF"/>
          <w:lang w:val="es-BO"/>
        </w:rPr>
        <w:t xml:space="preserve"> y constructor para inicializar los 4 atributos (los 2 del padre y los 2 propios). Los atributos adicionales de cada clase se detalla en el siguiente diagrame de clase:</w:t>
      </w:r>
    </w:p>
    <w:p w14:paraId="6D8637DC" w14:textId="5119E0EA" w:rsidR="00DB4B46" w:rsidRDefault="00DB4B46">
      <w:pPr>
        <w:rPr>
          <w:rFonts w:ascii="Roboto" w:hAnsi="Roboto"/>
          <w:color w:val="2D2F31"/>
          <w:shd w:val="clear" w:color="auto" w:fill="FFFFFF"/>
          <w:lang w:val="es-BO"/>
        </w:rPr>
      </w:pPr>
    </w:p>
    <w:p w14:paraId="68D663B9" w14:textId="620F1D49" w:rsidR="00DB4B46" w:rsidRDefault="00DB4B46">
      <w:pPr>
        <w:rPr>
          <w:lang w:val="es-BO"/>
        </w:rPr>
      </w:pPr>
      <w:r>
        <w:rPr>
          <w:rFonts w:ascii="Roboto" w:hAnsi="Roboto"/>
          <w:noProof/>
          <w:color w:val="2D2F31"/>
          <w:shd w:val="clear" w:color="auto" w:fill="FFFFFF"/>
          <w:lang w:val="es-BO"/>
        </w:rPr>
        <w:drawing>
          <wp:inline distT="0" distB="0" distL="0" distR="0" wp14:anchorId="279C075E" wp14:editId="62B013AD">
            <wp:extent cx="5943600" cy="2255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55520"/>
                    </a:xfrm>
                    <a:prstGeom prst="rect">
                      <a:avLst/>
                    </a:prstGeom>
                    <a:noFill/>
                    <a:ln>
                      <a:noFill/>
                    </a:ln>
                  </pic:spPr>
                </pic:pic>
              </a:graphicData>
            </a:graphic>
          </wp:inline>
        </w:drawing>
      </w:r>
    </w:p>
    <w:p w14:paraId="78E376CC" w14:textId="2F69B83C" w:rsidR="00DB4B46" w:rsidRDefault="00DB4B46">
      <w:pPr>
        <w:rPr>
          <w:lang w:val="es-BO"/>
        </w:rPr>
      </w:pPr>
    </w:p>
    <w:p w14:paraId="05CDA021" w14:textId="07D60FB3" w:rsidR="00DB4B46" w:rsidRPr="00DB4B46" w:rsidRDefault="00DB4B46">
      <w:pPr>
        <w:rPr>
          <w:lang w:val="es-BO"/>
        </w:rPr>
      </w:pPr>
      <w:r w:rsidRPr="00DB4B46">
        <w:rPr>
          <w:rFonts w:ascii="Roboto" w:hAnsi="Roboto"/>
          <w:color w:val="2D2F31"/>
          <w:shd w:val="clear" w:color="auto" w:fill="FFFFFF"/>
          <w:lang w:val="es-BO"/>
        </w:rPr>
        <w:t xml:space="preserve">Para el ejemplo de la clase </w:t>
      </w:r>
      <w:proofErr w:type="spellStart"/>
      <w:r w:rsidRPr="00DB4B46">
        <w:rPr>
          <w:rFonts w:ascii="Roboto" w:hAnsi="Roboto"/>
          <w:color w:val="2D2F31"/>
          <w:shd w:val="clear" w:color="auto" w:fill="FFFFFF"/>
          <w:lang w:val="es-BO"/>
        </w:rPr>
        <w:t>main</w:t>
      </w:r>
      <w:proofErr w:type="spellEnd"/>
      <w:r w:rsidRPr="00DB4B46">
        <w:rPr>
          <w:rFonts w:ascii="Roboto" w:hAnsi="Roboto"/>
          <w:color w:val="2D2F31"/>
          <w:shd w:val="clear" w:color="auto" w:fill="FFFFFF"/>
          <w:lang w:val="es-BO"/>
        </w:rPr>
        <w:t xml:space="preserve"> se pide crear dos objetos por cada tipo de producto que deben ser almacenados en un arreglo del tipo Producto, se debe mostrar iterando el arreglo, por cada uno el detalle completo, el precio, nombre y los atributos adicionales.</w:t>
      </w:r>
    </w:p>
    <w:sectPr w:rsidR="00DB4B46" w:rsidRPr="00DB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24"/>
    <w:rsid w:val="00AD0D16"/>
    <w:rsid w:val="00C02C24"/>
    <w:rsid w:val="00DB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7C00"/>
  <w15:chartTrackingRefBased/>
  <w15:docId w15:val="{5CE98CC8-1D51-44C0-8D95-1C6EB4AB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DB4B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2024-02-28T00:30:00Z</dcterms:created>
  <dcterms:modified xsi:type="dcterms:W3CDTF">2024-02-28T00:33:00Z</dcterms:modified>
</cp:coreProperties>
</file>