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8"/>
      </w:pPr>
      <w:r>
        <w:rPr/>
        <w:t>Paper</w:t>
      </w:r>
      <w:r>
        <w:rPr>
          <w:spacing w:val="-4"/>
        </w:rPr>
        <w:t> </w:t>
      </w:r>
      <w:r>
        <w:rPr/>
        <w:t>Fong:</w:t>
      </w:r>
      <w:r>
        <w:rPr>
          <w:spacing w:val="-4"/>
        </w:rPr>
        <w:t> </w:t>
      </w:r>
      <w:r>
        <w:rPr/>
        <w:t>Analysing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finance</w:t>
      </w:r>
      <w:r>
        <w:rPr>
          <w:spacing w:val="-3"/>
        </w:rPr>
        <w:t> </w:t>
      </w:r>
      <w:r>
        <w:rPr/>
        <w:t>impact</w:t>
      </w:r>
      <w:r>
        <w:rPr>
          <w:spacing w:val="48"/>
        </w:rPr>
        <w:t> </w:t>
      </w:r>
      <w:r>
        <w:rPr/>
        <w:t>of</w:t>
      </w:r>
      <w:r>
        <w:rPr>
          <w:spacing w:val="-5"/>
        </w:rPr>
        <w:t> </w:t>
      </w:r>
      <w:r>
        <w:rPr/>
        <w:t>‘fake</w:t>
      </w:r>
      <w:r>
        <w:rPr>
          <w:spacing w:val="-4"/>
        </w:rPr>
        <w:t> </w:t>
      </w:r>
      <w:r>
        <w:rPr/>
        <w:t>news’</w:t>
      </w:r>
      <w:r>
        <w:rPr>
          <w:spacing w:val="-2"/>
        </w:rPr>
        <w:t> </w:t>
      </w:r>
      <w:r>
        <w:rPr/>
        <w:t>phenomena</w:t>
      </w:r>
      <w:r>
        <w:rPr>
          <w:spacing w:val="-3"/>
        </w:rPr>
        <w:t> </w:t>
      </w:r>
      <w:r>
        <w:rPr/>
        <w:t>on</w:t>
      </w:r>
    </w:p>
    <w:p>
      <w:pPr>
        <w:pStyle w:val="Title"/>
        <w:ind w:left="627" w:right="1269"/>
      </w:pPr>
      <w:r>
        <w:rPr/>
        <w:t>financial</w:t>
      </w:r>
      <w:r>
        <w:rPr>
          <w:spacing w:val="-5"/>
        </w:rPr>
        <w:t> </w:t>
      </w:r>
      <w:r>
        <w:rPr/>
        <w:t>markets: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agent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empirical</w:t>
      </w:r>
      <w:r>
        <w:rPr>
          <w:spacing w:val="-6"/>
        </w:rPr>
        <w:t> </w:t>
      </w:r>
      <w:r>
        <w:rPr/>
        <w:t>validation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BodyText"/>
        <w:ind w:left="476"/>
      </w:pPr>
      <w:r>
        <w:rPr/>
        <w:t>1)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/>
      </w:pP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modelize</w:t>
      </w:r>
      <w:r>
        <w:rPr>
          <w:spacing w:val="-2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news?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impacts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markets?</w:t>
      </w:r>
      <w:r>
        <w:rPr>
          <w:spacing w:val="-4"/>
        </w:rPr>
        <w:t> </w:t>
      </w:r>
      <w:r>
        <w:rPr/>
        <w:t>(returns 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company)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836"/>
      </w:pPr>
      <w:r>
        <w:rPr/>
        <w:t>2)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16"/>
      </w:pP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empirical</w:t>
      </w:r>
      <w:r>
        <w:rPr>
          <w:spacing w:val="-2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hypothesis: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6" w:right="870"/>
        <w:jc w:val="both"/>
      </w:pPr>
      <w:r>
        <w:rPr/>
        <w:t>As existing models and literature remain insufficient in fully explaining how fake news can contradict the</w:t>
      </w:r>
      <w:r>
        <w:rPr>
          <w:spacing w:val="-42"/>
        </w:rPr>
        <w:t> </w:t>
      </w:r>
      <w:r>
        <w:rPr/>
        <w:t>efficient-market</w:t>
      </w:r>
      <w:r>
        <w:rPr>
          <w:spacing w:val="-5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rationally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impacts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markets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prices,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full</w:t>
      </w:r>
      <w:r>
        <w:rPr>
          <w:spacing w:val="-2"/>
        </w:rPr>
        <w:t> </w:t>
      </w:r>
      <w:r>
        <w:rPr/>
        <w:t>model</w:t>
      </w:r>
      <w:r>
        <w:rPr>
          <w:spacing w:val="-4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 be built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116" w:right="1898"/>
      </w:pPr>
      <w:r>
        <w:rPr/>
        <w:t>As shown in the “</w:t>
      </w:r>
      <w:r>
        <w:rPr>
          <w:color w:val="0000FF"/>
        </w:rPr>
        <w:t>Literature review</w:t>
      </w:r>
      <w:r>
        <w:rPr/>
        <w:t>” section, prior literature proves that fake news</w:t>
      </w:r>
      <w:r>
        <w:rPr>
          <w:spacing w:val="1"/>
        </w:rPr>
        <w:t> </w:t>
      </w:r>
      <w:r>
        <w:rPr/>
        <w:t>empirically</w:t>
      </w:r>
      <w:r>
        <w:rPr>
          <w:spacing w:val="-5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impacts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(defined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</w:p>
    <w:p>
      <w:pPr>
        <w:pStyle w:val="BodyText"/>
        <w:ind w:left="116" w:right="1898"/>
      </w:pPr>
      <w:r>
        <w:rPr/>
        <w:t>as</w:t>
      </w:r>
      <w:r>
        <w:rPr>
          <w:spacing w:val="-5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news’</w:t>
      </w:r>
      <w:r>
        <w:rPr>
          <w:spacing w:val="-5"/>
        </w:rPr>
        <w:t> </w:t>
      </w:r>
      <w:r>
        <w:rPr/>
        <w:t>primary</w:t>
      </w:r>
      <w:r>
        <w:rPr>
          <w:spacing w:val="-2"/>
        </w:rPr>
        <w:t> </w:t>
      </w:r>
      <w:r>
        <w:rPr/>
        <w:t>impact).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discussed,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overreactions</w:t>
      </w:r>
      <w:r>
        <w:rPr>
          <w:spacing w:val="-41"/>
        </w:rPr>
        <w:t> </w:t>
      </w:r>
      <w:r>
        <w:rPr/>
        <w:t>that contradict the efficient-market hypothesis—which this paper aims to formally</w:t>
      </w:r>
      <w:r>
        <w:rPr>
          <w:spacing w:val="1"/>
        </w:rPr>
        <w:t> </w:t>
      </w:r>
      <w:r>
        <w:rPr/>
        <w:t>rationalise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an economic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16" w:right="1898"/>
      </w:pPr>
      <w:r>
        <w:rPr/>
        <w:t>Prior</w:t>
      </w:r>
      <w:r>
        <w:rPr>
          <w:spacing w:val="-6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/>
        <w:t>underreactions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overreactions</w:t>
      </w:r>
      <w:r>
        <w:rPr>
          <w:spacing w:val="-5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satisfactorily</w:t>
      </w:r>
      <w:r>
        <w:rPr>
          <w:spacing w:val="1"/>
        </w:rPr>
        <w:t> </w:t>
      </w:r>
      <w:r>
        <w:rPr/>
        <w:t>fully</w:t>
      </w:r>
      <w:r>
        <w:rPr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why or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arise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markets.</w:t>
      </w:r>
      <w:r>
        <w:rPr>
          <w:spacing w:val="-2"/>
        </w:rPr>
        <w:t> </w:t>
      </w:r>
      <w:r>
        <w:rPr/>
        <w:t>Therefore,</w:t>
      </w:r>
    </w:p>
    <w:p>
      <w:pPr>
        <w:pStyle w:val="BodyText"/>
        <w:spacing w:before="2"/>
        <w:ind w:left="116"/>
      </w:pPr>
      <w:r>
        <w:rPr/>
        <w:t>to</w:t>
      </w:r>
      <w:r>
        <w:rPr>
          <w:spacing w:val="-6"/>
        </w:rPr>
        <w:t> </w:t>
      </w:r>
      <w:r>
        <w:rPr/>
        <w:t>reconcile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empirically-observed</w:t>
      </w:r>
      <w:r>
        <w:rPr>
          <w:spacing w:val="-4"/>
        </w:rPr>
        <w:t> </w:t>
      </w:r>
      <w:r>
        <w:rPr/>
        <w:t>short-term</w:t>
      </w:r>
      <w:r>
        <w:rPr>
          <w:spacing w:val="-3"/>
        </w:rPr>
        <w:t> </w:t>
      </w:r>
      <w:r>
        <w:rPr/>
        <w:t>underreactions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news,</w:t>
      </w:r>
    </w:p>
    <w:p>
      <w:pPr>
        <w:pStyle w:val="BodyText"/>
        <w:spacing w:before="1"/>
        <w:ind w:left="116" w:right="1898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proposes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unified</w:t>
      </w:r>
      <w:r>
        <w:rPr>
          <w:spacing w:val="-3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agent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underreaction/</w:t>
      </w:r>
      <w:r>
        <w:rPr>
          <w:spacing w:val="1"/>
        </w:rPr>
        <w:t> </w:t>
      </w:r>
      <w:r>
        <w:rPr/>
        <w:t>overreaction.</w:t>
      </w:r>
      <w:r>
        <w:rPr>
          <w:spacing w:val="-2"/>
        </w:rPr>
        <w:t> </w:t>
      </w:r>
      <w:r>
        <w:rPr/>
        <w:t>Motivated by</w:t>
      </w:r>
      <w:r>
        <w:rPr>
          <w:spacing w:val="-2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behavioural</w:t>
      </w:r>
      <w:r>
        <w:rPr>
          <w:spacing w:val="-1"/>
        </w:rPr>
        <w:t> </w:t>
      </w:r>
      <w:r>
        <w:rPr/>
        <w:t>finance</w:t>
      </w:r>
      <w:r>
        <w:rPr>
          <w:spacing w:val="-1"/>
        </w:rPr>
        <w:t> </w:t>
      </w:r>
      <w:r>
        <w:rPr/>
        <w:t>biases,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34" w:lineRule="exact"/>
        <w:ind w:left="116"/>
      </w:pPr>
      <w:r>
        <w:rPr/>
        <w:t>driven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bounded</w:t>
      </w:r>
      <w:r>
        <w:rPr>
          <w:spacing w:val="-3"/>
        </w:rPr>
        <w:t> </w:t>
      </w:r>
      <w:r>
        <w:rPr/>
        <w:t>rationality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uncertainty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veracity.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jc w:val="both"/>
      </w:pPr>
      <w:r>
        <w:rPr/>
        <w:t>Setting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16"/>
      </w:pP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sole</w:t>
      </w:r>
      <w:r>
        <w:rPr>
          <w:spacing w:val="-2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investor,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security’s market</w:t>
      </w:r>
      <w:r>
        <w:rPr>
          <w:spacing w:val="-5"/>
        </w:rPr>
        <w:t> </w:t>
      </w:r>
      <w:r>
        <w:rPr/>
        <w:t>prices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</w:p>
    <w:p>
      <w:pPr>
        <w:pStyle w:val="BodyText"/>
        <w:spacing w:line="243" w:lineRule="exact"/>
        <w:ind w:left="116"/>
        <w:rPr>
          <w:rFonts w:ascii="Calibri"/>
        </w:rPr>
      </w:pPr>
      <w:r>
        <w:rPr/>
        <w:t>their</w:t>
      </w:r>
      <w:r>
        <w:rPr>
          <w:spacing w:val="-6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valuation,</w:t>
      </w:r>
      <w:r>
        <w:rPr>
          <w:spacing w:val="-2"/>
        </w:rPr>
        <w:t> </w:t>
      </w:r>
      <w:r>
        <w:rPr>
          <w:rFonts w:ascii="Calibri"/>
        </w:rPr>
        <w:t>P.</w:t>
      </w:r>
    </w:p>
    <w:p>
      <w:pPr>
        <w:pStyle w:val="BodyText"/>
        <w:spacing w:line="234" w:lineRule="exact"/>
        <w:ind w:left="116"/>
      </w:pPr>
      <w:r>
        <w:rPr/>
        <w:t>News</w:t>
      </w:r>
      <w:r>
        <w:rPr>
          <w:spacing w:val="-4"/>
        </w:rPr>
        <w:t> </w:t>
      </w:r>
      <w:r>
        <w:rPr/>
        <w:t>shocks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simplified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convey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security’s</w:t>
      </w:r>
      <w:r>
        <w:rPr>
          <w:spacing w:val="-4"/>
        </w:rPr>
        <w:t> </w:t>
      </w:r>
      <w:r>
        <w:rPr/>
        <w:t>exogenously</w:t>
      </w:r>
      <w:r>
        <w:rPr>
          <w:spacing w:val="-4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spacing w:before="1"/>
        <w:ind w:left="116"/>
      </w:pPr>
      <w:r>
        <w:rPr/>
        <w:t>value.</w:t>
      </w:r>
    </w:p>
    <w:p>
      <w:pPr>
        <w:pStyle w:val="BodyText"/>
        <w:spacing w:before="1"/>
        <w:ind w:left="116" w:right="968"/>
      </w:pPr>
      <w:r>
        <w:rPr/>
        <w:t>For this model, this is akin to each investor simultaneously receiving each news shock through the same</w:t>
      </w:r>
      <w:r>
        <w:rPr>
          <w:spacing w:val="-42"/>
        </w:rPr>
        <w:t> </w:t>
      </w:r>
      <w:r>
        <w:rPr/>
        <w:t>(and</w:t>
      </w:r>
      <w:r>
        <w:rPr>
          <w:spacing w:val="-2"/>
        </w:rPr>
        <w:t> </w:t>
      </w:r>
      <w:r>
        <w:rPr/>
        <w:t>only)</w:t>
      </w:r>
      <w:r>
        <w:rPr>
          <w:spacing w:val="2"/>
        </w:rPr>
        <w:t> </w:t>
      </w:r>
      <w:r>
        <w:rPr/>
        <w:t>news</w:t>
      </w:r>
      <w:r>
        <w:rPr>
          <w:spacing w:val="-2"/>
        </w:rPr>
        <w:t> </w:t>
      </w:r>
      <w:r>
        <w:rPr/>
        <w:t>outlet—so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consideration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actual</w:t>
      </w:r>
      <w:r>
        <w:rPr>
          <w:spacing w:val="-1"/>
        </w:rPr>
        <w:t> </w:t>
      </w:r>
      <w:r>
        <w:rPr/>
        <w:t>shock itself.</w:t>
      </w:r>
    </w:p>
    <w:p>
      <w:pPr>
        <w:pStyle w:val="BodyText"/>
        <w:ind w:left="116" w:right="800"/>
      </w:pPr>
      <w:r>
        <w:rPr/>
        <w:t>The model additionally simplifies news shocks into two distinct extremes: real and fake. Real shocks in</w:t>
      </w:r>
      <w:r>
        <w:rPr>
          <w:spacing w:val="1"/>
        </w:rPr>
        <w:t> </w:t>
      </w:r>
      <w:r>
        <w:rPr/>
        <w:t>this model are accurate and unambiguous numerical indicators of a security’s value, occurring whenever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updates.</w:t>
      </w:r>
      <w:r>
        <w:rPr>
          <w:spacing w:val="-4"/>
        </w:rPr>
        <w:t> </w:t>
      </w:r>
      <w:r>
        <w:rPr/>
        <w:t>Fake</w:t>
      </w:r>
      <w:r>
        <w:rPr>
          <w:spacing w:val="-4"/>
        </w:rPr>
        <w:t> </w:t>
      </w:r>
      <w:r>
        <w:rPr/>
        <w:t>shocks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convey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indicators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security’s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but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conversely</w:t>
      </w:r>
      <w:r>
        <w:rPr>
          <w:spacing w:val="-1"/>
        </w:rPr>
        <w:t> </w:t>
      </w:r>
      <w:r>
        <w:rPr/>
        <w:t>purely</w:t>
      </w:r>
      <w:r>
        <w:rPr>
          <w:spacing w:val="-1"/>
        </w:rPr>
        <w:t> </w:t>
      </w:r>
      <w:r>
        <w:rPr/>
        <w:t>spurious.</w:t>
      </w:r>
    </w:p>
    <w:p>
      <w:pPr>
        <w:pStyle w:val="BodyText"/>
        <w:ind w:left="116" w:right="2216"/>
      </w:pPr>
      <w:r>
        <w:rPr/>
        <w:t>As this model’s news shocks directly convey a security’s numerical value, only one is ever</w:t>
      </w:r>
      <w:r>
        <w:rPr>
          <w:spacing w:val="-42"/>
        </w:rPr>
        <w:t> </w:t>
      </w:r>
      <w:r>
        <w:rPr/>
        <w:t>contemporaneously</w:t>
      </w:r>
      <w:r>
        <w:rPr>
          <w:spacing w:val="-2"/>
        </w:rPr>
        <w:t> </w:t>
      </w:r>
      <w:r>
        <w:rPr/>
        <w:t>accurate;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3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fake or</w:t>
      </w:r>
      <w:r>
        <w:rPr>
          <w:spacing w:val="-1"/>
        </w:rPr>
        <w:t> </w:t>
      </w:r>
      <w:r>
        <w:rPr/>
        <w:t>outdated.</w:t>
      </w:r>
    </w:p>
    <w:p>
      <w:pPr>
        <w:pStyle w:val="BodyText"/>
        <w:spacing w:before="1"/>
      </w:pPr>
    </w:p>
    <w:p>
      <w:pPr>
        <w:pStyle w:val="BodyText"/>
        <w:spacing w:before="1"/>
        <w:ind w:left="116" w:right="1109"/>
      </w:pPr>
      <w:r>
        <w:rPr/>
        <w:t>The model starts at time 0 with a real news shock, </w:t>
      </w:r>
      <w:r>
        <w:rPr>
          <w:rFonts w:ascii="Calibri"/>
        </w:rPr>
        <w:t>I</w:t>
      </w:r>
      <w:r>
        <w:rPr>
          <w:rFonts w:ascii="Calibri"/>
          <w:sz w:val="15"/>
        </w:rPr>
        <w:t>0 </w:t>
      </w:r>
      <w:r>
        <w:rPr/>
        <w:t>, forming the initial </w:t>
      </w:r>
      <w:r>
        <w:rPr>
          <w:rFonts w:ascii="Calibri"/>
        </w:rPr>
        <w:t>P </w:t>
      </w:r>
      <w:r>
        <w:rPr/>
        <w:t>. This valuation evolves with</w:t>
      </w:r>
      <w:r>
        <w:rPr>
          <w:spacing w:val="-43"/>
        </w:rPr>
        <w:t> </w:t>
      </w:r>
      <w:r>
        <w:rPr/>
        <w:t>subsequent news</w:t>
      </w:r>
      <w:r>
        <w:rPr>
          <w:spacing w:val="-1"/>
        </w:rPr>
        <w:t> </w:t>
      </w:r>
      <w:r>
        <w:rPr/>
        <w:t>shocks,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average.</w:t>
      </w:r>
    </w:p>
    <w:p>
      <w:pPr>
        <w:pStyle w:val="BodyText"/>
        <w:spacing w:line="242" w:lineRule="exact"/>
        <w:ind w:left="116"/>
      </w:pPr>
      <w:r>
        <w:rPr/>
        <w:t>News</w:t>
      </w:r>
      <w:r>
        <w:rPr>
          <w:spacing w:val="-3"/>
        </w:rPr>
        <w:t> </w:t>
      </w:r>
      <w:r>
        <w:rPr/>
        <w:t>shock,</w:t>
      </w:r>
      <w:r>
        <w:rPr>
          <w:spacing w:val="-1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n</w:t>
      </w:r>
      <w:r>
        <w:rPr>
          <w:rFonts w:ascii="Calibri"/>
          <w:spacing w:val="-2"/>
          <w:sz w:val="15"/>
        </w:rPr>
        <w:t> </w:t>
      </w:r>
      <w:r>
        <w:rPr/>
        <w:t>,</w:t>
      </w:r>
      <w:r>
        <w:rPr>
          <w:spacing w:val="-2"/>
        </w:rPr>
        <w:t> </w:t>
      </w:r>
      <w:r>
        <w:rPr/>
        <w:t>occurs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period</w:t>
      </w:r>
      <w:r>
        <w:rPr>
          <w:spacing w:val="-1"/>
        </w:rPr>
        <w:t> </w:t>
      </w:r>
      <w:r>
        <w:rPr>
          <w:rFonts w:ascii="Calibri"/>
        </w:rPr>
        <w:t>t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n 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Calibri"/>
        </w:rPr>
        <w:t>n _</w:t>
      </w:r>
      <w:r>
        <w:rPr>
          <w:rFonts w:ascii="Calibri"/>
          <w:spacing w:val="-2"/>
        </w:rPr>
        <w:t> </w:t>
      </w:r>
      <w:r>
        <w:rPr>
          <w:rFonts w:ascii="Calibri"/>
        </w:rPr>
        <w:t>{0,</w:t>
      </w:r>
      <w:r>
        <w:rPr>
          <w:rFonts w:ascii="Calibri"/>
          <w:spacing w:val="-1"/>
        </w:rPr>
        <w:t> </w:t>
      </w:r>
      <w:r>
        <w:rPr>
          <w:rFonts w:ascii="Calibri"/>
        </w:rPr>
        <w:t>.</w:t>
      </w:r>
      <w:r>
        <w:rPr>
          <w:rFonts w:ascii="Calibri"/>
          <w:spacing w:val="-1"/>
        </w:rPr>
        <w:t> </w:t>
      </w:r>
      <w:r>
        <w:rPr>
          <w:rFonts w:ascii="Calibri"/>
        </w:rPr>
        <w:t>.</w:t>
      </w:r>
      <w:r>
        <w:rPr>
          <w:rFonts w:ascii="Calibri"/>
          <w:spacing w:val="-2"/>
        </w:rPr>
        <w:t> </w:t>
      </w:r>
      <w:r>
        <w:rPr>
          <w:rFonts w:ascii="Calibri"/>
        </w:rPr>
        <w:t>. ,M}</w:t>
      </w:r>
      <w:r>
        <w:rPr>
          <w:rFonts w:ascii="Calibri"/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>
          <w:rFonts w:ascii="Calibri"/>
        </w:rPr>
        <w:t>M</w:t>
      </w:r>
      <w:r>
        <w:rPr>
          <w:rFonts w:ascii="Calibri"/>
          <w:spacing w:val="-1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period</w:t>
      </w:r>
    </w:p>
    <w:p>
      <w:pPr>
        <w:pStyle w:val="BodyText"/>
        <w:spacing w:line="234" w:lineRule="exact"/>
        <w:ind w:left="116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latest</w:t>
      </w:r>
      <w:r>
        <w:rPr>
          <w:spacing w:val="-4"/>
        </w:rPr>
        <w:t> </w:t>
      </w:r>
      <w:r>
        <w:rPr/>
        <w:t>news</w:t>
      </w:r>
      <w:r>
        <w:rPr>
          <w:spacing w:val="-3"/>
        </w:rPr>
        <w:t> </w:t>
      </w:r>
      <w:r>
        <w:rPr/>
        <w:t>shock.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assumes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shock</w:t>
      </w:r>
      <w:r>
        <w:rPr>
          <w:spacing w:val="-1"/>
        </w:rPr>
        <w:t> </w:t>
      </w:r>
      <w:r>
        <w:rPr/>
        <w:t>per</w:t>
      </w:r>
      <w:r>
        <w:rPr>
          <w:spacing w:val="-4"/>
        </w:rPr>
        <w:t> </w:t>
      </w:r>
      <w:r>
        <w:rPr/>
        <w:t>period.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jc w:val="both"/>
      </w:pPr>
      <w:r>
        <w:rPr/>
        <w:t>Information</w:t>
      </w:r>
      <w:r>
        <w:rPr>
          <w:spacing w:val="-4"/>
        </w:rPr>
        <w:t> </w:t>
      </w:r>
      <w:r>
        <w:rPr/>
        <w:t>weight</w:t>
      </w:r>
      <w:r>
        <w:rPr>
          <w:spacing w:val="-6"/>
        </w:rPr>
        <w:t> </w:t>
      </w:r>
      <w:r>
        <w:rPr/>
        <w:t>determinants: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6" w:right="2393"/>
      </w:pPr>
      <w:r>
        <w:rPr/>
        <w:t>The agent’s security valuation, </w:t>
      </w:r>
      <w:r>
        <w:rPr>
          <w:rFonts w:ascii="Calibri" w:hAnsi="Calibri"/>
        </w:rPr>
        <w:t>P </w:t>
      </w:r>
      <w:r>
        <w:rPr/>
        <w:t>, is a weighted average of news shocks,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 </w:t>
      </w:r>
      <w:r>
        <w:rPr/>
        <w:t>, weighted by</w:t>
      </w:r>
      <w:r>
        <w:rPr>
          <w:spacing w:val="-42"/>
        </w:rPr>
        <w:t> </w:t>
      </w:r>
      <w:r>
        <w:rPr/>
        <w:t>their</w:t>
      </w:r>
      <w:r>
        <w:rPr>
          <w:spacing w:val="-3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shares, </w:t>
      </w:r>
      <w:r>
        <w:rPr>
          <w:rFonts w:ascii="Symbol" w:hAnsi="Symbol"/>
        </w:rPr>
        <w:t></w:t>
      </w:r>
      <w:r>
        <w:rPr>
          <w:rFonts w:ascii="Calibri" w:hAnsi="Calibri"/>
          <w:sz w:val="15"/>
        </w:rPr>
        <w:t>n</w:t>
      </w:r>
      <w:r>
        <w:rPr/>
        <w:t>:</w:t>
      </w:r>
    </w:p>
    <w:p>
      <w:pPr>
        <w:spacing w:after="0"/>
        <w:sectPr>
          <w:type w:val="continuous"/>
          <w:pgSz w:w="11910" w:h="16840"/>
          <w:pgMar w:top="1320" w:bottom="280" w:left="1300" w:right="660"/>
        </w:sectPr>
      </w:pPr>
    </w:p>
    <w:p>
      <w:pPr>
        <w:pStyle w:val="BodyText"/>
        <w:ind w:left="147"/>
      </w:pPr>
      <w:r>
        <w:rPr/>
        <w:pict>
          <v:group style="width:154.5pt;height:70.2pt;mso-position-horizontal-relative:char;mso-position-vertical-relative:line" coordorigin="0,0" coordsize="3090,1404">
            <v:shape style="position:absolute;left:0;top:0;width:3090;height:880" type="#_x0000_t75" alt="Une image contenant texte, montre, jauge  Description générée automatiquement" stroked="false">
              <v:imagedata r:id="rId5" o:title=""/>
            </v:shape>
            <v:shape style="position:absolute;left:809;top:590;width:1064;height:813" coordorigin="810,591" coordsize="1064,813" path="m1198,595l1188,591,860,1292,810,1269,813,1403,918,1320,907,1315,869,1296,1198,595xm1873,1373l1872,1287,1871,1239,1822,1264,1477,601,1469,605,1813,1269,1764,1294,1873,1373xe" filled="true" fillcolor="#4471c4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tabs>
          <w:tab w:pos="1955" w:val="left" w:leader="none"/>
        </w:tabs>
        <w:ind w:left="532"/>
      </w:pPr>
      <w:r>
        <w:rPr>
          <w:position w:val="6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pt;height:20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Shares</w:t>
                  </w:r>
                </w:p>
              </w:txbxContent>
            </v:textbox>
            <v:stroke dashstyle="solid"/>
          </v:shape>
        </w:pict>
      </w:r>
      <w:r>
        <w:rPr>
          <w:position w:val="6"/>
        </w:rPr>
      </w:r>
      <w:r>
        <w:rPr>
          <w:position w:val="6"/>
        </w:rPr>
        <w:tab/>
      </w:r>
      <w:r>
        <w:rPr>
          <w:position w:val="0"/>
        </w:rPr>
        <w:pict>
          <v:shape style="width:71.5pt;height:21.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0"/>
                    <w:ind w:left="142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News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shock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16" w:right="2428"/>
      </w:pPr>
      <w:r>
        <w:rPr/>
        <w:pict>
          <v:group style="position:absolute;margin-left:81.349998pt;margin-top:85.531952pt;width:119.15pt;height:84.05pt;mso-position-horizontal-relative:page;mso-position-vertical-relative:paragraph;z-index:15730688" coordorigin="1627,1711" coordsize="2383,1681">
            <v:shape style="position:absolute;left:1627;top:2126;width:1750;height:750" type="#_x0000_t75" alt="Une image contenant texte  Description générée automatiquement" stroked="false">
              <v:imagedata r:id="rId6" o:title=""/>
            </v:shape>
            <v:shape style="position:absolute;left:3127;top:1710;width:883;height:1681" coordorigin="3128,1711" coordsize="883,1681" path="m3970,1712l3836,1711,3860,1760,3128,2117,3132,2126,3864,1769,3888,1818,3940,1751,3970,1712xm4010,3391l3980,3341,3942,3276,3912,3322,3253,2897,3247,2906,3906,3331,3877,3377,4010,3391xe" filled="true" fillcolor="#4471c4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04pt;margin-top:73.071953pt;width:157pt;height:20.5pt;mso-position-horizontal-relative:page;mso-position-vertical-relative:paragraph;z-index:15731712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Size 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their information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weight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The weighted shares for individual news shocks are determined by the size of their</w:t>
      </w:r>
      <w:r>
        <w:rPr>
          <w:spacing w:val="1"/>
        </w:rPr>
        <w:t> </w:t>
      </w:r>
      <w:r>
        <w:rPr/>
        <w:t>information weights, </w:t>
      </w:r>
      <w:r>
        <w:rPr>
          <w:rFonts w:ascii="Calibri"/>
        </w:rPr>
        <w:t>S</w:t>
      </w:r>
      <w:r>
        <w:rPr>
          <w:rFonts w:ascii="Calibri"/>
          <w:sz w:val="15"/>
        </w:rPr>
        <w:t>n </w:t>
      </w:r>
      <w:r>
        <w:rPr/>
        <w:t>, relative to the sum of all information weights, so the weighted</w:t>
      </w:r>
      <w:r>
        <w:rPr>
          <w:spacing w:val="-43"/>
        </w:rPr>
        <w:t> </w:t>
      </w:r>
      <w:r>
        <w:rPr/>
        <w:t>shares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7"/>
        <w:ind w:left="116" w:right="936"/>
        <w:jc w:val="both"/>
      </w:pPr>
      <w:r>
        <w:rPr/>
        <w:pict>
          <v:shape style="position:absolute;margin-left:205.5pt;margin-top:-69.488510pt;width:182pt;height:20.5pt;mso-position-horizontal-relative:page;mso-position-vertical-relative:paragraph;z-index:1573120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Sum of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all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information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weight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=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The information weights, </w:t>
      </w:r>
      <w:r>
        <w:rPr>
          <w:rFonts w:ascii="Calibri"/>
        </w:rPr>
        <w:t>S</w:t>
      </w:r>
      <w:r>
        <w:rPr>
          <w:rFonts w:ascii="Calibri"/>
          <w:sz w:val="15"/>
        </w:rPr>
        <w:t>n </w:t>
      </w:r>
      <w:r>
        <w:rPr/>
        <w:t>, represent the relative importance of the different news shocks to the agent.</w:t>
      </w:r>
      <w:r>
        <w:rPr>
          <w:spacing w:val="-43"/>
        </w:rPr>
        <w:t> </w:t>
      </w:r>
      <w:r>
        <w:rPr/>
        <w:t>Therefore, </w:t>
      </w:r>
      <w:r>
        <w:rPr>
          <w:rFonts w:ascii="Calibri"/>
        </w:rPr>
        <w:t>P </w:t>
      </w:r>
      <w:r>
        <w:rPr/>
        <w:t>represents a weighted average of the valuations conveyed by the news shocks, weighted by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relative importance to the agent.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16"/>
        <w:jc w:val="both"/>
      </w:pPr>
      <w:r>
        <w:rPr/>
        <w:t>We</w:t>
      </w:r>
      <w:r>
        <w:rPr>
          <w:spacing w:val="-2"/>
        </w:rPr>
        <w:t> </w:t>
      </w:r>
      <w:r>
        <w:rPr/>
        <w:t>know</w:t>
      </w:r>
      <w:r>
        <w:rPr>
          <w:spacing w:val="-4"/>
        </w:rPr>
        <w:t> </w:t>
      </w:r>
      <w:r>
        <w:rPr/>
        <w:t>gonna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terms:</w:t>
      </w:r>
    </w:p>
    <w:p>
      <w:pPr>
        <w:pStyle w:val="BodyText"/>
        <w:spacing w:before="1"/>
      </w:pPr>
    </w:p>
    <w:p>
      <w:pPr>
        <w:pStyle w:val="BodyText"/>
        <w:spacing w:line="234" w:lineRule="exact"/>
        <w:ind w:left="116"/>
      </w:pPr>
      <w:r>
        <w:rPr/>
        <w:t>-base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(a)</w:t>
      </w:r>
    </w:p>
    <w:p>
      <w:pPr>
        <w:pStyle w:val="BodyText"/>
        <w:spacing w:line="234" w:lineRule="exact"/>
        <w:ind w:left="116"/>
      </w:pPr>
      <w:r>
        <w:rPr/>
        <w:t>-irrelevant</w:t>
      </w:r>
      <w:r>
        <w:rPr>
          <w:spacing w:val="-4"/>
        </w:rPr>
        <w:t> </w:t>
      </w:r>
      <w:r>
        <w:rPr/>
        <w:t>factor</w:t>
      </w:r>
      <w:r>
        <w:rPr>
          <w:spacing w:val="-5"/>
        </w:rPr>
        <w:t> </w:t>
      </w:r>
      <w:r>
        <w:rPr/>
        <w:t>(b)</w:t>
      </w:r>
    </w:p>
    <w:p>
      <w:pPr>
        <w:pStyle w:val="BodyText"/>
        <w:spacing w:line="480" w:lineRule="auto" w:before="1"/>
        <w:ind w:left="116" w:right="7058"/>
      </w:pPr>
      <w:r>
        <w:rPr/>
        <w:t>-time</w:t>
      </w:r>
      <w:r>
        <w:rPr>
          <w:spacing w:val="9"/>
        </w:rPr>
        <w:t> </w:t>
      </w:r>
      <w:r>
        <w:rPr/>
        <w:t>decay</w:t>
      </w:r>
      <w:r>
        <w:rPr>
          <w:spacing w:val="10"/>
        </w:rPr>
        <w:t> </w:t>
      </w:r>
      <w:r>
        <w:rPr/>
        <w:t>factor</w:t>
      </w:r>
      <w:r>
        <w:rPr>
          <w:spacing w:val="7"/>
        </w:rPr>
        <w:t> </w:t>
      </w:r>
      <w:r>
        <w:rPr/>
        <w:t>(c)</w:t>
      </w:r>
      <w:r>
        <w:rPr>
          <w:spacing w:val="1"/>
        </w:rPr>
        <w:t> </w:t>
      </w:r>
      <w:r>
        <w:rPr/>
        <w:t>(a)*(b)*(c)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weight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jc w:val="both"/>
      </w:pPr>
      <w:r>
        <w:rPr/>
        <w:t>Base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6"/>
        <w:jc w:val="both"/>
      </w:pP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determinant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shock’s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is its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binary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representing</w:t>
      </w:r>
    </w:p>
    <w:p>
      <w:pPr>
        <w:pStyle w:val="BodyText"/>
        <w:spacing w:line="255" w:lineRule="exact" w:before="2"/>
        <w:ind w:left="116"/>
      </w:pPr>
      <w:r>
        <w:rPr/>
        <w:t>the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shock</w:t>
      </w:r>
      <w:r>
        <w:rPr>
          <w:spacing w:val="-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3"/>
          <w:sz w:val="15"/>
        </w:rPr>
        <w:t> </w:t>
      </w:r>
      <w:r>
        <w:rPr/>
        <w:t>’s nature,</w:t>
      </w:r>
      <w:r>
        <w:rPr>
          <w:spacing w:val="-2"/>
        </w:rPr>
        <w:t> 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8"/>
          <w:sz w:val="15"/>
        </w:rPr>
        <w:t> </w:t>
      </w:r>
      <w:r>
        <w:rPr>
          <w:rFonts w:ascii="Cambria Math" w:hAnsi="Cambria Math"/>
        </w:rPr>
        <w:t>∈ </w:t>
      </w:r>
      <w:r>
        <w:rPr>
          <w:rFonts w:ascii="Calibri" w:hAnsi="Calibri"/>
        </w:rPr>
        <w:t>{0,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1}</w:t>
      </w:r>
      <w:r>
        <w:rPr>
          <w:rFonts w:ascii="Calibri" w:hAnsi="Calibri"/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investor’s</w:t>
      </w:r>
      <w:r>
        <w:rPr>
          <w:spacing w:val="-1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this</w:t>
      </w:r>
    </w:p>
    <w:p>
      <w:pPr>
        <w:pStyle w:val="BodyText"/>
        <w:ind w:left="116"/>
      </w:pPr>
      <w:r>
        <w:rPr/>
        <w:t>nature,</w:t>
      </w:r>
      <w:r>
        <w:rPr>
          <w:spacing w:val="-4"/>
        </w:rPr>
        <w:t> </w:t>
      </w:r>
      <w:r>
        <w:rPr>
          <w:rFonts w:ascii="Symbol" w:hAnsi="Symbol"/>
        </w:rPr>
        <w:t></w:t>
      </w:r>
      <w:r>
        <w:rPr>
          <w:rFonts w:ascii="Times New Roman" w:hAnsi="Times New Roman"/>
        </w:rPr>
        <w:t> </w:t>
      </w:r>
      <w:r>
        <w:rPr>
          <w:rFonts w:ascii="Cambria Math" w:hAnsi="Cambria Math"/>
        </w:rPr>
        <w:t>∈ </w:t>
      </w:r>
      <w:r>
        <w:rPr>
          <w:rFonts w:ascii="Calibri" w:hAnsi="Calibri"/>
        </w:rPr>
        <w:t>[0.5,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1]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1052194</wp:posOffset>
            </wp:positionH>
            <wp:positionV relativeFrom="paragraph">
              <wp:posOffset>113004</wp:posOffset>
            </wp:positionV>
            <wp:extent cx="3353143" cy="169735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143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00" w:bottom="280" w:left="1300" w:right="660"/>
        </w:sectPr>
      </w:pPr>
    </w:p>
    <w:p>
      <w:pPr>
        <w:pStyle w:val="BodyText"/>
        <w:spacing w:before="78"/>
        <w:ind w:left="116"/>
      </w:pP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1"/>
        </w:rPr>
        <w:t> </w:t>
      </w:r>
      <w:r>
        <w:rPr/>
        <w:t>indicates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2"/>
          <w:sz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real</w:t>
      </w:r>
    </w:p>
    <w:p>
      <w:pPr>
        <w:pStyle w:val="BodyText"/>
        <w:spacing w:line="254" w:lineRule="exact" w:before="2"/>
        <w:ind w:left="116"/>
      </w:pP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2"/>
          <w:sz w:val="15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0 </w:t>
      </w:r>
      <w:r>
        <w:rPr/>
        <w:t>indicates</w:t>
      </w:r>
      <w:r>
        <w:rPr>
          <w:spacing w:val="-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1"/>
          <w:sz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fake.</w:t>
      </w:r>
    </w:p>
    <w:p>
      <w:pPr>
        <w:pStyle w:val="BodyText"/>
        <w:spacing w:line="243" w:lineRule="exact"/>
        <w:ind w:left="116"/>
      </w:pPr>
      <w:r>
        <w:rPr>
          <w:rFonts w:ascii="Calibri"/>
        </w:rPr>
        <w:t>p=</w:t>
      </w:r>
      <w:r>
        <w:rPr>
          <w:rFonts w:ascii="Calibri"/>
          <w:spacing w:val="-4"/>
        </w:rPr>
        <w:t> </w:t>
      </w:r>
      <w:r>
        <w:rPr>
          <w:rFonts w:ascii="Calibri"/>
        </w:rPr>
        <w:t>1</w:t>
      </w:r>
      <w:r>
        <w:rPr>
          <w:rFonts w:ascii="Calibri"/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perfectly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news,</w:t>
      </w:r>
    </w:p>
    <w:p>
      <w:pPr>
        <w:pStyle w:val="BodyText"/>
        <w:spacing w:before="1"/>
        <w:ind w:left="116"/>
      </w:pPr>
      <w:r>
        <w:rPr>
          <w:rFonts w:ascii="Calibri"/>
        </w:rPr>
        <w:t>p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0.5</w:t>
      </w:r>
      <w:r>
        <w:rPr>
          <w:rFonts w:ascii="Calibri"/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perfectly</w:t>
      </w:r>
      <w:r>
        <w:rPr>
          <w:spacing w:val="-4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two.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1"/>
        <w:ind w:left="116"/>
      </w:pPr>
      <w:r>
        <w:rPr>
          <w:rFonts w:ascii="Calibri" w:hAnsi="Calibri"/>
        </w:rPr>
        <w:t>S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</w:rPr>
        <w:t>(base)</w:t>
      </w:r>
      <w:r>
        <w:rPr>
          <w:rFonts w:ascii="Calibri" w:hAnsi="Calibri"/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agent’s</w:t>
      </w:r>
      <w:r>
        <w:rPr>
          <w:spacing w:val="-4"/>
        </w:rPr>
        <w:t> </w:t>
      </w:r>
      <w:r>
        <w:rPr/>
        <w:t>certainty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news</w:t>
      </w:r>
      <w:r>
        <w:rPr>
          <w:spacing w:val="-4"/>
        </w:rPr>
        <w:t> </w:t>
      </w:r>
      <w:r>
        <w:rPr/>
        <w:t>shock’s</w:t>
      </w:r>
      <w:r>
        <w:rPr>
          <w:spacing w:val="-4"/>
        </w:rPr>
        <w:t> </w:t>
      </w:r>
      <w:r>
        <w:rPr/>
        <w:t>veracity.</w:t>
      </w:r>
    </w:p>
    <w:p>
      <w:pPr>
        <w:pStyle w:val="BodyText"/>
        <w:spacing w:line="243" w:lineRule="exact" w:before="1"/>
        <w:ind w:left="116"/>
      </w:pPr>
      <w:r>
        <w:rPr/>
        <w:t>If</w:t>
      </w:r>
      <w:r>
        <w:rPr>
          <w:spacing w:val="-4"/>
        </w:rPr>
        <w:t> </w:t>
      </w:r>
      <w:r>
        <w:rPr/>
        <w:t>agents</w:t>
      </w:r>
      <w:r>
        <w:rPr>
          <w:spacing w:val="-3"/>
        </w:rPr>
        <w:t> </w:t>
      </w:r>
      <w:r>
        <w:rPr/>
        <w:t>are perfectly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that </w:t>
      </w:r>
      <w:r>
        <w:rPr>
          <w:rFonts w:ascii="Calibri"/>
        </w:rPr>
        <w:t>I</w:t>
      </w:r>
      <w:r>
        <w:rPr>
          <w:rFonts w:ascii="Calibri"/>
          <w:sz w:val="15"/>
        </w:rPr>
        <w:t>n</w:t>
      </w:r>
      <w:r>
        <w:rPr>
          <w:rFonts w:ascii="Calibri"/>
          <w:spacing w:val="-3"/>
          <w:sz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real,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n</w:t>
      </w:r>
      <w:r>
        <w:rPr>
          <w:rFonts w:ascii="Calibri"/>
          <w:spacing w:val="-2"/>
          <w:sz w:val="15"/>
        </w:rPr>
        <w:t> </w:t>
      </w:r>
      <w:r>
        <w:rPr/>
        <w:t>fully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>
          <w:rFonts w:ascii="Calibri"/>
        </w:rPr>
        <w:t>S</w:t>
      </w:r>
      <w:r>
        <w:rPr>
          <w:rFonts w:ascii="Calibri"/>
          <w:sz w:val="15"/>
        </w:rPr>
        <w:t>n</w:t>
      </w:r>
      <w:r>
        <w:rPr>
          <w:rFonts w:ascii="Calibri"/>
        </w:rPr>
        <w:t>(base)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1</w:t>
      </w:r>
      <w:r>
        <w:rPr/>
        <w:t>.</w:t>
      </w:r>
    </w:p>
    <w:p>
      <w:pPr>
        <w:pStyle w:val="BodyText"/>
        <w:spacing w:line="243" w:lineRule="exact"/>
        <w:ind w:left="116"/>
        <w:rPr>
          <w:rFonts w:ascii="Calibri"/>
        </w:rPr>
      </w:pP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perfectly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that </w:t>
      </w:r>
      <w:r>
        <w:rPr>
          <w:rFonts w:ascii="Calibri"/>
        </w:rPr>
        <w:t>I</w:t>
      </w:r>
      <w:r>
        <w:rPr>
          <w:rFonts w:ascii="Calibri"/>
          <w:sz w:val="15"/>
        </w:rPr>
        <w:t>n</w:t>
      </w:r>
      <w:r>
        <w:rPr>
          <w:rFonts w:ascii="Calibri"/>
          <w:spacing w:val="-3"/>
          <w:sz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fake,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spuriousness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ignore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=&gt;</w:t>
      </w:r>
      <w:r>
        <w:rPr>
          <w:spacing w:val="2"/>
        </w:rPr>
        <w:t> </w:t>
      </w:r>
      <w:r>
        <w:rPr>
          <w:rFonts w:ascii="Calibri"/>
        </w:rPr>
        <w:t>S</w:t>
      </w:r>
      <w:r>
        <w:rPr>
          <w:rFonts w:ascii="Calibri"/>
          <w:sz w:val="15"/>
        </w:rPr>
        <w:t>n</w:t>
      </w:r>
      <w:r>
        <w:rPr>
          <w:rFonts w:ascii="Calibri"/>
        </w:rPr>
        <w:t>(base) =</w:t>
      </w:r>
      <w:r>
        <w:rPr>
          <w:rFonts w:ascii="Calibri"/>
          <w:spacing w:val="-2"/>
        </w:rPr>
        <w:t> </w:t>
      </w:r>
      <w:r>
        <w:rPr>
          <w:rFonts w:ascii="Calibri"/>
        </w:rPr>
        <w:t>0.</w:t>
      </w:r>
    </w:p>
    <w:p>
      <w:pPr>
        <w:pStyle w:val="BodyText"/>
        <w:spacing w:line="237" w:lineRule="exact"/>
        <w:ind w:left="116"/>
      </w:pPr>
      <w:r>
        <w:rPr/>
        <w:t>Therefore,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Calibri"/>
          <w:sz w:val="18"/>
        </w:rPr>
        <w:t>p</w:t>
      </w:r>
      <w:r>
        <w:rPr>
          <w:rFonts w:ascii="Calibri"/>
          <w:spacing w:val="1"/>
          <w:sz w:val="18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agents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more weight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news.</w:t>
      </w:r>
    </w:p>
    <w:p>
      <w:pPr>
        <w:pStyle w:val="BodyText"/>
        <w:ind w:left="116" w:right="800"/>
      </w:pPr>
      <w:r>
        <w:rPr/>
        <w:t>However,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</w:t>
      </w:r>
      <w:r>
        <w:rPr>
          <w:spacing w:val="-2"/>
        </w:rPr>
        <w:t> </w:t>
      </w:r>
      <w:r>
        <w:rPr/>
        <w:t>decreases</w:t>
      </w:r>
      <w:r>
        <w:rPr>
          <w:spacing w:val="-4"/>
        </w:rPr>
        <w:t> </w:t>
      </w:r>
      <w:r>
        <w:rPr/>
        <w:t>towards</w:t>
      </w:r>
      <w:r>
        <w:rPr>
          <w:spacing w:val="-3"/>
        </w:rPr>
        <w:t> </w:t>
      </w:r>
      <w:r>
        <w:rPr/>
        <w:t>0.5,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grows more</w:t>
      </w:r>
      <w:r>
        <w:rPr>
          <w:spacing w:val="-3"/>
        </w:rPr>
        <w:t> </w:t>
      </w:r>
      <w:r>
        <w:rPr/>
        <w:t>uncertain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face,</w:t>
      </w:r>
      <w:r>
        <w:rPr>
          <w:spacing w:val="-4"/>
        </w:rPr>
        <w:t> </w:t>
      </w:r>
      <w:r>
        <w:rPr/>
        <w:t>optimizing</w:t>
      </w:r>
      <w:r>
        <w:rPr>
          <w:spacing w:val="-41"/>
        </w:rPr>
        <w:t> </w:t>
      </w:r>
      <w:r>
        <w:rPr/>
        <w:t>over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constraint by</w:t>
      </w:r>
      <w:r>
        <w:rPr>
          <w:spacing w:val="-1"/>
        </w:rPr>
        <w:t> </w:t>
      </w:r>
      <w:r>
        <w:rPr/>
        <w:t>placing</w:t>
      </w:r>
      <w:r>
        <w:rPr>
          <w:spacing w:val="-2"/>
        </w:rPr>
        <w:t> </w:t>
      </w:r>
      <w:r>
        <w:rPr/>
        <w:t>increasingly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middling</w:t>
      </w:r>
      <w:r>
        <w:rPr>
          <w:spacing w:val="-1"/>
        </w:rPr>
        <w:t> </w:t>
      </w:r>
      <w:r>
        <w:rPr/>
        <w:t>weights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both.</w:t>
      </w:r>
    </w:p>
    <w:p>
      <w:pPr>
        <w:pStyle w:val="BodyText"/>
        <w:spacing w:before="3"/>
      </w:pPr>
    </w:p>
    <w:p>
      <w:pPr>
        <w:pStyle w:val="BodyText"/>
        <w:ind w:left="116"/>
        <w:rPr>
          <w:rFonts w:ascii="Calibri" w:hAnsi="Calibri"/>
          <w:sz w:val="15"/>
        </w:rPr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paper’s model,</w:t>
      </w:r>
      <w:r>
        <w:rPr>
          <w:spacing w:val="-4"/>
        </w:rPr>
        <w:t> </w:t>
      </w:r>
      <w:r>
        <w:rPr/>
        <w:t>real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differ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credibility,</w:t>
      </w:r>
      <w:r>
        <w:rPr>
          <w:spacing w:val="-1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</w:t>
      </w:r>
    </w:p>
    <w:p>
      <w:pPr>
        <w:pStyle w:val="BodyText"/>
        <w:spacing w:line="242" w:lineRule="auto" w:before="182"/>
        <w:ind w:left="116" w:right="1142"/>
      </w:pPr>
      <w:r>
        <w:rPr/>
        <w:t>The model therefore assumes that real news shocks are fully credible (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 </w:t>
      </w:r>
      <w:r>
        <w:rPr>
          <w:rFonts w:ascii="Calibri" w:hAnsi="Calibri"/>
        </w:rPr>
        <w:t>= 1</w:t>
      </w:r>
      <w:r>
        <w:rPr/>
        <w:t>), while fake news shocks</w:t>
      </w:r>
      <w:r>
        <w:rPr>
          <w:spacing w:val="-42"/>
        </w:rPr>
        <w:t> </w:t>
      </w:r>
      <w:r>
        <w:rPr/>
        <w:t>are</w:t>
      </w:r>
      <w:r>
        <w:rPr>
          <w:spacing w:val="-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non-credible (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1"/>
          <w:sz w:val="15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0</w:t>
      </w:r>
      <w:r>
        <w:rPr/>
        <w:t>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16" w:right="843"/>
      </w:pPr>
      <w:r>
        <w:rPr/>
        <w:t>This paper therefore assumes that agents ideally fully rely on credibility, 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 </w:t>
      </w:r>
      <w:r>
        <w:rPr/>
        <w:t>, to determine their value of a</w:t>
      </w:r>
      <w:r>
        <w:rPr>
          <w:spacing w:val="-43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but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constrained</w:t>
      </w:r>
      <w:r>
        <w:rPr>
          <w:spacing w:val="1"/>
        </w:rPr>
        <w:t> </w:t>
      </w:r>
      <w:r>
        <w:rPr/>
        <w:t>by their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distinguish</w:t>
      </w:r>
      <w:r>
        <w:rPr>
          <w:spacing w:val="5"/>
        </w:rPr>
        <w:t> 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2"/>
          <w:sz w:val="15"/>
        </w:rPr>
        <w:t> </w:t>
      </w:r>
      <w:r>
        <w:rPr/>
        <w:t>.</w:t>
      </w:r>
    </w:p>
    <w:p>
      <w:pPr>
        <w:pStyle w:val="BodyText"/>
        <w:ind w:left="116" w:right="1556"/>
      </w:pPr>
      <w:r>
        <w:rPr/>
        <w:t>Thus, as </w:t>
      </w:r>
      <w:r>
        <w:rPr>
          <w:rFonts w:ascii="Calibri" w:hAnsi="Calibri"/>
        </w:rPr>
        <w:t>p </w:t>
      </w:r>
      <w:r>
        <w:rPr/>
        <w:t>determines the agent’s ability to distinguish 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n. </w:t>
      </w:r>
      <w:r>
        <w:rPr>
          <w:rFonts w:ascii="Calibri" w:hAnsi="Calibri"/>
        </w:rPr>
        <w:t>P </w:t>
      </w:r>
      <w:r>
        <w:rPr/>
        <w:t>determines how much agents rely on</w:t>
      </w:r>
      <w:r>
        <w:rPr>
          <w:spacing w:val="-43"/>
        </w:rPr>
        <w:t> </w:t>
      </w:r>
      <w:r>
        <w:rPr/>
        <w:t>credibility to</w:t>
      </w:r>
      <w:r>
        <w:rPr>
          <w:spacing w:val="-2"/>
        </w:rPr>
        <w:t> </w:t>
      </w:r>
      <w:r>
        <w:rPr/>
        <w:t>determine confidence.</w:t>
      </w:r>
    </w:p>
    <w:p>
      <w:pPr>
        <w:pStyle w:val="BodyText"/>
        <w:spacing w:line="235" w:lineRule="auto" w:before="6"/>
        <w:ind w:left="116" w:right="734"/>
      </w:pPr>
      <w:r>
        <w:rPr/>
        <w:t>Therefore,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lower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agent’s </w:t>
      </w:r>
      <w:r>
        <w:rPr>
          <w:rFonts w:ascii="Calibri" w:hAnsi="Calibri"/>
        </w:rPr>
        <w:t>p,</w:t>
      </w:r>
      <w:r>
        <w:rPr>
          <w:rFonts w:ascii="Calibri" w:hAnsi="Calibri"/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constrained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relying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credibility;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them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underconfident</w:t>
      </w:r>
      <w:r>
        <w:rPr>
          <w:spacing w:val="1"/>
        </w:rPr>
        <w:t> </w:t>
      </w:r>
      <w:r>
        <w:rPr/>
        <w:t>in real</w:t>
      </w:r>
      <w:r>
        <w:rPr>
          <w:spacing w:val="1"/>
        </w:rPr>
        <w:t> </w:t>
      </w:r>
      <w:r>
        <w:rPr/>
        <w:t>news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overconfident in fake news.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Irrelevance</w:t>
      </w:r>
      <w:r>
        <w:rPr>
          <w:spacing w:val="-4"/>
        </w:rPr>
        <w:t> </w:t>
      </w:r>
      <w:r>
        <w:rPr/>
        <w:t>factor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news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6" w:right="968"/>
      </w:pPr>
      <w:r>
        <w:rPr/>
        <w:t>With perfect ability to distinguish information veracity, </w:t>
      </w:r>
      <w:r>
        <w:rPr>
          <w:rFonts w:ascii="Calibri"/>
        </w:rPr>
        <w:t>p = 1 </w:t>
      </w:r>
      <w:r>
        <w:rPr/>
        <w:t>, previous news shocks should become</w:t>
      </w:r>
      <w:r>
        <w:rPr>
          <w:spacing w:val="1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irrelevant</w:t>
      </w:r>
      <w:r>
        <w:rPr>
          <w:spacing w:val="-5"/>
        </w:rPr>
        <w:t> </w:t>
      </w:r>
      <w:r>
        <w:rPr/>
        <w:t>once updated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introduced;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remain</w:t>
      </w:r>
      <w:r>
        <w:rPr>
          <w:spacing w:val="-3"/>
        </w:rPr>
        <w:t> </w:t>
      </w:r>
      <w:r>
        <w:rPr/>
        <w:t>unaffected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fake</w:t>
      </w:r>
      <w:r>
        <w:rPr>
          <w:spacing w:val="-4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introduced.</w:t>
      </w:r>
    </w:p>
    <w:p>
      <w:pPr>
        <w:pStyle w:val="BodyText"/>
        <w:spacing w:before="1"/>
      </w:pPr>
    </w:p>
    <w:p>
      <w:pPr>
        <w:pStyle w:val="BodyText"/>
        <w:ind w:left="116"/>
      </w:pPr>
      <w:r>
        <w:rPr/>
        <w:t>without</w:t>
      </w:r>
      <w:r>
        <w:rPr>
          <w:spacing w:val="-1"/>
        </w:rPr>
        <w:t> </w:t>
      </w:r>
      <w:r>
        <w:rPr>
          <w:rFonts w:ascii="Calibri" w:hAnsi="Calibri"/>
        </w:rPr>
        <w:t>p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1,</w:t>
      </w:r>
      <w:r>
        <w:rPr>
          <w:rFonts w:ascii="Calibri" w:hAnsi="Calibri"/>
          <w:spacing w:val="-3"/>
        </w:rPr>
        <w:t> </w:t>
      </w:r>
      <w:r>
        <w:rPr/>
        <w:t>agents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certain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shock’s</w:t>
      </w:r>
      <w:r>
        <w:rPr>
          <w:spacing w:val="-2"/>
        </w:rPr>
        <w:t> </w:t>
      </w:r>
      <w:r>
        <w:rPr/>
        <w:t>veracity.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6"/>
      </w:pPr>
      <w:r>
        <w:rPr/>
        <w:t>old</w:t>
      </w:r>
      <w:r>
        <w:rPr>
          <w:spacing w:val="-4"/>
        </w:rPr>
        <w:t> </w:t>
      </w:r>
      <w:r>
        <w:rPr/>
        <w:t>shocks</w:t>
      </w:r>
      <w:r>
        <w:rPr>
          <w:spacing w:val="-3"/>
        </w:rPr>
        <w:t> </w:t>
      </w:r>
      <w:r>
        <w:rPr/>
        <w:t>grow</w:t>
      </w:r>
      <w:r>
        <w:rPr>
          <w:spacing w:val="-5"/>
        </w:rPr>
        <w:t> </w:t>
      </w:r>
      <w:r>
        <w:rPr/>
        <w:t>increasingly</w:t>
      </w:r>
      <w:r>
        <w:rPr>
          <w:spacing w:val="-3"/>
        </w:rPr>
        <w:t> </w:t>
      </w:r>
      <w:r>
        <w:rPr/>
        <w:t>irrelevant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news,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real</w:t>
      </w:r>
    </w:p>
    <w:p>
      <w:pPr>
        <w:pStyle w:val="BodyText"/>
        <w:spacing w:before="1"/>
        <w:ind w:left="116" w:right="800"/>
      </w:pPr>
      <w:r>
        <w:rPr/>
        <w:t>information’s credibility remains persistently robust; so over time an updated real shock’s veracity can be</w:t>
      </w:r>
      <w:r>
        <w:rPr>
          <w:spacing w:val="-42"/>
        </w:rPr>
        <w:t> </w:t>
      </w:r>
      <w:r>
        <w:rPr/>
        <w:t>increasingly</w:t>
      </w:r>
      <w:r>
        <w:rPr>
          <w:spacing w:val="-2"/>
        </w:rPr>
        <w:t> </w:t>
      </w:r>
      <w:r>
        <w:rPr/>
        <w:t>relied</w:t>
      </w:r>
      <w:r>
        <w:rPr>
          <w:spacing w:val="-1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116" w:right="968"/>
      </w:pPr>
      <w:r>
        <w:rPr/>
        <w:t>Since</w:t>
      </w:r>
      <w:r>
        <w:rPr>
          <w:spacing w:val="-4"/>
        </w:rPr>
        <w:t> </w:t>
      </w:r>
      <w:r>
        <w:rPr/>
        <w:t>older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naturally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harder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recall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time,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updated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introduced. Therefore, older news shocks grow increasingly irrelevant, conditional on the agent’s</w:t>
      </w:r>
      <w:r>
        <w:rPr>
          <w:spacing w:val="1"/>
        </w:rPr>
        <w:t> </w:t>
      </w:r>
      <w:r>
        <w:rPr/>
        <w:t>certainty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updated</w:t>
      </w:r>
      <w:r>
        <w:rPr>
          <w:spacing w:val="-1"/>
        </w:rPr>
        <w:t> </w:t>
      </w:r>
      <w:r>
        <w:rPr/>
        <w:t>shock’s</w:t>
      </w:r>
      <w:r>
        <w:rPr>
          <w:spacing w:val="-1"/>
        </w:rPr>
        <w:t> </w:t>
      </w:r>
      <w:r>
        <w:rPr/>
        <w:t>veracity.</w:t>
      </w:r>
    </w:p>
    <w:p>
      <w:pPr>
        <w:pStyle w:val="BodyText"/>
        <w:spacing w:before="1"/>
      </w:pPr>
    </w:p>
    <w:p>
      <w:pPr>
        <w:pStyle w:val="BodyText"/>
        <w:ind w:left="116"/>
      </w:pPr>
      <w:r>
        <w:rPr/>
        <w:t>These</w:t>
      </w:r>
      <w:r>
        <w:rPr>
          <w:spacing w:val="-3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modelled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irrelevance</w:t>
      </w:r>
      <w:r>
        <w:rPr>
          <w:spacing w:val="-3"/>
        </w:rPr>
        <w:t> </w:t>
      </w:r>
      <w:r>
        <w:rPr/>
        <w:t>factor: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1096644</wp:posOffset>
            </wp:positionH>
            <wp:positionV relativeFrom="paragraph">
              <wp:posOffset>148082</wp:posOffset>
            </wp:positionV>
            <wp:extent cx="4563010" cy="848772"/>
            <wp:effectExtent l="0" t="0" r="0" b="0"/>
            <wp:wrapTopAndBottom/>
            <wp:docPr id="3" name="image4.jpe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010" cy="84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52"/>
        <w:ind w:left="116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updated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shock,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</w:t>
      </w:r>
      <w:r>
        <w:rPr>
          <w:rFonts w:ascii="Calibri" w:hAnsi="Calibri"/>
          <w:spacing w:val="-2"/>
          <w:sz w:val="15"/>
        </w:rPr>
        <w:t> </w:t>
      </w:r>
      <w:r>
        <w:rPr/>
        <w:t>,</w:t>
      </w:r>
      <w:r>
        <w:rPr>
          <w:spacing w:val="-4"/>
        </w:rPr>
        <w:t> </w:t>
      </w:r>
      <w:r>
        <w:rPr/>
        <w:t>introduced,</w:t>
      </w:r>
      <w:r>
        <w:rPr>
          <w:spacing w:val="-3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 </w:t>
      </w:r>
      <w:r>
        <w:rPr/>
        <w:t>’s weight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multiplied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irrelevance</w:t>
      </w:r>
    </w:p>
    <w:p>
      <w:pPr>
        <w:pStyle w:val="BodyText"/>
        <w:spacing w:before="1"/>
        <w:ind w:left="116"/>
      </w:pPr>
      <w:r>
        <w:rPr/>
        <w:t>term;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individually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jointly</w:t>
      </w:r>
      <w:r>
        <w:rPr>
          <w:spacing w:val="-3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(or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5"/>
        </w:rPr>
        <w:t> </w:t>
      </w:r>
      <w:r>
        <w:rPr/>
        <w:t>maintain)</w:t>
      </w:r>
      <w:r>
        <w:rPr>
          <w:spacing w:val="4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3"/>
          <w:sz w:val="15"/>
        </w:rPr>
        <w:t> </w:t>
      </w:r>
      <w:r>
        <w:rPr/>
        <w:t>’s</w:t>
      </w:r>
      <w:r>
        <w:rPr>
          <w:spacing w:val="-1"/>
        </w:rPr>
        <w:t> </w:t>
      </w:r>
      <w:r>
        <w:rPr/>
        <w:t>weight,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term</w:t>
      </w:r>
      <w:r>
        <w:rPr>
          <w:spacing w:val="1"/>
        </w:rPr>
        <w:t> </w:t>
      </w:r>
      <w:r>
        <w:rPr>
          <w:rFonts w:ascii="Cambria Math" w:hAnsi="Cambria Math"/>
        </w:rPr>
        <w:t>∈</w:t>
      </w:r>
      <w:r>
        <w:rPr>
          <w:rFonts w:ascii="Calibri" w:hAnsi="Calibri"/>
        </w:rPr>
        <w:t>[0,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1]</w:t>
      </w:r>
      <w:r>
        <w:rPr/>
        <w:t>.</w:t>
      </w:r>
    </w:p>
    <w:p>
      <w:pPr>
        <w:spacing w:after="0"/>
        <w:sectPr>
          <w:pgSz w:w="11910" w:h="16840"/>
          <w:pgMar w:top="1320" w:bottom="280" w:left="1300" w:right="660"/>
        </w:sectPr>
      </w:pPr>
    </w:p>
    <w:p>
      <w:pPr>
        <w:pStyle w:val="BodyText"/>
        <w:spacing w:before="77"/>
        <w:ind w:left="116"/>
      </w:pPr>
      <w:r>
        <w:rPr/>
        <w:t>Each</w:t>
      </w:r>
      <w:r>
        <w:rPr>
          <w:spacing w:val="-4"/>
        </w:rPr>
        <w:t> </w:t>
      </w:r>
      <w:r>
        <w:rPr/>
        <w:t>irrelevance</w:t>
      </w:r>
      <w:r>
        <w:rPr>
          <w:spacing w:val="-3"/>
        </w:rPr>
        <w:t> </w:t>
      </w:r>
      <w:r>
        <w:rPr/>
        <w:t>term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decomposed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components: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irrelevance</w:t>
      </w:r>
    </w:p>
    <w:p>
      <w:pPr>
        <w:pStyle w:val="BodyText"/>
        <w:spacing w:before="2"/>
        <w:ind w:left="116" w:right="1009"/>
        <w:rPr>
          <w:rFonts w:ascii="Calibri" w:hAnsi="Calibri"/>
        </w:rPr>
      </w:pPr>
      <w:r>
        <w:rPr/>
        <w:t>multiplier, 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 </w:t>
      </w:r>
      <w:r>
        <w:rPr>
          <w:rFonts w:ascii="Cambria Math" w:hAnsi="Cambria Math"/>
        </w:rPr>
        <w:t>∈ </w:t>
      </w:r>
      <w:r>
        <w:rPr>
          <w:rFonts w:ascii="Calibri" w:hAnsi="Calibri"/>
        </w:rPr>
        <w:t>[0, 1]; </w:t>
      </w:r>
      <w:r>
        <w:rPr/>
        <w:t>the investor’s inability to distinguish between real and fake news, </w:t>
      </w:r>
      <w:r>
        <w:rPr>
          <w:rFonts w:ascii="Calibri" w:hAnsi="Calibri"/>
        </w:rPr>
        <w:t>(1 − p) </w:t>
      </w:r>
      <w:r>
        <w:rPr>
          <w:rFonts w:ascii="Cambria Math" w:hAnsi="Cambria Math"/>
        </w:rPr>
        <w:t>∈ </w:t>
      </w:r>
      <w:r>
        <w:rPr>
          <w:rFonts w:ascii="Calibri" w:hAnsi="Calibri"/>
        </w:rPr>
        <w:t>[0, 0.5] </w:t>
      </w:r>
      <w:r>
        <w:rPr/>
        <w:t>;</w:t>
      </w:r>
      <w:r>
        <w:rPr>
          <w:spacing w:val="-42"/>
        </w:rPr>
        <w:t> </w:t>
      </w:r>
      <w:r>
        <w:rPr/>
        <w:t>the time since news shock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 </w:t>
      </w:r>
      <w:r>
        <w:rPr/>
        <w:t>was introduced, (</w:t>
      </w:r>
      <w:r>
        <w:rPr>
          <w:rFonts w:ascii="Calibri" w:hAnsi="Calibri"/>
        </w:rPr>
        <w:t>t − t</w:t>
      </w:r>
      <w:r>
        <w:rPr>
          <w:rFonts w:ascii="Calibri" w:hAnsi="Calibri"/>
          <w:sz w:val="15"/>
        </w:rPr>
        <w:t>j </w:t>
      </w:r>
      <w:r>
        <w:rPr>
          <w:rFonts w:ascii="Calibri" w:hAnsi="Calibri"/>
        </w:rPr>
        <w:t>+ 1)</w:t>
      </w:r>
      <w:r>
        <w:rPr>
          <w:rFonts w:ascii="Cambria Math" w:hAnsi="Cambria Math"/>
        </w:rPr>
        <w:t>≥ </w:t>
      </w:r>
      <w:r>
        <w:rPr>
          <w:rFonts w:ascii="Calibri" w:hAnsi="Calibri"/>
        </w:rPr>
        <w:t>1 </w:t>
      </w:r>
      <w:r>
        <w:rPr/>
        <w:t>; and the base value of updated news shock</w:t>
      </w:r>
      <w:r>
        <w:rPr>
          <w:spacing w:val="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</w:t>
      </w:r>
      <w:r>
        <w:rPr>
          <w:rFonts w:ascii="Calibri" w:hAnsi="Calibri"/>
          <w:spacing w:val="32"/>
          <w:sz w:val="15"/>
        </w:rPr>
        <w:t> </w:t>
      </w:r>
      <w:r>
        <w:rPr/>
        <w:t>,</w:t>
      </w:r>
      <w:r>
        <w:rPr>
          <w:spacing w:val="-1"/>
        </w:rPr>
        <w:t> </w:t>
      </w:r>
      <w:r>
        <w:rPr/>
        <w:t>[</w:t>
      </w:r>
      <w:r>
        <w:rPr>
          <w:spacing w:val="-2"/>
        </w:rPr>
        <w:t> </w:t>
      </w:r>
      <w:r>
        <w:rPr>
          <w:rFonts w:ascii="Calibri" w:hAnsi="Calibri"/>
        </w:rPr>
        <w:t>p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j</w:t>
      </w:r>
      <w:r>
        <w:rPr>
          <w:rFonts w:ascii="Calibri" w:hAnsi="Calibri"/>
          <w:spacing w:val="1"/>
          <w:sz w:val="15"/>
        </w:rPr>
        <w:t> </w:t>
      </w:r>
      <w:r>
        <w:rPr>
          <w:rFonts w:ascii="Calibri" w:hAnsi="Calibri"/>
        </w:rPr>
        <w:t>+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(1 −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p)(1 −</w:t>
      </w:r>
      <w:r>
        <w:rPr>
          <w:rFonts w:ascii="Calibri" w:hAnsi="Calibri"/>
          <w:spacing w:val="-1"/>
        </w:rPr>
        <w:t> 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j</w:t>
      </w:r>
      <w:r>
        <w:rPr>
          <w:rFonts w:ascii="Calibri" w:hAnsi="Calibri"/>
        </w:rPr>
        <w:t>)]</w:t>
      </w:r>
      <w:r>
        <w:rPr>
          <w:rFonts w:ascii="Calibri" w:hAnsi="Calibri"/>
          <w:spacing w:val="-1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2"/>
        </w:rPr>
        <w:t> </w:t>
      </w:r>
      <w:r>
        <w:rPr>
          <w:rFonts w:ascii="Calibri" w:hAnsi="Calibri"/>
        </w:rPr>
        <w:t>[0,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1].</w:t>
      </w: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spacing w:before="1"/>
        <w:ind w:left="116" w:right="909"/>
      </w:pPr>
      <w:r>
        <w:rPr/>
        <w:t>An investor better at distinguishing information veracity relies less on past information, decreasing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 </w:t>
      </w:r>
      <w:r>
        <w:rPr/>
        <w:t>’s</w:t>
      </w:r>
      <w:r>
        <w:rPr>
          <w:spacing w:val="1"/>
        </w:rPr>
        <w:t> </w:t>
      </w:r>
      <w:r>
        <w:rPr/>
        <w:t>weight further for every new shock introduced, through a lower </w:t>
      </w:r>
      <w:r>
        <w:rPr>
          <w:rFonts w:ascii="Calibri" w:hAnsi="Calibri"/>
        </w:rPr>
        <w:t>(1 − p)</w:t>
      </w:r>
      <w:r>
        <w:rPr/>
        <w:t>; which can be amplified by a non-</w:t>
      </w:r>
      <w:r>
        <w:rPr>
          <w:spacing w:val="-42"/>
        </w:rPr>
        <w:t> </w:t>
      </w:r>
      <w:r>
        <w:rPr/>
        <w:t>unitary </w:t>
      </w:r>
      <w:r>
        <w:rPr>
          <w:rFonts w:ascii="Symbol" w:hAnsi="Symbol"/>
        </w:rPr>
        <w:t></w:t>
      </w:r>
      <w:r>
        <w:rPr/>
        <w:t>,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greater</w:t>
      </w:r>
      <w:r>
        <w:rPr>
          <w:spacing w:val="-4"/>
        </w:rPr>
        <w:t> </w:t>
      </w:r>
      <w:r>
        <w:rPr/>
        <w:t>bias</w:t>
      </w:r>
      <w:r>
        <w:rPr>
          <w:spacing w:val="-3"/>
        </w:rPr>
        <w:t> </w:t>
      </w:r>
      <w:r>
        <w:rPr/>
        <w:t>against old</w:t>
      </w:r>
      <w:r>
        <w:rPr>
          <w:spacing w:val="-1"/>
        </w:rPr>
        <w:t> </w:t>
      </w:r>
      <w:r>
        <w:rPr/>
        <w:t>news.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perfectly</w:t>
      </w:r>
      <w:r>
        <w:rPr>
          <w:spacing w:val="-3"/>
        </w:rPr>
        <w:t> </w:t>
      </w:r>
      <w:r>
        <w:rPr/>
        <w:t>competent</w:t>
      </w:r>
      <w:r>
        <w:rPr>
          <w:spacing w:val="-3"/>
        </w:rPr>
        <w:t> </w:t>
      </w:r>
      <w:r>
        <w:rPr/>
        <w:t>agent</w:t>
      </w:r>
      <w:r>
        <w:rPr>
          <w:spacing w:val="-1"/>
        </w:rPr>
        <w:t> </w:t>
      </w:r>
      <w:r>
        <w:rPr/>
        <w:t>with</w:t>
      </w:r>
    </w:p>
    <w:p>
      <w:pPr>
        <w:pStyle w:val="BodyText"/>
        <w:spacing w:line="242" w:lineRule="exact"/>
        <w:ind w:left="116"/>
      </w:pPr>
      <w:r>
        <w:rPr/>
        <w:t>(</w:t>
      </w:r>
      <w:r>
        <w:rPr>
          <w:rFonts w:ascii="Calibri" w:hAnsi="Calibri"/>
        </w:rPr>
        <w:t>1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−p)=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0</w:t>
      </w:r>
      <w:r>
        <w:rPr>
          <w:rFonts w:ascii="Calibri" w:hAnsi="Calibri"/>
          <w:spacing w:val="-2"/>
        </w:rPr>
        <w:t> </w:t>
      </w:r>
      <w:r>
        <w:rPr/>
        <w:t>, fully</w:t>
      </w:r>
      <w:r>
        <w:rPr>
          <w:spacing w:val="-3"/>
        </w:rPr>
        <w:t> </w:t>
      </w:r>
      <w:r>
        <w:rPr/>
        <w:t>discounts</w:t>
      </w:r>
      <w:r>
        <w:rPr>
          <w:spacing w:val="-2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2"/>
          <w:sz w:val="15"/>
        </w:rPr>
        <w:t> </w:t>
      </w:r>
      <w:r>
        <w:rPr/>
        <w:t>once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shock</w:t>
      </w:r>
      <w:r>
        <w:rPr>
          <w:spacing w:val="-2"/>
        </w:rPr>
        <w:t> </w:t>
      </w:r>
      <w:r>
        <w:rPr/>
        <w:t>occurs.</w:t>
      </w:r>
    </w:p>
    <w:p>
      <w:pPr>
        <w:pStyle w:val="BodyText"/>
      </w:pPr>
    </w:p>
    <w:p>
      <w:pPr>
        <w:pStyle w:val="BodyText"/>
        <w:spacing w:line="254" w:lineRule="exact"/>
        <w:ind w:left="116"/>
      </w:pPr>
      <w:r>
        <w:rPr/>
        <w:t>This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Symbol" w:hAnsi="Symbol"/>
        </w:rPr>
        <w:t></w:t>
      </w:r>
      <w:r>
        <w:rPr>
          <w:rFonts w:ascii="Calibri" w:hAnsi="Calibri"/>
        </w:rPr>
        <w:t>(1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−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p) </w:t>
      </w:r>
      <w:r>
        <w:rPr/>
        <w:t>are</w:t>
      </w:r>
      <w:r>
        <w:rPr>
          <w:spacing w:val="-1"/>
        </w:rPr>
        <w:t> </w:t>
      </w:r>
      <w:r>
        <w:rPr>
          <w:rFonts w:ascii="Cambria Math" w:hAnsi="Cambria Math"/>
        </w:rPr>
        <w:t>∈ </w:t>
      </w:r>
      <w:r>
        <w:rPr>
          <w:rFonts w:ascii="Calibri" w:hAnsi="Calibri"/>
        </w:rPr>
        <w:t>[0,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1],</w:t>
      </w:r>
      <w:r>
        <w:rPr>
          <w:rFonts w:ascii="Calibri" w:hAnsi="Calibri"/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irrelevance</w:t>
      </w:r>
      <w:r>
        <w:rPr>
          <w:spacing w:val="-2"/>
        </w:rPr>
        <w:t> </w:t>
      </w:r>
      <w:r>
        <w:rPr/>
        <w:t>term</w:t>
      </w:r>
      <w:r>
        <w:rPr>
          <w:spacing w:val="-4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towards 1</w:t>
      </w:r>
      <w:r>
        <w:rPr>
          <w:spacing w:val="-3"/>
        </w:rPr>
        <w:t> </w:t>
      </w:r>
      <w:r>
        <w:rPr/>
        <w:t>as certainty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</w:t>
      </w:r>
      <w:r>
        <w:rPr>
          <w:rFonts w:ascii="Calibri" w:hAnsi="Calibri"/>
          <w:spacing w:val="-3"/>
          <w:sz w:val="15"/>
        </w:rPr>
        <w:t> </w:t>
      </w:r>
      <w:r>
        <w:rPr/>
        <w:t>’s</w:t>
      </w:r>
    </w:p>
    <w:p>
      <w:pPr>
        <w:pStyle w:val="BodyText"/>
        <w:spacing w:line="234" w:lineRule="exact"/>
        <w:ind w:left="116"/>
      </w:pPr>
      <w:r>
        <w:rPr/>
        <w:t>veracity</w:t>
      </w:r>
      <w:r>
        <w:rPr>
          <w:spacing w:val="-4"/>
        </w:rPr>
        <w:t> </w:t>
      </w:r>
      <w:r>
        <w:rPr/>
        <w:t>decreases.</w:t>
      </w:r>
    </w:p>
    <w:p>
      <w:pPr>
        <w:pStyle w:val="BodyText"/>
        <w:spacing w:before="10"/>
      </w:pPr>
    </w:p>
    <w:p>
      <w:pPr>
        <w:pStyle w:val="BodyText"/>
        <w:spacing w:before="1"/>
        <w:ind w:left="116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perfect</w:t>
      </w:r>
      <w:r>
        <w:rPr>
          <w:spacing w:val="-4"/>
        </w:rPr>
        <w:t> </w:t>
      </w:r>
      <w:r>
        <w:rPr/>
        <w:t>certainty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 </w:t>
      </w:r>
      <w:r>
        <w:rPr/>
        <w:t>’s</w:t>
      </w:r>
      <w:r>
        <w:rPr>
          <w:spacing w:val="-4"/>
        </w:rPr>
        <w:t> </w:t>
      </w:r>
      <w:r>
        <w:rPr/>
        <w:t>spuriousness,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</w:t>
      </w:r>
      <w:r>
        <w:rPr>
          <w:rFonts w:ascii="Calibri" w:hAnsi="Calibri"/>
          <w:spacing w:val="-2"/>
          <w:sz w:val="15"/>
        </w:rPr>
        <w:t> </w:t>
      </w:r>
      <w:r>
        <w:rPr/>
        <w:t>’s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equals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so</w:t>
      </w:r>
      <w:r>
        <w:rPr>
          <w:spacing w:val="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</w:t>
      </w:r>
      <w:r>
        <w:rPr>
          <w:rFonts w:ascii="Calibri" w:hAnsi="Calibri"/>
          <w:spacing w:val="-2"/>
          <w:sz w:val="15"/>
        </w:rPr>
        <w:t> </w:t>
      </w:r>
      <w:r>
        <w:rPr/>
        <w:t>’s</w:t>
      </w:r>
      <w:r>
        <w:rPr>
          <w:spacing w:val="-3"/>
        </w:rPr>
        <w:t> </w:t>
      </w:r>
      <w:r>
        <w:rPr/>
        <w:t>overall</w:t>
      </w:r>
    </w:p>
    <w:p>
      <w:pPr>
        <w:pStyle w:val="BodyText"/>
        <w:spacing w:before="1"/>
        <w:ind w:left="116"/>
      </w:pPr>
      <w:r>
        <w:rPr/>
        <w:t>irrelevance</w:t>
      </w:r>
      <w:r>
        <w:rPr>
          <w:spacing w:val="-3"/>
        </w:rPr>
        <w:t> </w:t>
      </w:r>
      <w:r>
        <w:rPr/>
        <w:t>factor</w:t>
      </w:r>
      <w:r>
        <w:rPr>
          <w:spacing w:val="-5"/>
        </w:rPr>
        <w:t> </w:t>
      </w:r>
      <w:r>
        <w:rPr/>
        <w:t>equals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so,</w:t>
      </w:r>
      <w:r>
        <w:rPr>
          <w:spacing w:val="-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</w:t>
      </w:r>
      <w:r>
        <w:rPr>
          <w:rFonts w:ascii="Calibri" w:hAnsi="Calibri"/>
          <w:spacing w:val="-2"/>
          <w:sz w:val="15"/>
        </w:rPr>
        <w:t> </w:t>
      </w:r>
      <w:r>
        <w:rPr/>
        <w:t>leaves</w:t>
      </w:r>
      <w:r>
        <w:rPr>
          <w:spacing w:val="-2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3"/>
          <w:sz w:val="15"/>
        </w:rPr>
        <w:t> </w:t>
      </w:r>
      <w:r>
        <w:rPr/>
        <w:t>’s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weight</w:t>
      </w:r>
      <w:r>
        <w:rPr>
          <w:spacing w:val="-3"/>
        </w:rPr>
        <w:t> </w:t>
      </w:r>
      <w:r>
        <w:rPr/>
        <w:t>unaffected.</w:t>
      </w:r>
    </w:p>
    <w:p>
      <w:pPr>
        <w:pStyle w:val="BodyText"/>
        <w:spacing w:before="5"/>
      </w:pPr>
    </w:p>
    <w:p>
      <w:pPr>
        <w:pStyle w:val="BodyText"/>
        <w:spacing w:line="235" w:lineRule="auto"/>
        <w:ind w:left="116" w:right="1654"/>
      </w:pPr>
      <w:r>
        <w:rPr/>
        <w:t>with perfect certainty in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 </w:t>
      </w:r>
      <w:r>
        <w:rPr/>
        <w:t>’s veracity,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 </w:t>
      </w:r>
      <w:r>
        <w:rPr/>
        <w:t>’s base value equals 1 and </w:t>
      </w:r>
      <w:r>
        <w:rPr>
          <w:rFonts w:ascii="Calibri" w:hAnsi="Calibri"/>
        </w:rPr>
        <w:t>(1 − p) </w:t>
      </w:r>
      <w:r>
        <w:rPr/>
        <w:t>equals 0, so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 </w:t>
      </w:r>
      <w:r>
        <w:rPr/>
        <w:t>is fully</w:t>
      </w:r>
      <w:r>
        <w:rPr>
          <w:spacing w:val="-42"/>
        </w:rPr>
        <w:t> </w:t>
      </w:r>
      <w:r>
        <w:rPr/>
        <w:t>discounted</w:t>
      </w:r>
    </w:p>
    <w:p>
      <w:pPr>
        <w:pStyle w:val="BodyText"/>
        <w:spacing w:before="9"/>
      </w:pPr>
    </w:p>
    <w:p>
      <w:pPr>
        <w:pStyle w:val="BodyText"/>
        <w:spacing w:line="235" w:lineRule="auto"/>
        <w:ind w:left="116" w:right="1255"/>
      </w:pPr>
      <w:r>
        <w:rPr/>
        <w:t>This starts at 1 upon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j&gt;n </w:t>
      </w:r>
      <w:r>
        <w:rPr/>
        <w:t>’s introduction, since the introduction of new shocks immediately affects the</w:t>
      </w:r>
      <w:r>
        <w:rPr>
          <w:spacing w:val="-42"/>
        </w:rPr>
        <w:t> </w:t>
      </w:r>
      <w:r>
        <w:rPr/>
        <w:t>relevance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old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4"/>
      </w:pPr>
    </w:p>
    <w:p>
      <w:pPr>
        <w:pStyle w:val="Heading1"/>
      </w:pPr>
      <w:r>
        <w:rPr/>
        <w:t>Time</w:t>
      </w:r>
      <w:r>
        <w:rPr>
          <w:spacing w:val="-6"/>
        </w:rPr>
        <w:t> </w:t>
      </w:r>
      <w:r>
        <w:rPr/>
        <w:t>decay</w:t>
      </w:r>
      <w:r>
        <w:rPr>
          <w:spacing w:val="-2"/>
        </w:rPr>
        <w:t> </w:t>
      </w:r>
      <w:r>
        <w:rPr/>
        <w:t>factor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spurious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16"/>
      </w:pPr>
      <w:r>
        <w:rPr/>
        <w:t>Spurious</w:t>
      </w:r>
      <w:r>
        <w:rPr>
          <w:spacing w:val="-4"/>
        </w:rPr>
        <w:t> </w:t>
      </w:r>
      <w:r>
        <w:rPr/>
        <w:t>information’s</w:t>
      </w:r>
      <w:r>
        <w:rPr>
          <w:spacing w:val="-4"/>
        </w:rPr>
        <w:t> </w:t>
      </w:r>
      <w:r>
        <w:rPr/>
        <w:t>credibility</w:t>
      </w:r>
      <w:r>
        <w:rPr>
          <w:spacing w:val="-4"/>
        </w:rPr>
        <w:t> </w:t>
      </w:r>
      <w:r>
        <w:rPr/>
        <w:t>decays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since,</w:t>
      </w:r>
      <w:r>
        <w:rPr>
          <w:spacing w:val="-2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solid</w:t>
      </w:r>
      <w:r>
        <w:rPr>
          <w:spacing w:val="-5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evidence,</w:t>
      </w:r>
      <w:r>
        <w:rPr>
          <w:spacing w:val="-5"/>
        </w:rPr>
        <w:t> </w:t>
      </w:r>
      <w:r>
        <w:rPr/>
        <w:t>spurious</w:t>
      </w:r>
    </w:p>
    <w:p>
      <w:pPr>
        <w:pStyle w:val="BodyText"/>
        <w:ind w:left="116"/>
      </w:pPr>
      <w:r>
        <w:rPr/>
        <w:t>rumours</w:t>
      </w:r>
      <w:r>
        <w:rPr>
          <w:spacing w:val="-5"/>
        </w:rPr>
        <w:t> </w:t>
      </w:r>
      <w:r>
        <w:rPr/>
        <w:t>progressively</w:t>
      </w:r>
      <w:r>
        <w:rPr>
          <w:spacing w:val="-5"/>
        </w:rPr>
        <w:t> </w:t>
      </w:r>
      <w:r>
        <w:rPr/>
        <w:t>lose</w:t>
      </w:r>
      <w:r>
        <w:rPr>
          <w:spacing w:val="-4"/>
        </w:rPr>
        <w:t> </w:t>
      </w:r>
      <w:r>
        <w:rPr/>
        <w:t>believability.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/>
      </w:pPr>
      <w:r>
        <w:rPr/>
        <w:t>empirically</w:t>
      </w:r>
      <w:r>
        <w:rPr>
          <w:spacing w:val="-5"/>
        </w:rPr>
        <w:t> </w:t>
      </w:r>
      <w:r>
        <w:rPr/>
        <w:t>demonstrating</w:t>
      </w:r>
      <w:r>
        <w:rPr>
          <w:spacing w:val="-3"/>
        </w:rPr>
        <w:t> </w:t>
      </w:r>
      <w:r>
        <w:rPr/>
        <w:t>that,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outright</w:t>
      </w:r>
      <w:r>
        <w:rPr>
          <w:spacing w:val="-5"/>
        </w:rPr>
        <w:t> </w:t>
      </w:r>
      <w:r>
        <w:rPr/>
        <w:t>debunking,</w:t>
      </w:r>
      <w:r>
        <w:rPr>
          <w:spacing w:val="-3"/>
        </w:rPr>
        <w:t> </w:t>
      </w:r>
      <w:r>
        <w:rPr/>
        <w:t>fake</w:t>
      </w:r>
      <w:r>
        <w:rPr>
          <w:spacing w:val="2"/>
        </w:rPr>
        <w:t> </w:t>
      </w:r>
      <w:r>
        <w:rPr/>
        <w:t>news’</w:t>
      </w:r>
      <w:r>
        <w:rPr>
          <w:spacing w:val="-3"/>
        </w:rPr>
        <w:t> </w:t>
      </w:r>
      <w:r>
        <w:rPr/>
        <w:t>average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impacts</w:t>
      </w:r>
    </w:p>
    <w:p>
      <w:pPr>
        <w:pStyle w:val="BodyText"/>
        <w:spacing w:before="1"/>
        <w:ind w:left="116"/>
      </w:pPr>
      <w:r>
        <w:rPr/>
        <w:t>on</w:t>
      </w:r>
      <w:r>
        <w:rPr>
          <w:spacing w:val="-4"/>
        </w:rPr>
        <w:t> </w:t>
      </w:r>
      <w:r>
        <w:rPr/>
        <w:t>small</w:t>
      </w:r>
      <w:r>
        <w:rPr>
          <w:spacing w:val="-2"/>
        </w:rPr>
        <w:t> </w:t>
      </w:r>
      <w:r>
        <w:rPr/>
        <w:t>firms</w:t>
      </w:r>
      <w:r>
        <w:rPr>
          <w:spacing w:val="-2"/>
        </w:rPr>
        <w:t> </w:t>
      </w:r>
      <w:r>
        <w:rPr/>
        <w:t>fully</w:t>
      </w:r>
      <w:r>
        <w:rPr>
          <w:spacing w:val="-3"/>
        </w:rPr>
        <w:t> </w:t>
      </w:r>
      <w:r>
        <w:rPr/>
        <w:t>reverse within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before="2"/>
        <w:ind w:left="116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through a</w:t>
      </w:r>
      <w:r>
        <w:rPr>
          <w:spacing w:val="-3"/>
        </w:rPr>
        <w:t> </w:t>
      </w:r>
      <w:r>
        <w:rPr/>
        <w:t>spurious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decay</w:t>
      </w:r>
      <w:r>
        <w:rPr>
          <w:spacing w:val="-3"/>
        </w:rPr>
        <w:t> </w:t>
      </w:r>
      <w:r>
        <w:rPr/>
        <w:t>factor,</w:t>
      </w:r>
      <w:r>
        <w:rPr>
          <w:rFonts w:ascii="Symbol" w:hAnsi="Symbol"/>
        </w:rPr>
        <w:t></w:t>
      </w:r>
      <w:r>
        <w:rPr>
          <w:rFonts w:ascii="Cambria Math" w:hAnsi="Cambria Math"/>
        </w:rPr>
        <w:t>∈</w:t>
      </w:r>
      <w:r>
        <w:rPr>
          <w:rFonts w:ascii="Calibri" w:hAnsi="Calibri"/>
        </w:rPr>
        <w:t>[0,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1]</w:t>
      </w:r>
      <w:r>
        <w:rPr/>
        <w:t>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5997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982344</wp:posOffset>
            </wp:positionH>
            <wp:positionV relativeFrom="paragraph">
              <wp:posOffset>-310594</wp:posOffset>
            </wp:positionV>
            <wp:extent cx="3130550" cy="342900"/>
            <wp:effectExtent l="0" t="0" r="0" b="0"/>
            <wp:wrapNone/>
            <wp:docPr id="5" name="image5.jpeg" descr="Une image contenant texte, montre, jaug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</w:t>
      </w:r>
      <w:r>
        <w:rPr/>
        <w:t>n:</w:t>
      </w:r>
      <w:r>
        <w:rPr>
          <w:spacing w:val="-2"/>
        </w:rPr>
        <w:t> </w:t>
      </w:r>
      <w:r>
        <w:rPr/>
        <w:t>credibility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news</w:t>
      </w:r>
    </w:p>
    <w:p>
      <w:pPr>
        <w:pStyle w:val="BodyText"/>
        <w:spacing w:before="3"/>
      </w:pPr>
    </w:p>
    <w:p>
      <w:pPr>
        <w:pStyle w:val="BodyText"/>
        <w:spacing w:line="245" w:lineRule="exact"/>
        <w:ind w:left="116"/>
      </w:pPr>
      <w:r>
        <w:rPr>
          <w:rFonts w:ascii="Symbol" w:hAnsi="Symbol"/>
        </w:rPr>
        <w:t></w:t>
      </w:r>
      <w:r>
        <w:rPr/>
        <w:t>=0</w:t>
      </w:r>
      <w:r>
        <w:rPr>
          <w:spacing w:val="-4"/>
        </w:rPr>
        <w:t> </w:t>
      </w:r>
      <w:r>
        <w:rPr/>
        <w:t>=&gt;</w:t>
      </w:r>
      <w:r>
        <w:rPr>
          <w:spacing w:val="-5"/>
        </w:rPr>
        <w:t> </w:t>
      </w:r>
      <w:r>
        <w:rPr/>
        <w:t>spurious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perfectly</w:t>
      </w:r>
      <w:r>
        <w:rPr>
          <w:spacing w:val="-4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decays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period</w:t>
      </w:r>
    </w:p>
    <w:p>
      <w:pPr>
        <w:pStyle w:val="BodyText"/>
        <w:spacing w:line="245" w:lineRule="exact"/>
        <w:ind w:left="116"/>
      </w:pPr>
      <w:r>
        <w:rPr>
          <w:rFonts w:ascii="Symbol" w:hAnsi="Symbol"/>
        </w:rPr>
        <w:t></w:t>
      </w:r>
      <w:r>
        <w:rPr/>
        <w:t>=1</w:t>
      </w:r>
      <w:r>
        <w:rPr>
          <w:spacing w:val="-4"/>
        </w:rPr>
        <w:t> </w:t>
      </w:r>
      <w:r>
        <w:rPr/>
        <w:t>=&gt;</w:t>
      </w:r>
      <w:r>
        <w:rPr>
          <w:spacing w:val="-5"/>
        </w:rPr>
        <w:t> </w:t>
      </w:r>
      <w:r>
        <w:rPr/>
        <w:t>spurious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suffers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decay</w:t>
      </w:r>
    </w:p>
    <w:p>
      <w:pPr>
        <w:pStyle w:val="BodyText"/>
      </w:pPr>
    </w:p>
    <w:p>
      <w:pPr>
        <w:pStyle w:val="BodyText"/>
        <w:ind w:left="116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by </w:t>
      </w:r>
      <w:r>
        <w:rPr>
          <w:rFonts w:ascii="Calibri" w:hAnsi="Calibri"/>
        </w:rPr>
        <w:t>(1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−</w:t>
      </w:r>
      <w:r>
        <w:rPr>
          <w:rFonts w:ascii="Calibri" w:hAnsi="Calibri"/>
          <w:spacing w:val="-2"/>
        </w:rPr>
        <w:t> </w:t>
      </w:r>
      <w:r>
        <w:rPr>
          <w:rFonts w:ascii="Symbol" w:hAnsi="Symbol"/>
        </w:rPr>
        <w:t>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exponent,</w:t>
      </w:r>
      <w:r>
        <w:rPr>
          <w:spacing w:val="-3"/>
        </w:rPr>
        <w:t> </w:t>
      </w:r>
      <w:r>
        <w:rPr/>
        <w:t>neutralizing</w:t>
      </w:r>
      <w:r>
        <w:rPr>
          <w:spacing w:val="-1"/>
        </w:rPr>
        <w:t> </w:t>
      </w:r>
      <w:r>
        <w:rPr/>
        <w:t>Sn(time</w:t>
      </w:r>
      <w:r>
        <w:rPr>
          <w:spacing w:val="-1"/>
        </w:rPr>
        <w:t> </w:t>
      </w:r>
      <w:r>
        <w:rPr/>
        <w:t>decay)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leaving</w:t>
      </w:r>
      <w:r>
        <w:rPr>
          <w:spacing w:val="2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2"/>
          <w:sz w:val="15"/>
        </w:rPr>
        <w:t> </w:t>
      </w:r>
      <w:r>
        <w:rPr/>
        <w:t>’s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before="1"/>
        <w:ind w:left="116"/>
      </w:pPr>
      <w:r>
        <w:rPr/>
        <w:t>weight</w:t>
      </w:r>
      <w:r>
        <w:rPr>
          <w:spacing w:val="-3"/>
        </w:rPr>
        <w:t> </w:t>
      </w:r>
      <w:r>
        <w:rPr/>
        <w:t>unaffected</w:t>
      </w:r>
      <w:r>
        <w:rPr>
          <w:spacing w:val="-3"/>
        </w:rPr>
        <w:t> </w:t>
      </w:r>
      <w:r>
        <w:rPr/>
        <w:t>unless</w:t>
      </w:r>
      <w:r>
        <w:rPr>
          <w:spacing w:val="-1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n</w:t>
      </w:r>
      <w:r>
        <w:rPr>
          <w:rFonts w:ascii="Calibri"/>
          <w:spacing w:val="-2"/>
          <w:sz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fake.</w:t>
      </w:r>
    </w:p>
    <w:p>
      <w:pPr>
        <w:pStyle w:val="BodyText"/>
        <w:spacing w:line="243" w:lineRule="exact" w:before="1"/>
        <w:ind w:left="116"/>
      </w:pPr>
      <w:r>
        <w:rPr/>
        <w:t>This</w:t>
      </w:r>
      <w:r>
        <w:rPr>
          <w:spacing w:val="-3"/>
        </w:rPr>
        <w:t> </w:t>
      </w:r>
      <w:r>
        <w:rPr/>
        <w:t>factor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amplified by</w:t>
      </w:r>
      <w:r>
        <w:rPr>
          <w:spacing w:val="-1"/>
        </w:rPr>
        <w:t> </w:t>
      </w:r>
      <w:r>
        <w:rPr/>
        <w:t>the </w:t>
      </w:r>
      <w:r>
        <w:rPr>
          <w:rFonts w:ascii="Calibri" w:hAnsi="Calibri"/>
        </w:rPr>
        <w:t>(t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−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exponent,</w:t>
      </w:r>
      <w:r>
        <w:rPr>
          <w:spacing w:val="-3"/>
        </w:rPr>
        <w:t> </w:t>
      </w:r>
      <w:r>
        <w:rPr/>
        <w:t>diminishing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1"/>
          <w:sz w:val="15"/>
        </w:rPr>
        <w:t> </w:t>
      </w:r>
      <w:r>
        <w:rPr/>
        <w:t>’s</w:t>
      </w:r>
      <w:r>
        <w:rPr>
          <w:spacing w:val="-2"/>
        </w:rPr>
        <w:t> </w:t>
      </w:r>
      <w:r>
        <w:rPr/>
        <w:t>weight</w:t>
      </w:r>
    </w:p>
    <w:p>
      <w:pPr>
        <w:pStyle w:val="BodyText"/>
        <w:spacing w:line="243" w:lineRule="exact"/>
        <w:ind w:left="116"/>
      </w:pPr>
      <w:r>
        <w:rPr/>
        <w:t>further</w:t>
      </w:r>
      <w:r>
        <w:rPr>
          <w:spacing w:val="-5"/>
        </w:rPr>
        <w:t> </w:t>
      </w:r>
      <w:r>
        <w:rPr/>
        <w:t>as more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passes</w:t>
      </w:r>
      <w:r>
        <w:rPr>
          <w:spacing w:val="-3"/>
        </w:rPr>
        <w:t> </w:t>
      </w:r>
      <w:r>
        <w:rPr/>
        <w:t>since</w:t>
      </w:r>
      <w:r>
        <w:rPr>
          <w:spacing w:val="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3"/>
          <w:sz w:val="15"/>
        </w:rPr>
        <w:t> </w:t>
      </w:r>
      <w:r>
        <w:rPr/>
        <w:t>’s</w:t>
      </w:r>
      <w:r>
        <w:rPr>
          <w:spacing w:val="-3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(if</w:t>
      </w:r>
      <w:r>
        <w:rPr>
          <w:spacing w:val="-3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3"/>
          <w:sz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spurious).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Information</w:t>
      </w:r>
      <w:r>
        <w:rPr>
          <w:spacing w:val="-3"/>
        </w:rPr>
        <w:t> </w:t>
      </w:r>
      <w:r>
        <w:rPr/>
        <w:t>weight</w:t>
      </w:r>
      <w:r>
        <w:rPr>
          <w:spacing w:val="-5"/>
        </w:rPr>
        <w:t> </w:t>
      </w:r>
      <w:r>
        <w:rPr/>
        <w:t>determinants:</w:t>
      </w:r>
      <w:r>
        <w:rPr>
          <w:spacing w:val="-5"/>
        </w:rPr>
        <w:t> </w:t>
      </w:r>
      <w:r>
        <w:rPr/>
        <w:t>fake-news</w:t>
      </w:r>
      <w:r>
        <w:rPr>
          <w:spacing w:val="-4"/>
        </w:rPr>
        <w:t> </w:t>
      </w:r>
      <w:r>
        <w:rPr/>
        <w:t>specific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116" w:right="1072"/>
        <w:jc w:val="both"/>
      </w:pPr>
      <w:r>
        <w:rPr/>
        <w:t>This paper also proposes an extended ‘full’ model, incorporating fake news-specific effects drawn from</w:t>
      </w:r>
      <w:r>
        <w:rPr>
          <w:spacing w:val="-42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fake</w:t>
      </w:r>
      <w:r>
        <w:rPr>
          <w:spacing w:val="-4"/>
        </w:rPr>
        <w:t> </w:t>
      </w:r>
      <w:r>
        <w:rPr/>
        <w:t>news’</w:t>
      </w:r>
      <w:r>
        <w:rPr>
          <w:spacing w:val="-5"/>
        </w:rPr>
        <w:t> </w:t>
      </w:r>
      <w:r>
        <w:rPr/>
        <w:t>characteristics.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determinants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1"/>
        </w:rPr>
        <w:t> </w:t>
      </w:r>
      <w:r>
        <w:rPr/>
        <w:t>weight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model: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virality</w:t>
      </w:r>
      <w:r>
        <w:rPr>
          <w:spacing w:val="-2"/>
        </w:rPr>
        <w:t> </w:t>
      </w:r>
      <w:r>
        <w:rPr/>
        <w:t>factor, and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</w:t>
      </w:r>
      <w:r>
        <w:rPr>
          <w:spacing w:val="-3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factor.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jc w:val="both"/>
      </w:pPr>
      <w:r>
        <w:rPr/>
        <w:t>Virality</w:t>
      </w:r>
      <w:r>
        <w:rPr>
          <w:spacing w:val="-4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116" w:right="1153"/>
        <w:jc w:val="both"/>
      </w:pP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shock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convince,</w:t>
      </w:r>
      <w:r>
        <w:rPr>
          <w:spacing w:val="-3"/>
        </w:rPr>
        <w:t> </w:t>
      </w:r>
      <w:r>
        <w:rPr/>
        <w:t>maximising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impacts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spread</w:t>
      </w:r>
      <w:r>
        <w:rPr>
          <w:spacing w:val="-4"/>
        </w:rPr>
        <w:t> </w:t>
      </w:r>
      <w:r>
        <w:rPr/>
        <w:t>faster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deeper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real news.</w:t>
      </w:r>
    </w:p>
    <w:p>
      <w:pPr>
        <w:spacing w:after="0"/>
        <w:jc w:val="both"/>
        <w:sectPr>
          <w:pgSz w:w="11910" w:h="16840"/>
          <w:pgMar w:top="1320" w:bottom="280" w:left="1300" w:right="660"/>
        </w:sectPr>
      </w:pPr>
    </w:p>
    <w:p>
      <w:pPr>
        <w:pStyle w:val="BodyText"/>
        <w:spacing w:before="78"/>
        <w:ind w:left="116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virality</w:t>
      </w:r>
      <w:r>
        <w:rPr>
          <w:spacing w:val="-2"/>
        </w:rPr>
        <w:t> </w:t>
      </w:r>
      <w:r>
        <w:rPr/>
        <w:t>factor,</w:t>
      </w:r>
      <w:r>
        <w:rPr>
          <w:spacing w:val="-3"/>
        </w:rPr>
        <w:t> </w:t>
      </w:r>
      <w:r>
        <w:rPr>
          <w:rFonts w:ascii="Symbol" w:hAnsi="Symbol"/>
        </w:rPr>
        <w:t></w:t>
      </w:r>
      <w:r>
        <w:rPr>
          <w:rFonts w:ascii="Times New Roman" w:hAnsi="Times New Roman"/>
          <w:spacing w:val="-5"/>
        </w:rPr>
        <w:t> </w:t>
      </w:r>
      <w:r>
        <w:rPr>
          <w:rFonts w:ascii="Cambria Math" w:hAnsi="Cambria Math"/>
        </w:rPr>
        <w:t>≥</w:t>
      </w:r>
      <w:r>
        <w:rPr>
          <w:rFonts w:ascii="Calibri" w:hAnsi="Calibri"/>
        </w:rPr>
        <w:t>1</w:t>
      </w:r>
      <w:r>
        <w:rPr/>
        <w:t>:</w:t>
      </w: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969644</wp:posOffset>
            </wp:positionH>
            <wp:positionV relativeFrom="paragraph">
              <wp:posOffset>101944</wp:posOffset>
            </wp:positionV>
            <wp:extent cx="2386774" cy="344614"/>
            <wp:effectExtent l="0" t="0" r="0" b="0"/>
            <wp:wrapTopAndBottom/>
            <wp:docPr id="7" name="image6.jpe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774" cy="34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16" w:right="812"/>
      </w:pPr>
      <w:r>
        <w:rPr>
          <w:rFonts w:ascii="Symbol" w:hAnsi="Symbol"/>
        </w:rPr>
        <w:t></w:t>
      </w:r>
      <w:r>
        <w:rPr/>
        <w:t>=1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unaffected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virality</w:t>
      </w:r>
      <w:r>
        <w:rPr>
          <w:spacing w:val="-3"/>
        </w:rPr>
        <w:t> </w:t>
      </w:r>
      <w:r>
        <w:rPr/>
        <w:t>effects.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factor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(1-</w:t>
      </w:r>
      <w:r>
        <w:rPr>
          <w:rFonts w:ascii="Symbol" w:hAnsi="Symbol"/>
        </w:rPr>
        <w:t></w:t>
      </w:r>
      <w:r>
        <w:rPr/>
        <w:t>n)</w:t>
      </w:r>
      <w:r>
        <w:rPr>
          <w:spacing w:val="-2"/>
        </w:rPr>
        <w:t> </w:t>
      </w:r>
      <w:r>
        <w:rPr/>
        <w:t>in the exponent.</w:t>
      </w:r>
    </w:p>
    <w:p>
      <w:pPr>
        <w:pStyle w:val="BodyText"/>
        <w:ind w:left="116" w:right="950"/>
      </w:pPr>
      <w:r>
        <w:rPr/>
        <w:t>This term ensures that, unless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 </w:t>
      </w:r>
      <w:r>
        <w:rPr/>
        <w:t>is fake and </w:t>
      </w:r>
      <w:r>
        <w:rPr>
          <w:rFonts w:ascii="Calibri" w:hAnsi="Calibri"/>
        </w:rPr>
        <w:t>_</w:t>
      </w:r>
      <w:r>
        <w:rPr>
          <w:rFonts w:ascii="Calibri" w:hAnsi="Calibri"/>
          <w:sz w:val="15"/>
        </w:rPr>
        <w:t>n </w:t>
      </w:r>
      <w:r>
        <w:rPr>
          <w:rFonts w:ascii="Calibri" w:hAnsi="Calibri"/>
        </w:rPr>
        <w:t>= 0 </w:t>
      </w:r>
      <w:r>
        <w:rPr/>
        <w:t>, the entire </w:t>
      </w:r>
      <w:r>
        <w:rPr>
          <w:rFonts w:ascii="Calibri" w:hAnsi="Calibri"/>
        </w:rPr>
        <w:t>S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</w:rPr>
        <w:t>(viral) </w:t>
      </w:r>
      <w:r>
        <w:rPr/>
        <w:t>factor is neutralized to </w:t>
      </w:r>
      <w:r>
        <w:rPr>
          <w:rFonts w:ascii="Calibri" w:hAnsi="Calibri"/>
        </w:rPr>
        <w:t>S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</w:rPr>
        <w:t>(viral) = 1 </w:t>
      </w:r>
      <w:r>
        <w:rPr/>
        <w:t>,</w:t>
      </w:r>
      <w:r>
        <w:rPr>
          <w:spacing w:val="-4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thereby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n</w:t>
      </w:r>
      <w:r>
        <w:rPr>
          <w:rFonts w:ascii="Calibri" w:hAnsi="Calibri"/>
          <w:spacing w:val="-1"/>
          <w:sz w:val="15"/>
        </w:rPr>
        <w:t> </w:t>
      </w:r>
      <w:r>
        <w:rPr/>
        <w:t>’s</w:t>
      </w:r>
      <w:r>
        <w:rPr>
          <w:spacing w:val="-2"/>
        </w:rPr>
        <w:t> </w:t>
      </w:r>
      <w:r>
        <w:rPr/>
        <w:t>information weight</w:t>
      </w:r>
      <w:r>
        <w:rPr>
          <w:spacing w:val="-1"/>
        </w:rPr>
        <w:t> </w:t>
      </w:r>
      <w:r>
        <w:rPr/>
        <w:t>unaffected.</w:t>
      </w:r>
    </w:p>
    <w:p>
      <w:pPr>
        <w:pStyle w:val="BodyText"/>
        <w:ind w:left="116" w:right="1354"/>
      </w:pPr>
      <w:r>
        <w:rPr/>
        <w:t>This factor is also modified by the agent’s inability to distinguish information veracity,</w:t>
      </w:r>
      <w:r>
        <w:rPr>
          <w:rFonts w:ascii="Calibri" w:hAnsi="Calibri"/>
        </w:rPr>
        <w:t>(1 − p) </w:t>
      </w:r>
      <w:r>
        <w:rPr/>
        <w:t>, in the</w:t>
      </w:r>
      <w:r>
        <w:rPr>
          <w:spacing w:val="-42"/>
        </w:rPr>
        <w:t> </w:t>
      </w:r>
      <w:r>
        <w:rPr/>
        <w:t>exponent; since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agents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fake news</w:t>
      </w:r>
      <w:r>
        <w:rPr>
          <w:spacing w:val="-2"/>
        </w:rPr>
        <w:t> </w:t>
      </w:r>
      <w:r>
        <w:rPr/>
        <w:t>virality.</w:t>
      </w:r>
    </w:p>
    <w:p>
      <w:pPr>
        <w:pStyle w:val="BodyText"/>
        <w:spacing w:line="233" w:lineRule="exact"/>
        <w:ind w:left="116"/>
      </w:pPr>
      <w:r>
        <w:rPr/>
        <w:t>In</w:t>
      </w:r>
      <w:r>
        <w:rPr>
          <w:spacing w:val="-5"/>
        </w:rPr>
        <w:t> </w:t>
      </w:r>
      <w:r>
        <w:rPr/>
        <w:t>comparison,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ignores</w:t>
      </w:r>
      <w:r>
        <w:rPr>
          <w:spacing w:val="-3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news’</w:t>
      </w:r>
      <w:r>
        <w:rPr>
          <w:spacing w:val="-5"/>
        </w:rPr>
        <w:t> </w:t>
      </w:r>
      <w:r>
        <w:rPr/>
        <w:t>differentiating</w:t>
      </w:r>
      <w:r>
        <w:rPr>
          <w:spacing w:val="-3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news,</w:t>
      </w:r>
    </w:p>
    <w:p>
      <w:pPr>
        <w:pStyle w:val="BodyText"/>
        <w:ind w:left="116" w:right="968"/>
      </w:pPr>
      <w:r>
        <w:rPr/>
        <w:t>and assumes that “strength” remains equal across both fake news and real news shocks of equal</w:t>
      </w:r>
      <w:r>
        <w:rPr>
          <w:spacing w:val="1"/>
        </w:rPr>
        <w:t> </w:t>
      </w:r>
      <w:r>
        <w:rPr/>
        <w:t>magnitude.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such,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effectively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virality</w:t>
      </w:r>
      <w:r>
        <w:rPr>
          <w:spacing w:val="-4"/>
        </w:rPr>
        <w:t> </w:t>
      </w:r>
      <w:r>
        <w:rPr/>
        <w:t>factor,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1"/>
        </w:rPr>
        <w:t> </w:t>
      </w:r>
      <w:r>
        <w:rPr/>
        <w:t>shocks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“strength”</w:t>
      </w:r>
      <w:r>
        <w:rPr>
          <w:spacing w:val="-2"/>
        </w:rPr>
        <w:t> </w:t>
      </w:r>
      <w:r>
        <w:rPr/>
        <w:t>than real</w:t>
      </w:r>
      <w:r>
        <w:rPr>
          <w:spacing w:val="-1"/>
        </w:rPr>
        <w:t> </w:t>
      </w:r>
      <w:r>
        <w:rPr/>
        <w:t>news</w:t>
      </w:r>
      <w:r>
        <w:rPr>
          <w:spacing w:val="-1"/>
        </w:rPr>
        <w:t> </w:t>
      </w:r>
      <w:r>
        <w:rPr/>
        <w:t>shocks,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as</w:t>
      </w:r>
      <w:r>
        <w:rPr>
          <w:spacing w:val="4"/>
        </w:rPr>
        <w:t> </w:t>
      </w:r>
      <w:r>
        <w:rPr>
          <w:rFonts w:ascii="Symbol" w:hAnsi="Symbol"/>
        </w:rPr>
        <w:t></w:t>
      </w:r>
      <w:r>
        <w:rPr>
          <w:rFonts w:ascii="Times New Roman" w:hAnsi="Times New Roman"/>
          <w:spacing w:val="-6"/>
        </w:rPr>
        <w:t> </w:t>
      </w:r>
      <w:r>
        <w:rPr>
          <w:rFonts w:ascii="Calibri" w:hAnsi="Calibri"/>
        </w:rPr>
        <w:t>&gt;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1</w:t>
      </w:r>
      <w:r>
        <w:rPr/>
        <w:t>.</w:t>
      </w:r>
    </w:p>
    <w:p>
      <w:pPr>
        <w:pStyle w:val="BodyText"/>
      </w:pPr>
    </w:p>
    <w:p>
      <w:pPr>
        <w:pStyle w:val="Heading1"/>
      </w:pPr>
      <w:r>
        <w:rPr/>
        <w:t>Fake</w:t>
      </w:r>
      <w:r>
        <w:rPr>
          <w:spacing w:val="-5"/>
        </w:rPr>
        <w:t> </w:t>
      </w:r>
      <w:r>
        <w:rPr/>
        <w:t>news</w:t>
      </w:r>
      <w:r>
        <w:rPr>
          <w:spacing w:val="-5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factor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16" w:right="734"/>
      </w:pP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1"/>
        </w:rPr>
        <w:t> </w:t>
      </w:r>
      <w:r>
        <w:rPr/>
        <w:t>decreases</w:t>
      </w:r>
      <w:r>
        <w:rPr>
          <w:spacing w:val="-4"/>
        </w:rPr>
        <w:t> </w:t>
      </w:r>
      <w:r>
        <w:rPr/>
        <w:t>responsiveness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news</w:t>
      </w:r>
      <w:r>
        <w:rPr>
          <w:spacing w:val="-4"/>
        </w:rPr>
        <w:t> </w:t>
      </w:r>
      <w:r>
        <w:rPr/>
        <w:t>shocks.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enters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investor</w:t>
      </w:r>
      <w:r>
        <w:rPr>
          <w:spacing w:val="-2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veracity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news’</w:t>
      </w:r>
      <w:r>
        <w:rPr>
          <w:spacing w:val="-2"/>
        </w:rPr>
        <w:t> </w:t>
      </w:r>
      <w:r>
        <w:rPr/>
        <w:t>presence.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/>
      </w:pPr>
      <w:r>
        <w:rPr/>
        <w:t>This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effect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modelled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5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investor’s</w:t>
      </w:r>
    </w:p>
    <w:p>
      <w:pPr>
        <w:pStyle w:val="BodyText"/>
        <w:spacing w:before="3"/>
        <w:ind w:left="116"/>
      </w:pP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real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news, </w:t>
      </w:r>
      <w:r>
        <w:rPr>
          <w:rFonts w:ascii="Calibri"/>
        </w:rPr>
        <w:t>p</w:t>
      </w:r>
      <w:r>
        <w:rPr/>
        <w:t>: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1033144</wp:posOffset>
            </wp:positionH>
            <wp:positionV relativeFrom="paragraph">
              <wp:posOffset>164401</wp:posOffset>
            </wp:positionV>
            <wp:extent cx="3263249" cy="555212"/>
            <wp:effectExtent l="0" t="0" r="0" b="0"/>
            <wp:wrapTopAndBottom/>
            <wp:docPr id="9" name="image7.png" descr="Une image contenant texte, horloge, montr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249" cy="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16"/>
        <w:rPr>
          <w:rFonts w:ascii="Calibri"/>
        </w:rPr>
      </w:pPr>
      <w:r>
        <w:rPr>
          <w:rFonts w:ascii="Calibri"/>
        </w:rPr>
        <w:t>Where: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BodyText"/>
        <w:ind w:left="116"/>
      </w:pPr>
      <w:r>
        <w:rPr>
          <w:rFonts w:ascii="Calibri" w:hAnsi="Calibri"/>
        </w:rPr>
        <w:t>-pO</w:t>
      </w:r>
      <w:r>
        <w:rPr>
          <w:rFonts w:ascii="Calibri" w:hAnsi="Calibri"/>
          <w:spacing w:val="-2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1"/>
        </w:rPr>
        <w:t> </w:t>
      </w:r>
      <w:r>
        <w:rPr>
          <w:rFonts w:ascii="Calibri" w:hAnsi="Calibri"/>
        </w:rPr>
        <w:t>[0.5,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1]</w:t>
      </w:r>
      <w:r>
        <w:rPr>
          <w:rFonts w:ascii="Calibri" w:hAnsi="Calibri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ability</w:t>
      </w:r>
    </w:p>
    <w:p>
      <w:pPr>
        <w:pStyle w:val="BodyText"/>
        <w:spacing w:line="244" w:lineRule="exact" w:before="1"/>
        <w:ind w:left="116"/>
      </w:pPr>
      <w:r>
        <w:rPr/>
        <w:t>-</w:t>
      </w:r>
      <w:r>
        <w:rPr>
          <w:rFonts w:ascii="Calibri" w:hAnsi="Calibri"/>
        </w:rPr>
        <w:t>(1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−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p</w:t>
      </w:r>
      <w:r>
        <w:rPr>
          <w:rFonts w:ascii="Calibri" w:hAnsi="Calibri"/>
          <w:sz w:val="15"/>
        </w:rPr>
        <w:t>0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1"/>
        </w:rPr>
        <w:t> </w:t>
      </w:r>
      <w:r>
        <w:rPr>
          <w:rFonts w:ascii="Calibri" w:hAnsi="Calibri"/>
        </w:rPr>
        <w:t>[0,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0.5]</w:t>
      </w:r>
      <w:r>
        <w:rPr>
          <w:rFonts w:ascii="Calibri" w:hAnsi="Calibri"/>
          <w:spacing w:val="-3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inability</w:t>
      </w:r>
    </w:p>
    <w:p>
      <w:pPr>
        <w:pStyle w:val="BodyText"/>
        <w:ind w:left="116"/>
      </w:pPr>
      <w:r>
        <w:rPr/>
        <w:t>-</w:t>
      </w:r>
      <w:r>
        <w:rPr>
          <w:spacing w:val="-1"/>
        </w:rPr>
        <w:t> </w:t>
      </w:r>
      <w:r>
        <w:rPr>
          <w:rFonts w:ascii="Symbol" w:hAnsi="Symbol"/>
        </w:rPr>
        <w:t></w:t>
      </w:r>
      <w:r>
        <w:rPr>
          <w:rFonts w:ascii="Times New Roman" w:hAnsi="Times New Roman"/>
          <w:spacing w:val="-11"/>
        </w:rPr>
        <w:t> </w:t>
      </w:r>
      <w:r>
        <w:rPr>
          <w:rFonts w:ascii="Cambria Math" w:hAnsi="Cambria Math"/>
        </w:rPr>
        <w:t>∈</w:t>
      </w:r>
      <w:r>
        <w:rPr>
          <w:rFonts w:ascii="Calibri" w:hAnsi="Calibri"/>
        </w:rPr>
        <w:t>{0,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1}</w:t>
      </w:r>
      <w:r>
        <w:rPr>
          <w:rFonts w:ascii="Calibri" w:hAnsi="Calibri"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4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news’</w:t>
      </w:r>
      <w:r>
        <w:rPr>
          <w:spacing w:val="-2"/>
        </w:rPr>
        <w:t> </w:t>
      </w:r>
      <w:r>
        <w:rPr/>
        <w:t>signaled</w:t>
      </w:r>
      <w:r>
        <w:rPr>
          <w:spacing w:val="-4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security</w:t>
      </w:r>
    </w:p>
    <w:p>
      <w:pPr>
        <w:pStyle w:val="BodyText"/>
        <w:ind w:left="116"/>
      </w:pPr>
      <w:r>
        <w:rPr>
          <w:rFonts w:ascii="Calibri" w:hAnsi="Calibri"/>
        </w:rPr>
        <w:t>-μ</w:t>
      </w:r>
      <w:r>
        <w:rPr>
          <w:rFonts w:ascii="Calibri" w:hAnsi="Calibri"/>
          <w:spacing w:val="-3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-1"/>
        </w:rPr>
        <w:t> </w:t>
      </w:r>
      <w:r>
        <w:rPr>
          <w:rFonts w:ascii="Calibri" w:hAnsi="Calibri"/>
        </w:rPr>
        <w:t>[0,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1]</w:t>
      </w:r>
      <w:r>
        <w:rPr>
          <w:rFonts w:ascii="Calibri" w:hAnsi="Calibri"/>
          <w:spacing w:val="-2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</w:t>
      </w:r>
      <w:r>
        <w:rPr>
          <w:spacing w:val="-4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factor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6"/>
      </w:pPr>
      <w:r>
        <w:rPr/>
        <w:t>This</w:t>
      </w:r>
      <w:r>
        <w:rPr>
          <w:spacing w:val="-4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modifier</w:t>
      </w:r>
      <w:r>
        <w:rPr>
          <w:spacing w:val="-5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investor’s</w:t>
      </w:r>
    </w:p>
    <w:p>
      <w:pPr>
        <w:pStyle w:val="BodyText"/>
        <w:ind w:left="116"/>
      </w:pPr>
      <w:r>
        <w:rPr/>
        <w:t>percentage</w:t>
      </w:r>
      <w:r>
        <w:rPr>
          <w:spacing w:val="-3"/>
        </w:rPr>
        <w:t> </w:t>
      </w:r>
      <w:r>
        <w:rPr/>
        <w:t>inability,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investor</w:t>
      </w:r>
      <w:r>
        <w:rPr>
          <w:spacing w:val="-3"/>
        </w:rPr>
        <w:t> </w:t>
      </w:r>
      <w:r>
        <w:rPr/>
        <w:t>ability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rederived.</w:t>
      </w:r>
    </w:p>
    <w:p>
      <w:pPr>
        <w:pStyle w:val="BodyText"/>
        <w:spacing w:before="3"/>
      </w:pPr>
    </w:p>
    <w:p>
      <w:pPr>
        <w:pStyle w:val="BodyText"/>
        <w:spacing w:line="253" w:lineRule="exact"/>
        <w:ind w:left="116"/>
      </w:pPr>
      <w:r>
        <w:rPr>
          <w:rFonts w:ascii="Calibri" w:hAnsi="Calibri"/>
        </w:rPr>
        <w:t>(1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−</w:t>
      </w:r>
      <w:r>
        <w:rPr>
          <w:rFonts w:ascii="Calibri" w:hAnsi="Calibri"/>
          <w:spacing w:val="-4"/>
        </w:rPr>
        <w:t> </w:t>
      </w:r>
      <w:r>
        <w:rPr>
          <w:rFonts w:ascii="Symbol" w:hAnsi="Symbol"/>
        </w:rPr>
        <w:t></w:t>
      </w:r>
      <w:r>
        <w:rPr>
          <w:rFonts w:ascii="Calibri" w:hAnsi="Calibri"/>
        </w:rPr>
        <w:t>μ)</w:t>
      </w:r>
      <w:r>
        <w:rPr>
          <w:rFonts w:ascii="Calibri" w:hAnsi="Calibri"/>
          <w:spacing w:val="-4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</w:t>
      </w:r>
      <w:r>
        <w:rPr>
          <w:spacing w:val="-2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effect,</w:t>
      </w:r>
      <w:r>
        <w:rPr>
          <w:spacing w:val="-4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5"/>
        </w:rPr>
        <w:t> </w:t>
      </w:r>
      <w:r>
        <w:rPr/>
        <w:t>becoming</w:t>
      </w:r>
    </w:p>
    <w:p>
      <w:pPr>
        <w:pStyle w:val="BodyText"/>
        <w:spacing w:line="233" w:lineRule="exact"/>
        <w:ind w:left="116"/>
      </w:pPr>
      <w:r>
        <w:rPr/>
        <w:t>aware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news’</w:t>
      </w:r>
      <w:r>
        <w:rPr>
          <w:spacing w:val="-3"/>
        </w:rPr>
        <w:t> </w:t>
      </w:r>
      <w:r>
        <w:rPr/>
        <w:t>presence.</w:t>
      </w:r>
    </w:p>
    <w:p>
      <w:pPr>
        <w:pStyle w:val="BodyText"/>
        <w:spacing w:before="3"/>
      </w:pPr>
    </w:p>
    <w:p>
      <w:pPr>
        <w:pStyle w:val="BodyText"/>
        <w:spacing w:line="254" w:lineRule="exact"/>
        <w:ind w:left="116"/>
      </w:pPr>
      <w:r>
        <w:rPr/>
        <w:t>If</w:t>
      </w:r>
      <w:r>
        <w:rPr>
          <w:spacing w:val="-4"/>
        </w:rPr>
        <w:t> </w:t>
      </w:r>
      <w:r>
        <w:rPr>
          <w:rFonts w:ascii="Symbol" w:hAnsi="Symbol"/>
        </w:rPr>
        <w:t></w:t>
      </w:r>
      <w:r>
        <w:rPr>
          <w:rFonts w:ascii="Calibri" w:hAnsi="Calibri"/>
        </w:rPr>
        <w:t>=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0,</w:t>
      </w:r>
      <w:r>
        <w:rPr>
          <w:rFonts w:ascii="Calibri" w:hAnsi="Calibri"/>
          <w:spacing w:val="-2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news’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signaled,</w:t>
      </w:r>
      <w:r>
        <w:rPr>
          <w:spacing w:val="-4"/>
        </w:rPr>
        <w:t> </w:t>
      </w:r>
      <w:r>
        <w:rPr/>
        <w:t>transforming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exponent</w:t>
      </w:r>
    </w:p>
    <w:p>
      <w:pPr>
        <w:pStyle w:val="BodyText"/>
        <w:spacing w:line="234" w:lineRule="exact"/>
        <w:ind w:left="116"/>
      </w:pPr>
      <w:r>
        <w:rPr/>
        <w:t>to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investor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/>
        <w:t>unchanged po=p</w:t>
      </w:r>
    </w:p>
    <w:p>
      <w:pPr>
        <w:pStyle w:val="BodyText"/>
        <w:spacing w:before="2"/>
      </w:pPr>
    </w:p>
    <w:p>
      <w:pPr>
        <w:pStyle w:val="BodyText"/>
        <w:ind w:left="116"/>
        <w:rPr>
          <w:rFonts w:ascii="Calibri" w:hAnsi="Calibri"/>
        </w:rPr>
      </w:pPr>
      <w:r>
        <w:rPr>
          <w:rFonts w:ascii="Symbol" w:hAnsi="Symbol"/>
        </w:rPr>
        <w:t></w:t>
      </w:r>
      <w:r>
        <w:rPr>
          <w:rFonts w:ascii="Times New Roman" w:hAnsi="Times New Roman"/>
          <w:spacing w:val="-8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2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news’</w:t>
      </w:r>
      <w:r>
        <w:rPr>
          <w:spacing w:val="-4"/>
        </w:rPr>
        <w:t> </w:t>
      </w:r>
      <w:r>
        <w:rPr/>
        <w:t>signaled</w:t>
      </w:r>
      <w:r>
        <w:rPr>
          <w:spacing w:val="-3"/>
        </w:rPr>
        <w:t> </w:t>
      </w:r>
      <w:r>
        <w:rPr/>
        <w:t>presence,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uncertainty</w:t>
      </w:r>
      <w:r>
        <w:rPr>
          <w:spacing w:val="-3"/>
        </w:rPr>
        <w:t> </w:t>
      </w:r>
      <w:r>
        <w:rPr/>
        <w:t>exponent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7"/>
        </w:rPr>
        <w:t> </w:t>
      </w:r>
      <w:r>
        <w:rPr>
          <w:rFonts w:ascii="Cambria Math" w:hAnsi="Cambria Math"/>
        </w:rPr>
        <w:t>∈</w:t>
      </w:r>
      <w:r>
        <w:rPr>
          <w:rFonts w:ascii="Calibri" w:hAnsi="Calibri"/>
        </w:rPr>
        <w:t>[0, 1]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BodyText"/>
        <w:ind w:left="116" w:right="1618"/>
      </w:pPr>
      <w:r>
        <w:rPr/>
        <w:t>If both the uncertainty exponent and the percentage investor inability are </w:t>
      </w:r>
      <w:r>
        <w:rPr>
          <w:rFonts w:ascii="Cambria Math" w:hAnsi="Cambria Math"/>
        </w:rPr>
        <w:t>∈ </w:t>
      </w:r>
      <w:r>
        <w:rPr>
          <w:rFonts w:ascii="Calibri" w:hAnsi="Calibri"/>
        </w:rPr>
        <w:t>(0, 1) </w:t>
      </w:r>
      <w:r>
        <w:rPr/>
        <w:t>, this increases</w:t>
      </w:r>
      <w:r>
        <w:rPr>
          <w:spacing w:val="-42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percentage investor</w:t>
      </w:r>
      <w:r>
        <w:rPr>
          <w:spacing w:val="-2"/>
        </w:rPr>
        <w:t> </w:t>
      </w:r>
      <w:r>
        <w:rPr/>
        <w:t>inability,</w:t>
      </w:r>
      <w:r>
        <w:rPr>
          <w:spacing w:val="-1"/>
        </w:rPr>
        <w:t> </w:t>
      </w:r>
      <w:r>
        <w:rPr/>
        <w:t>decreasing</w:t>
      </w:r>
      <w:r>
        <w:rPr>
          <w:spacing w:val="2"/>
        </w:rPr>
        <w:t> </w:t>
      </w:r>
      <w:r>
        <w:rPr>
          <w:rFonts w:ascii="Calibri" w:hAnsi="Calibri"/>
        </w:rPr>
        <w:t>p &lt;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p</w:t>
      </w:r>
      <w:r>
        <w:rPr>
          <w:rFonts w:ascii="Calibri" w:hAnsi="Calibri"/>
          <w:sz w:val="15"/>
        </w:rPr>
        <w:t>0</w:t>
      </w:r>
      <w:r>
        <w:rPr/>
        <w:t>.</w:t>
      </w:r>
    </w:p>
    <w:p>
      <w:pPr>
        <w:pStyle w:val="BodyText"/>
      </w:pPr>
    </w:p>
    <w:p>
      <w:pPr>
        <w:pStyle w:val="BodyText"/>
        <w:ind w:left="116" w:right="2572"/>
      </w:pPr>
      <w:r>
        <w:rPr/>
        <w:t>The rate of decrease depends on </w:t>
      </w:r>
      <w:r>
        <w:rPr>
          <w:rFonts w:ascii="Calibri" w:hAnsi="Calibri"/>
        </w:rPr>
        <w:t>μ. </w:t>
      </w:r>
      <w:r>
        <w:rPr/>
        <w:t>As </w:t>
      </w:r>
      <w:r>
        <w:rPr>
          <w:rFonts w:ascii="Calibri" w:hAnsi="Calibri"/>
        </w:rPr>
        <w:t>μ </w:t>
      </w:r>
      <w:r>
        <w:rPr/>
        <w:t>increases, the uncertainty exponent</w:t>
      </w:r>
      <w:r>
        <w:rPr>
          <w:spacing w:val="1"/>
        </w:rPr>
        <w:t> </w:t>
      </w:r>
      <w:r>
        <w:rPr/>
        <w:t>decreases,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decreasing</w:t>
      </w:r>
      <w:r>
        <w:rPr>
          <w:spacing w:val="-2"/>
        </w:rPr>
        <w:t> </w:t>
      </w:r>
      <w:r>
        <w:rPr>
          <w:rFonts w:ascii="Calibri" w:hAnsi="Calibri"/>
        </w:rPr>
        <w:t>p.</w:t>
      </w:r>
      <w:r>
        <w:rPr>
          <w:rFonts w:ascii="Calibri" w:hAnsi="Calibri"/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Calibri" w:hAnsi="Calibri"/>
        </w:rPr>
        <w:t>μ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1,</w:t>
      </w:r>
      <w:r>
        <w:rPr>
          <w:rFonts w:ascii="Calibri" w:hAnsi="Calibri"/>
          <w:spacing w:val="-5"/>
        </w:rPr>
        <w:t> </w:t>
      </w:r>
      <w:r>
        <w:rPr/>
        <w:t>discovering</w:t>
      </w:r>
      <w:r>
        <w:rPr>
          <w:spacing w:val="-3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</w:t>
      </w:r>
      <w:r>
        <w:rPr>
          <w:spacing w:val="-3"/>
        </w:rPr>
        <w:t> </w:t>
      </w:r>
      <w:r>
        <w:rPr/>
        <w:t>renders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</w:t>
      </w:r>
      <w:r>
        <w:rPr>
          <w:spacing w:val="-41"/>
        </w:rPr>
        <w:t> </w:t>
      </w:r>
      <w:r>
        <w:rPr/>
        <w:t>perfectly</w:t>
      </w:r>
      <w:r>
        <w:rPr>
          <w:spacing w:val="-3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distinguish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veracity.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Calibri" w:hAnsi="Calibri"/>
        </w:rPr>
        <w:t>μ =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0,</w:t>
      </w:r>
      <w:r>
        <w:rPr>
          <w:rFonts w:ascii="Calibri" w:hAnsi="Calibri"/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has no</w:t>
      </w:r>
      <w:r>
        <w:rPr>
          <w:spacing w:val="-3"/>
        </w:rPr>
        <w:t> </w:t>
      </w:r>
      <w:r>
        <w:rPr/>
        <w:t>effect.</w:t>
      </w:r>
    </w:p>
    <w:p>
      <w:pPr>
        <w:spacing w:after="0"/>
        <w:sectPr>
          <w:pgSz w:w="11910" w:h="16840"/>
          <w:pgMar w:top="1320" w:bottom="280" w:left="1300" w:right="660"/>
        </w:sectPr>
      </w:pPr>
    </w:p>
    <w:p>
      <w:pPr>
        <w:pStyle w:val="Heading1"/>
        <w:spacing w:before="77"/>
      </w:pPr>
      <w:r>
        <w:rPr/>
        <w:t>Complete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6"/>
      </w:pPr>
      <w:r>
        <w:rPr/>
        <w:t>The</w:t>
      </w:r>
      <w:r>
        <w:rPr>
          <w:spacing w:val="-3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agent’s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valuation,</w:t>
      </w:r>
      <w:r>
        <w:rPr>
          <w:spacing w:val="1"/>
        </w:rPr>
        <w:t> </w:t>
      </w:r>
      <w:r>
        <w:rPr>
          <w:rFonts w:ascii="Calibri" w:hAnsi="Calibri"/>
        </w:rPr>
        <w:t>P</w:t>
      </w:r>
      <w:r>
        <w:rPr>
          <w:rFonts w:ascii="Calibri" w:hAnsi="Calibri"/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formed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1058544</wp:posOffset>
            </wp:positionH>
            <wp:positionV relativeFrom="paragraph">
              <wp:posOffset>223592</wp:posOffset>
            </wp:positionV>
            <wp:extent cx="2329338" cy="561594"/>
            <wp:effectExtent l="0" t="0" r="0" b="0"/>
            <wp:wrapTopAndBottom/>
            <wp:docPr id="11" name="image8.jpeg" descr="Une image contenant texte, montr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338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Base</w:t>
      </w:r>
      <w:r>
        <w:rPr>
          <w:spacing w:val="-10"/>
        </w:rPr>
        <w:t> </w:t>
      </w:r>
      <w:r>
        <w:rPr/>
        <w:t>model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944244</wp:posOffset>
            </wp:positionH>
            <wp:positionV relativeFrom="paragraph">
              <wp:posOffset>102532</wp:posOffset>
            </wp:positionV>
            <wp:extent cx="3957893" cy="2335720"/>
            <wp:effectExtent l="0" t="0" r="0" b="0"/>
            <wp:wrapTopAndBottom/>
            <wp:docPr id="13" name="image9.jpe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893" cy="233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1014094</wp:posOffset>
            </wp:positionH>
            <wp:positionV relativeFrom="paragraph">
              <wp:posOffset>186067</wp:posOffset>
            </wp:positionV>
            <wp:extent cx="3734369" cy="382904"/>
            <wp:effectExtent l="0" t="0" r="0" b="0"/>
            <wp:wrapTopAndBottom/>
            <wp:docPr id="15" name="image10.png" descr="Une image contenant texte, antenn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69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116" w:right="0" w:firstLine="0"/>
        <w:jc w:val="left"/>
        <w:rPr>
          <w:b/>
          <w:sz w:val="20"/>
        </w:rPr>
      </w:pPr>
      <w:r>
        <w:rPr>
          <w:b/>
          <w:sz w:val="20"/>
        </w:rPr>
        <w:t>Full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model: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16" w:right="2492"/>
      </w:pPr>
      <w:r>
        <w:rPr/>
        <w:t>The full model’s information weight, formed by the determinants in the “</w:t>
      </w:r>
      <w:r>
        <w:rPr>
          <w:color w:val="0000FF"/>
        </w:rPr>
        <w:t>Information</w:t>
      </w:r>
      <w:r>
        <w:rPr>
          <w:color w:val="0000FF"/>
          <w:spacing w:val="1"/>
        </w:rPr>
        <w:t> </w:t>
      </w:r>
      <w:r>
        <w:rPr>
          <w:color w:val="0000FF"/>
        </w:rPr>
        <w:t>weight determinants: base model</w:t>
      </w:r>
      <w:r>
        <w:rPr/>
        <w:t>” section, and the fake news-specific determinants in</w:t>
      </w:r>
      <w:r>
        <w:rPr>
          <w:spacing w:val="-42"/>
        </w:rPr>
        <w:t> </w:t>
      </w:r>
      <w:r>
        <w:rPr/>
        <w:t>the</w:t>
      </w:r>
      <w:r>
        <w:rPr>
          <w:spacing w:val="-1"/>
        </w:rPr>
        <w:t> </w:t>
      </w:r>
      <w:r>
        <w:rPr/>
        <w:t>“</w:t>
      </w:r>
      <w:r>
        <w:rPr>
          <w:color w:val="0000FF"/>
        </w:rPr>
        <w:t>Information</w:t>
      </w:r>
      <w:r>
        <w:rPr>
          <w:color w:val="0000FF"/>
          <w:spacing w:val="-1"/>
        </w:rPr>
        <w:t> </w:t>
      </w:r>
      <w:r>
        <w:rPr>
          <w:color w:val="0000FF"/>
        </w:rPr>
        <w:t>weight</w:t>
      </w:r>
      <w:r>
        <w:rPr>
          <w:color w:val="0000FF"/>
          <w:spacing w:val="1"/>
        </w:rPr>
        <w:t> </w:t>
      </w:r>
      <w:r>
        <w:rPr>
          <w:color w:val="0000FF"/>
        </w:rPr>
        <w:t>determinants:</w:t>
      </w:r>
      <w:r>
        <w:rPr>
          <w:color w:val="0000FF"/>
          <w:spacing w:val="-2"/>
        </w:rPr>
        <w:t> </w:t>
      </w:r>
      <w:r>
        <w:rPr>
          <w:color w:val="0000FF"/>
        </w:rPr>
        <w:t>fake</w:t>
      </w:r>
      <w:r>
        <w:rPr>
          <w:color w:val="0000FF"/>
          <w:spacing w:val="-1"/>
        </w:rPr>
        <w:t> </w:t>
      </w:r>
      <w:r>
        <w:rPr>
          <w:color w:val="0000FF"/>
        </w:rPr>
        <w:t>news</w:t>
      </w:r>
      <w:r>
        <w:rPr/>
        <w:t>”</w:t>
      </w:r>
      <w:r>
        <w:rPr>
          <w:spacing w:val="-2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3"/>
        </w:rPr>
        <w:t> </w:t>
      </w:r>
      <w:r>
        <w:rPr/>
        <w:t>as: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1007744</wp:posOffset>
            </wp:positionH>
            <wp:positionV relativeFrom="paragraph">
              <wp:posOffset>219019</wp:posOffset>
            </wp:positionV>
            <wp:extent cx="2635662" cy="995552"/>
            <wp:effectExtent l="0" t="0" r="0" b="0"/>
            <wp:wrapTopAndBottom/>
            <wp:docPr id="17" name="image11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662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1"/>
        <w:ind w:left="116" w:right="0" w:firstLine="0"/>
        <w:jc w:val="left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</w:rPr>
        <w:t>Impulse</w:t>
      </w:r>
      <w:r>
        <w:rPr>
          <w:rFonts w:ascii="Cambria Math"/>
          <w:sz w:val="19"/>
        </w:rPr>
        <w:t>-</w:t>
      </w:r>
      <w:r>
        <w:rPr>
          <w:rFonts w:ascii="Calibri"/>
          <w:b/>
          <w:i/>
          <w:sz w:val="18"/>
        </w:rPr>
        <w:t>response</w:t>
      </w:r>
      <w:r>
        <w:rPr>
          <w:rFonts w:ascii="Calibri"/>
          <w:b/>
          <w:i/>
          <w:spacing w:val="-5"/>
          <w:sz w:val="18"/>
        </w:rPr>
        <w:t> </w:t>
      </w:r>
      <w:r>
        <w:rPr>
          <w:rFonts w:ascii="Calibri"/>
          <w:b/>
          <w:i/>
          <w:sz w:val="18"/>
        </w:rPr>
        <w:t>functions</w:t>
      </w:r>
      <w:r>
        <w:rPr>
          <w:rFonts w:ascii="Calibri"/>
          <w:b/>
          <w:i/>
          <w:spacing w:val="-4"/>
          <w:sz w:val="18"/>
        </w:rPr>
        <w:t> </w:t>
      </w:r>
      <w:r>
        <w:rPr>
          <w:rFonts w:ascii="Calibri"/>
          <w:b/>
          <w:i/>
          <w:sz w:val="18"/>
        </w:rPr>
        <w:t>:</w:t>
      </w:r>
    </w:p>
    <w:p>
      <w:pPr>
        <w:pStyle w:val="BodyText"/>
        <w:spacing w:before="11"/>
        <w:rPr>
          <w:rFonts w:ascii="Calibri"/>
          <w:b/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rFonts w:ascii="Calibri" w:hAnsi="Calibri"/>
          <w:sz w:val="15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news</w:t>
      </w:r>
      <w:r>
        <w:rPr>
          <w:spacing w:val="-2"/>
          <w:sz w:val="20"/>
        </w:rPr>
        <w:t> </w:t>
      </w:r>
      <w:r>
        <w:rPr>
          <w:sz w:val="20"/>
        </w:rPr>
        <w:t>shock,</w:t>
      </w:r>
      <w:r>
        <w:rPr>
          <w:spacing w:val="-2"/>
          <w:sz w:val="20"/>
        </w:rPr>
        <w:t> </w:t>
      </w:r>
      <w:r>
        <w:rPr>
          <w:rFonts w:ascii="Calibri" w:hAnsi="Calibri"/>
          <w:sz w:val="20"/>
        </w:rPr>
        <w:t>I</w:t>
      </w:r>
      <w:r>
        <w:rPr>
          <w:rFonts w:ascii="Calibri" w:hAnsi="Calibri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4" w:right="0" w:hanging="349"/>
        <w:jc w:val="left"/>
        <w:rPr>
          <w:rFonts w:ascii="Calibri" w:hAnsi="Calibri"/>
          <w:sz w:val="15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fake</w:t>
      </w:r>
      <w:r>
        <w:rPr>
          <w:spacing w:val="-2"/>
          <w:sz w:val="20"/>
        </w:rPr>
        <w:t> </w:t>
      </w:r>
      <w:r>
        <w:rPr>
          <w:sz w:val="20"/>
        </w:rPr>
        <w:t>news</w:t>
      </w:r>
      <w:r>
        <w:rPr>
          <w:spacing w:val="-2"/>
          <w:sz w:val="20"/>
        </w:rPr>
        <w:t> </w:t>
      </w:r>
      <w:r>
        <w:rPr>
          <w:sz w:val="20"/>
        </w:rPr>
        <w:t>shock,</w:t>
      </w:r>
      <w:r>
        <w:rPr>
          <w:spacing w:val="-2"/>
          <w:sz w:val="20"/>
        </w:rPr>
        <w:t> </w:t>
      </w:r>
      <w:r>
        <w:rPr>
          <w:rFonts w:ascii="Calibri" w:hAnsi="Calibri"/>
          <w:sz w:val="20"/>
        </w:rPr>
        <w:t>I</w:t>
      </w:r>
      <w:r>
        <w:rPr>
          <w:rFonts w:ascii="Calibri" w:hAnsi="Calibri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rFonts w:ascii="Calibri" w:hAnsi="Calibri"/>
          <w:sz w:val="15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fake</w:t>
      </w:r>
      <w:r>
        <w:rPr>
          <w:spacing w:val="-1"/>
          <w:sz w:val="20"/>
        </w:rPr>
        <w:t> </w:t>
      </w:r>
      <w:r>
        <w:rPr>
          <w:sz w:val="20"/>
        </w:rPr>
        <w:t>news</w:t>
      </w:r>
      <w:r>
        <w:rPr>
          <w:spacing w:val="-3"/>
          <w:sz w:val="20"/>
        </w:rPr>
        <w:t> </w:t>
      </w:r>
      <w:r>
        <w:rPr>
          <w:sz w:val="20"/>
        </w:rPr>
        <w:t>shock,</w:t>
      </w:r>
      <w:r>
        <w:rPr>
          <w:spacing w:val="-1"/>
          <w:sz w:val="20"/>
        </w:rPr>
        <w:t> </w:t>
      </w:r>
      <w:r>
        <w:rPr>
          <w:rFonts w:ascii="Calibri" w:hAnsi="Calibri"/>
          <w:sz w:val="20"/>
        </w:rPr>
        <w:t>I</w:t>
      </w:r>
      <w:r>
        <w:rPr>
          <w:rFonts w:ascii="Calibri" w:hAnsi="Calibri"/>
          <w:sz w:val="15"/>
        </w:rPr>
        <w:t>1</w:t>
      </w:r>
      <w:r>
        <w:rPr>
          <w:rFonts w:ascii="Calibri" w:hAnsi="Calibri"/>
          <w:spacing w:val="-2"/>
          <w:sz w:val="15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followed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debunking real</w:t>
      </w:r>
      <w:r>
        <w:rPr>
          <w:spacing w:val="-2"/>
          <w:sz w:val="20"/>
        </w:rPr>
        <w:t> </w:t>
      </w:r>
      <w:r>
        <w:rPr>
          <w:sz w:val="20"/>
        </w:rPr>
        <w:t>news</w:t>
      </w:r>
      <w:r>
        <w:rPr>
          <w:spacing w:val="-2"/>
          <w:sz w:val="20"/>
        </w:rPr>
        <w:t> </w:t>
      </w:r>
      <w:r>
        <w:rPr>
          <w:sz w:val="20"/>
        </w:rPr>
        <w:t>shock, </w:t>
      </w:r>
      <w:r>
        <w:rPr>
          <w:rFonts w:ascii="Calibri" w:hAnsi="Calibri"/>
          <w:sz w:val="20"/>
        </w:rPr>
        <w:t>I</w:t>
      </w:r>
      <w:r>
        <w:rPr>
          <w:rFonts w:ascii="Calibri" w:hAnsi="Calibri"/>
          <w:sz w:val="15"/>
        </w:rPr>
        <w:t>2</w:t>
      </w:r>
    </w:p>
    <w:p>
      <w:pPr>
        <w:spacing w:after="0" w:line="240" w:lineRule="auto"/>
        <w:jc w:val="left"/>
        <w:rPr>
          <w:rFonts w:ascii="Calibri" w:hAnsi="Calibri"/>
          <w:sz w:val="15"/>
        </w:rPr>
        <w:sectPr>
          <w:pgSz w:w="11910" w:h="16840"/>
          <w:pgMar w:top="1320" w:bottom="280" w:left="1300" w:right="660"/>
        </w:sectPr>
      </w:pPr>
    </w:p>
    <w:p>
      <w:pPr>
        <w:pStyle w:val="BodyText"/>
        <w:spacing w:before="4"/>
        <w:rPr>
          <w:rFonts w:ascii="Calibri"/>
          <w:sz w:val="4"/>
        </w:rPr>
      </w:pPr>
    </w:p>
    <w:p>
      <w:pPr>
        <w:pStyle w:val="BodyText"/>
        <w:ind w:left="117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3574405" cy="2188940"/>
            <wp:effectExtent l="0" t="0" r="0" b="0"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405" cy="2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11"/>
        <w:rPr>
          <w:rFonts w:ascii="Calibri"/>
          <w:sz w:val="28"/>
        </w:rPr>
      </w:pPr>
    </w:p>
    <w:p>
      <w:pPr>
        <w:pStyle w:val="BodyText"/>
        <w:spacing w:before="99"/>
        <w:ind w:left="116"/>
      </w:pPr>
      <w:r>
        <w:rPr>
          <w:rFonts w:ascii="Calibri"/>
        </w:rPr>
        <w:t>I</w:t>
      </w:r>
      <w:r>
        <w:rPr>
          <w:rFonts w:ascii="Calibri"/>
          <w:sz w:val="15"/>
        </w:rPr>
        <w:t>0</w:t>
      </w:r>
      <w:r>
        <w:rPr>
          <w:rFonts w:ascii="Calibri"/>
          <w:spacing w:val="-2"/>
          <w:sz w:val="15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100</w:t>
      </w:r>
      <w:r>
        <w:rPr>
          <w:rFonts w:ascii="Calibri"/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so </w:t>
      </w:r>
      <w:r>
        <w:rPr>
          <w:rFonts w:ascii="Calibri"/>
        </w:rPr>
        <w:t>P</w:t>
      </w:r>
      <w:r>
        <w:rPr>
          <w:rFonts w:ascii="Calibri"/>
          <w:spacing w:val="-1"/>
        </w:rPr>
        <w:t> </w:t>
      </w:r>
      <w:r>
        <w:rPr/>
        <w:t>starts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100</w:t>
      </w:r>
    </w:p>
    <w:p>
      <w:pPr>
        <w:spacing w:before="1"/>
        <w:ind w:left="116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</w:t>
      </w:r>
      <w:r>
        <w:rPr>
          <w:rFonts w:ascii="Calibri"/>
          <w:sz w:val="15"/>
        </w:rPr>
        <w:t>1</w:t>
      </w:r>
      <w:r>
        <w:rPr>
          <w:rFonts w:ascii="Calibri"/>
          <w:spacing w:val="-2"/>
          <w:sz w:val="15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80</w:t>
      </w:r>
    </w:p>
    <w:p>
      <w:pPr>
        <w:spacing w:before="0"/>
        <w:ind w:left="116" w:right="0" w:firstLine="0"/>
        <w:jc w:val="left"/>
        <w:rPr>
          <w:rFonts w:ascii="Calibri"/>
          <w:sz w:val="15"/>
        </w:rPr>
      </w:pPr>
      <w:r>
        <w:rPr>
          <w:rFonts w:ascii="Calibri"/>
          <w:sz w:val="20"/>
        </w:rPr>
        <w:t>I</w:t>
      </w:r>
      <w:r>
        <w:rPr>
          <w:rFonts w:ascii="Calibri"/>
          <w:sz w:val="15"/>
        </w:rPr>
        <w:t>2</w:t>
      </w:r>
      <w:r>
        <w:rPr>
          <w:rFonts w:ascii="Calibri"/>
          <w:spacing w:val="-2"/>
          <w:sz w:val="15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100 =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I</w:t>
      </w:r>
      <w:r>
        <w:rPr>
          <w:rFonts w:ascii="Calibri"/>
          <w:sz w:val="15"/>
        </w:rPr>
        <w:t>0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BodyText"/>
        <w:spacing w:line="243" w:lineRule="exact"/>
        <w:ind w:left="116"/>
      </w:pPr>
      <w:r>
        <w:rPr/>
        <w:t>A</w:t>
      </w:r>
      <w:r>
        <w:rPr>
          <w:spacing w:val="-4"/>
        </w:rPr>
        <w:t> </w:t>
      </w:r>
      <w:r>
        <w:rPr/>
        <w:t>debunking</w:t>
      </w:r>
      <w:r>
        <w:rPr>
          <w:spacing w:val="-3"/>
        </w:rPr>
        <w:t> </w:t>
      </w:r>
      <w:r>
        <w:rPr/>
        <w:t>shock,</w:t>
      </w:r>
      <w:r>
        <w:rPr>
          <w:spacing w:val="-3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2</w:t>
      </w:r>
      <w:r>
        <w:rPr>
          <w:rFonts w:ascii="Calibri"/>
          <w:spacing w:val="-3"/>
          <w:sz w:val="15"/>
        </w:rPr>
        <w:t> </w:t>
      </w:r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used,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debunking</w:t>
      </w:r>
      <w:r>
        <w:rPr>
          <w:spacing w:val="-1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subsequent</w:t>
      </w:r>
    </w:p>
    <w:p>
      <w:pPr>
        <w:pStyle w:val="BodyText"/>
        <w:ind w:left="116" w:right="2572"/>
      </w:pPr>
      <w:r>
        <w:rPr/>
        <w:t>real</w:t>
      </w:r>
      <w:r>
        <w:rPr>
          <w:spacing w:val="-3"/>
        </w:rPr>
        <w:t> </w:t>
      </w:r>
      <w:r>
        <w:rPr/>
        <w:t>news</w:t>
      </w:r>
      <w:r>
        <w:rPr>
          <w:spacing w:val="-4"/>
        </w:rPr>
        <w:t> </w:t>
      </w:r>
      <w:r>
        <w:rPr/>
        <w:t>shock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contradicts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signaling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41"/>
        </w:rPr>
        <w:t> </w:t>
      </w:r>
      <w:r>
        <w:rPr/>
        <w:t>prior</w:t>
      </w:r>
      <w:r>
        <w:rPr>
          <w:spacing w:val="-4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news; thereby</w:t>
      </w:r>
      <w:r>
        <w:rPr>
          <w:spacing w:val="-2"/>
        </w:rPr>
        <w:t> </w:t>
      </w:r>
      <w:r>
        <w:rPr/>
        <w:t>activating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</w:t>
      </w:r>
      <w:r>
        <w:rPr>
          <w:spacing w:val="-3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factor.</w:t>
      </w:r>
    </w:p>
    <w:p>
      <w:pPr>
        <w:pStyle w:val="BodyText"/>
        <w:spacing w:before="1"/>
      </w:pPr>
    </w:p>
    <w:p>
      <w:pPr>
        <w:pStyle w:val="BodyText"/>
        <w:spacing w:before="1"/>
        <w:ind w:left="116"/>
        <w:rPr>
          <w:rFonts w:ascii="Calibri"/>
          <w:sz w:val="15"/>
        </w:rPr>
      </w:pPr>
      <w:r>
        <w:rPr/>
        <w:t>The</w:t>
      </w:r>
      <w:r>
        <w:rPr>
          <w:spacing w:val="-3"/>
        </w:rPr>
        <w:t> </w:t>
      </w:r>
      <w:r>
        <w:rPr/>
        <w:t>impulse-response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modelled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varying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investor</w:t>
      </w:r>
      <w:r>
        <w:rPr>
          <w:spacing w:val="-6"/>
        </w:rPr>
        <w:t> </w:t>
      </w:r>
      <w:r>
        <w:rPr/>
        <w:t>ability,</w:t>
      </w:r>
      <w:r>
        <w:rPr>
          <w:spacing w:val="3"/>
        </w:rPr>
        <w:t> </w:t>
      </w:r>
      <w:r>
        <w:rPr>
          <w:rFonts w:ascii="Calibri"/>
        </w:rPr>
        <w:t>p</w:t>
      </w:r>
      <w:r>
        <w:rPr>
          <w:rFonts w:ascii="Calibri"/>
          <w:sz w:val="15"/>
        </w:rPr>
        <w:t>0</w:t>
      </w:r>
    </w:p>
    <w:p>
      <w:pPr>
        <w:pStyle w:val="BodyText"/>
        <w:spacing w:before="181"/>
        <w:ind w:left="116"/>
      </w:pPr>
      <w:r>
        <w:rPr/>
        <w:t>Base</w:t>
      </w:r>
      <w:r>
        <w:rPr>
          <w:spacing w:val="-2"/>
        </w:rPr>
        <w:t> </w:t>
      </w:r>
      <w:r>
        <w:rPr/>
        <w:t>Model:</w:t>
      </w:r>
    </w:p>
    <w:p>
      <w:pPr>
        <w:pStyle w:val="ListParagraph"/>
        <w:numPr>
          <w:ilvl w:val="0"/>
          <w:numId w:val="3"/>
        </w:numPr>
        <w:tabs>
          <w:tab w:pos="249" w:val="left" w:leader="none"/>
        </w:tabs>
        <w:spacing w:line="255" w:lineRule="exact" w:before="2" w:after="0"/>
        <w:ind w:left="248" w:right="0" w:hanging="133"/>
        <w:jc w:val="left"/>
        <w:rPr>
          <w:sz w:val="20"/>
        </w:rPr>
      </w:pPr>
      <w:r>
        <w:rPr>
          <w:rFonts w:ascii="Symbol" w:hAnsi="Symbol"/>
          <w:sz w:val="20"/>
        </w:rPr>
        <w:t>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1;</w:t>
      </w:r>
      <w:r>
        <w:rPr>
          <w:rFonts w:ascii="Calibri" w:hAnsi="Calibri"/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additional</w:t>
      </w:r>
      <w:r>
        <w:rPr>
          <w:spacing w:val="-1"/>
          <w:sz w:val="20"/>
        </w:rPr>
        <w:t> </w:t>
      </w:r>
      <w:r>
        <w:rPr>
          <w:sz w:val="20"/>
        </w:rPr>
        <w:t>bias</w:t>
      </w:r>
      <w:r>
        <w:rPr>
          <w:spacing w:val="-3"/>
          <w:sz w:val="20"/>
        </w:rPr>
        <w:t> </w:t>
      </w:r>
      <w:r>
        <w:rPr>
          <w:sz w:val="20"/>
        </w:rPr>
        <w:t>against</w:t>
      </w:r>
      <w:r>
        <w:rPr>
          <w:spacing w:val="-5"/>
          <w:sz w:val="20"/>
        </w:rPr>
        <w:t> </w:t>
      </w:r>
      <w:r>
        <w:rPr>
          <w:sz w:val="20"/>
        </w:rPr>
        <w:t>old</w:t>
      </w:r>
      <w:r>
        <w:rPr>
          <w:spacing w:val="-1"/>
          <w:sz w:val="20"/>
        </w:rPr>
        <w:t> </w:t>
      </w:r>
      <w:r>
        <w:rPr>
          <w:sz w:val="20"/>
        </w:rPr>
        <w:t>news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54" w:lineRule="exact" w:before="0" w:after="0"/>
        <w:ind w:left="294" w:right="0" w:hanging="179"/>
        <w:jc w:val="left"/>
        <w:rPr>
          <w:rFonts w:ascii="Calibri" w:hAnsi="Calibri"/>
          <w:sz w:val="20"/>
        </w:rPr>
      </w:pPr>
      <w:r>
        <w:rPr>
          <w:rFonts w:ascii="Symbol" w:hAnsi="Symbol"/>
          <w:sz w:val="20"/>
        </w:rPr>
        <w:t>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0.6</w:t>
      </w:r>
    </w:p>
    <w:p>
      <w:pPr>
        <w:pStyle w:val="BodyText"/>
        <w:spacing w:line="234" w:lineRule="exact"/>
        <w:ind w:left="116"/>
      </w:pPr>
      <w:r>
        <w:rPr/>
        <w:t>Full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249" w:val="left" w:leader="none"/>
        </w:tabs>
        <w:spacing w:line="255" w:lineRule="exact" w:before="1" w:after="0"/>
        <w:ind w:left="248" w:right="0" w:hanging="133"/>
        <w:jc w:val="left"/>
        <w:rPr>
          <w:rFonts w:ascii="Calibri" w:hAnsi="Calibri"/>
          <w:sz w:val="20"/>
        </w:rPr>
      </w:pPr>
      <w:r>
        <w:rPr>
          <w:rFonts w:ascii="Symbol" w:hAnsi="Symbol"/>
          <w:sz w:val="20"/>
        </w:rPr>
        <w:t>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5</w:t>
      </w:r>
    </w:p>
    <w:p>
      <w:pPr>
        <w:pStyle w:val="ListParagraph"/>
        <w:numPr>
          <w:ilvl w:val="0"/>
          <w:numId w:val="3"/>
        </w:numPr>
        <w:tabs>
          <w:tab w:pos="249" w:val="left" w:leader="none"/>
        </w:tabs>
        <w:spacing w:line="254" w:lineRule="exact" w:before="0" w:after="0"/>
        <w:ind w:left="248" w:right="0" w:hanging="133"/>
        <w:jc w:val="left"/>
        <w:rPr>
          <w:sz w:val="20"/>
        </w:rPr>
      </w:pPr>
      <w:r>
        <w:rPr>
          <w:rFonts w:ascii="Symbol" w:hAnsi="Symbol"/>
          <w:sz w:val="20"/>
        </w:rPr>
        <w:t>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1;</w:t>
      </w:r>
      <w:r>
        <w:rPr>
          <w:rFonts w:ascii="Calibri" w:hAnsi="Calibri"/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debunking</w:t>
      </w:r>
      <w:r>
        <w:rPr>
          <w:spacing w:val="-1"/>
          <w:sz w:val="20"/>
        </w:rPr>
        <w:t> </w:t>
      </w:r>
      <w:r>
        <w:rPr>
          <w:sz w:val="20"/>
        </w:rPr>
        <w:t>shock, </w:t>
      </w:r>
      <w:r>
        <w:rPr>
          <w:rFonts w:ascii="Calibri" w:hAnsi="Calibri"/>
          <w:sz w:val="20"/>
        </w:rPr>
        <w:t>I</w:t>
      </w:r>
      <w:r>
        <w:rPr>
          <w:rFonts w:ascii="Calibri" w:hAnsi="Calibri"/>
          <w:sz w:val="15"/>
        </w:rPr>
        <w:t>2,</w:t>
      </w:r>
      <w:r>
        <w:rPr>
          <w:rFonts w:ascii="Calibri" w:hAnsi="Calibri"/>
          <w:spacing w:val="7"/>
          <w:sz w:val="15"/>
        </w:rPr>
        <w:t> </w:t>
      </w:r>
      <w:r>
        <w:rPr>
          <w:sz w:val="20"/>
        </w:rPr>
        <w:t>signals</w:t>
      </w:r>
      <w:r>
        <w:rPr>
          <w:spacing w:val="-2"/>
          <w:sz w:val="20"/>
        </w:rPr>
        <w:t> </w:t>
      </w:r>
      <w:r>
        <w:rPr>
          <w:sz w:val="20"/>
        </w:rPr>
        <w:t>fake</w:t>
      </w:r>
      <w:r>
        <w:rPr>
          <w:spacing w:val="-2"/>
          <w:sz w:val="20"/>
        </w:rPr>
        <w:t> </w:t>
      </w:r>
      <w:r>
        <w:rPr>
          <w:sz w:val="20"/>
        </w:rPr>
        <w:t>news’</w:t>
      </w:r>
      <w:r>
        <w:rPr>
          <w:spacing w:val="-3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presence; </w:t>
      </w:r>
      <w:r>
        <w:rPr>
          <w:rFonts w:ascii="Symbol" w:hAnsi="Symbol"/>
          <w:sz w:val="20"/>
        </w:rPr>
        <w:t>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0</w:t>
      </w:r>
      <w:r>
        <w:rPr>
          <w:rFonts w:ascii="Calibri" w:hAnsi="Calibri"/>
          <w:spacing w:val="-2"/>
          <w:sz w:val="20"/>
        </w:rPr>
        <w:t> </w:t>
      </w:r>
      <w:r>
        <w:rPr>
          <w:sz w:val="20"/>
        </w:rPr>
        <w:t>otherwise</w:t>
      </w:r>
    </w:p>
    <w:p>
      <w:pPr>
        <w:pStyle w:val="ListParagraph"/>
        <w:numPr>
          <w:ilvl w:val="0"/>
          <w:numId w:val="3"/>
        </w:numPr>
        <w:tabs>
          <w:tab w:pos="249" w:val="left" w:leader="none"/>
        </w:tabs>
        <w:spacing w:line="240" w:lineRule="auto" w:before="0" w:after="0"/>
        <w:ind w:left="248" w:right="0" w:hanging="133"/>
        <w:jc w:val="left"/>
        <w:rPr>
          <w:rFonts w:ascii="Calibri" w:hAnsi="Calibri"/>
          <w:sz w:val="20"/>
        </w:rPr>
      </w:pPr>
      <w:r>
        <w:rPr>
          <w:rFonts w:ascii="Symbol" w:hAnsi="Symbol"/>
          <w:sz w:val="20"/>
        </w:rPr>
        <w:t></w:t>
      </w:r>
      <w:r>
        <w:rPr>
          <w:rFonts w:ascii="Calibri" w:hAnsi="Calibri"/>
          <w:sz w:val="20"/>
        </w:rPr>
        <w:t>=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0.5</w:t>
      </w:r>
    </w:p>
    <w:p>
      <w:pPr>
        <w:pStyle w:val="BodyText"/>
        <w:spacing w:before="1"/>
        <w:rPr>
          <w:rFonts w:ascii="Calibri"/>
        </w:rPr>
      </w:pPr>
    </w:p>
    <w:p>
      <w:pPr>
        <w:pStyle w:val="Heading1"/>
        <w:spacing w:before="1"/>
        <w:rPr>
          <w:rFonts w:ascii="Calibri"/>
        </w:rPr>
      </w:pPr>
      <w:r>
        <w:rPr>
          <w:rFonts w:ascii="Calibri"/>
        </w:rPr>
        <w:t>One</w:t>
      </w:r>
      <w:r>
        <w:rPr>
          <w:rFonts w:ascii="Calibri"/>
          <w:spacing w:val="-2"/>
        </w:rPr>
        <w:t> </w:t>
      </w:r>
      <w:r>
        <w:rPr>
          <w:rFonts w:ascii="Calibri"/>
        </w:rPr>
        <w:t>real</w:t>
      </w:r>
      <w:r>
        <w:rPr>
          <w:rFonts w:ascii="Calibri"/>
          <w:spacing w:val="-3"/>
        </w:rPr>
        <w:t> </w:t>
      </w:r>
      <w:r>
        <w:rPr>
          <w:rFonts w:ascii="Calibri"/>
        </w:rPr>
        <w:t>news</w:t>
      </w:r>
      <w:r>
        <w:rPr>
          <w:rFonts w:ascii="Calibri"/>
          <w:spacing w:val="-2"/>
        </w:rPr>
        <w:t> </w:t>
      </w:r>
      <w:r>
        <w:rPr>
          <w:rFonts w:ascii="Calibri"/>
        </w:rPr>
        <w:t>shock</w:t>
      </w:r>
    </w:p>
    <w:p>
      <w:pPr>
        <w:pStyle w:val="BodyText"/>
        <w:spacing w:before="1"/>
        <w:rPr>
          <w:rFonts w:ascii="Calibri"/>
          <w:b/>
          <w:sz w:val="19"/>
        </w:rPr>
      </w:pPr>
    </w:p>
    <w:p>
      <w:pPr>
        <w:pStyle w:val="BodyText"/>
        <w:ind w:left="116" w:right="756"/>
      </w:pPr>
      <w:r>
        <w:rPr/>
        <w:t>Fig. 1, display an initial shift (down from </w:t>
      </w:r>
      <w:r>
        <w:rPr>
          <w:rFonts w:ascii="Calibri"/>
        </w:rPr>
        <w:t>I</w:t>
      </w:r>
      <w:r>
        <w:rPr>
          <w:rFonts w:ascii="Calibri"/>
          <w:sz w:val="15"/>
        </w:rPr>
        <w:t>0 </w:t>
      </w:r>
      <w:r>
        <w:rPr>
          <w:rFonts w:ascii="Calibri"/>
        </w:rPr>
        <w:t>= 100) </w:t>
      </w:r>
      <w:r>
        <w:rPr/>
        <w:t>in </w:t>
      </w:r>
      <w:r>
        <w:rPr>
          <w:rFonts w:ascii="Calibri"/>
        </w:rPr>
        <w:t>P </w:t>
      </w:r>
      <w:r>
        <w:rPr/>
        <w:t>when the real news shock occurs, for all values of </w:t>
      </w:r>
      <w:r>
        <w:rPr>
          <w:rFonts w:ascii="Calibri"/>
        </w:rPr>
        <w:t>p</w:t>
      </w:r>
      <w:r>
        <w:rPr>
          <w:rFonts w:ascii="Calibri"/>
          <w:sz w:val="15"/>
        </w:rPr>
        <w:t>0 </w:t>
      </w:r>
      <w:r>
        <w:rPr/>
        <w:t>.</w:t>
      </w:r>
      <w:r>
        <w:rPr>
          <w:spacing w:val="-4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full shift to</w:t>
      </w:r>
      <w:r>
        <w:rPr>
          <w:spacing w:val="-1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1</w:t>
      </w:r>
      <w:r>
        <w:rPr>
          <w:rFonts w:ascii="Calibri"/>
          <w:spacing w:val="1"/>
          <w:sz w:val="15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80</w:t>
      </w:r>
      <w:r>
        <w:rPr>
          <w:rFonts w:ascii="Calibri"/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Calibri"/>
        </w:rPr>
        <w:t>p</w:t>
      </w:r>
      <w:r>
        <w:rPr>
          <w:rFonts w:ascii="Calibri"/>
          <w:sz w:val="15"/>
        </w:rPr>
        <w:t>0</w:t>
      </w:r>
      <w:r>
        <w:rPr>
          <w:rFonts w:ascii="Calibri"/>
          <w:spacing w:val="-2"/>
          <w:sz w:val="15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1;</w:t>
      </w:r>
      <w:r>
        <w:rPr>
          <w:rFonts w:ascii="Calibri"/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underreaction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lower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Calibri"/>
        </w:rPr>
        <w:t>p</w:t>
      </w:r>
      <w:r>
        <w:rPr>
          <w:rFonts w:ascii="Calibri"/>
          <w:sz w:val="15"/>
        </w:rPr>
        <w:t>0</w:t>
      </w:r>
      <w:r>
        <w:rPr/>
        <w:t>.</w:t>
      </w:r>
    </w:p>
    <w:p>
      <w:pPr>
        <w:pStyle w:val="BodyText"/>
        <w:spacing w:before="2"/>
      </w:pPr>
    </w:p>
    <w:p>
      <w:pPr>
        <w:pStyle w:val="BodyText"/>
        <w:spacing w:line="244" w:lineRule="exact"/>
        <w:ind w:left="116"/>
      </w:pPr>
      <w:r>
        <w:rPr/>
        <w:t>Underreaction</w:t>
      </w:r>
      <w:r>
        <w:rPr>
          <w:spacing w:val="-5"/>
        </w:rPr>
        <w:t> </w:t>
      </w:r>
      <w:r>
        <w:rPr/>
        <w:t>is resolved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time,</w:t>
      </w:r>
      <w:r>
        <w:rPr>
          <w:spacing w:val="-2"/>
        </w:rPr>
        <w:t> </w:t>
      </w:r>
      <w:r>
        <w:rPr/>
        <w:t>moving</w:t>
      </w:r>
      <w:r>
        <w:rPr>
          <w:spacing w:val="-1"/>
        </w:rPr>
        <w:t> </w:t>
      </w:r>
      <w:r>
        <w:rPr>
          <w:rFonts w:ascii="Calibri"/>
        </w:rPr>
        <w:t>P</w:t>
      </w:r>
      <w:r>
        <w:rPr>
          <w:rFonts w:ascii="Calibri"/>
          <w:spacing w:val="-2"/>
        </w:rPr>
        <w:t> </w:t>
      </w:r>
      <w:r>
        <w:rPr/>
        <w:t>towards</w:t>
      </w:r>
      <w:r>
        <w:rPr>
          <w:spacing w:val="-3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1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80.</w:t>
      </w:r>
      <w:r>
        <w:rPr>
          <w:rFonts w:ascii="Calibri"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occurs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larger</w:t>
      </w:r>
    </w:p>
    <w:p>
      <w:pPr>
        <w:pStyle w:val="BodyText"/>
        <w:spacing w:line="244" w:lineRule="exact"/>
        <w:ind w:left="116"/>
      </w:pPr>
      <w:r>
        <w:rPr>
          <w:rFonts w:ascii="Calibri"/>
        </w:rPr>
        <w:t>p</w:t>
      </w:r>
      <w:r>
        <w:rPr>
          <w:rFonts w:ascii="Calibri"/>
          <w:sz w:val="15"/>
        </w:rPr>
        <w:t>0</w:t>
      </w:r>
      <w:r>
        <w:rPr>
          <w:rFonts w:ascii="Calibri"/>
          <w:spacing w:val="-3"/>
          <w:sz w:val="15"/>
        </w:rPr>
        <w:t> </w:t>
      </w:r>
      <w:r>
        <w:rPr/>
        <w:t>values.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 w:right="800"/>
      </w:pPr>
      <w:r>
        <w:rPr/>
        <w:t>This</w:t>
      </w:r>
      <w:r>
        <w:rPr>
          <w:spacing w:val="-5"/>
        </w:rPr>
        <w:t> </w:t>
      </w:r>
      <w:r>
        <w:rPr/>
        <w:t>matches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model’s</w:t>
      </w:r>
      <w:r>
        <w:rPr>
          <w:spacing w:val="-1"/>
        </w:rPr>
        <w:t> </w:t>
      </w:r>
      <w:r>
        <w:rPr/>
        <w:t>theorised</w:t>
      </w:r>
      <w:r>
        <w:rPr>
          <w:spacing w:val="-4"/>
        </w:rPr>
        <w:t> </w:t>
      </w:r>
      <w:r>
        <w:rPr/>
        <w:t>dynamics,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capable</w:t>
      </w:r>
      <w:r>
        <w:rPr>
          <w:spacing w:val="-3"/>
        </w:rPr>
        <w:t> </w:t>
      </w:r>
      <w:r>
        <w:rPr/>
        <w:t>investors</w:t>
      </w:r>
      <w:r>
        <w:rPr>
          <w:spacing w:val="-4"/>
        </w:rPr>
        <w:t> </w:t>
      </w:r>
      <w:r>
        <w:rPr/>
        <w:t>underreact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news,</w:t>
      </w:r>
      <w:r>
        <w:rPr>
          <w:spacing w:val="-41"/>
        </w:rPr>
        <w:t> </w:t>
      </w:r>
      <w:r>
        <w:rPr/>
        <w:t>due to conservatism bias from uncertainty over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1 </w:t>
      </w:r>
      <w:r>
        <w:rPr/>
        <w:t>’s veracity and qualitatively matches empirical</w:t>
      </w:r>
      <w:r>
        <w:rPr>
          <w:spacing w:val="1"/>
        </w:rPr>
        <w:t> </w:t>
      </w:r>
      <w:r>
        <w:rPr/>
        <w:t>underreactions</w:t>
      </w:r>
      <w:r>
        <w:rPr>
          <w:spacing w:val="-2"/>
        </w:rPr>
        <w:t> </w:t>
      </w:r>
      <w:r>
        <w:rPr/>
        <w:t>to real news</w:t>
      </w:r>
      <w:r>
        <w:rPr>
          <w:spacing w:val="1"/>
        </w:rPr>
        <w:t> </w:t>
      </w:r>
      <w:r>
        <w:rPr/>
        <w:t>shocks.</w:t>
      </w:r>
    </w:p>
    <w:p>
      <w:pPr>
        <w:spacing w:after="0"/>
        <w:sectPr>
          <w:pgSz w:w="11910" w:h="16840"/>
          <w:pgMar w:top="1580" w:bottom="280" w:left="1300" w:right="660"/>
        </w:sectPr>
      </w:pPr>
    </w:p>
    <w:p>
      <w:pPr>
        <w:pStyle w:val="BodyText"/>
        <w:ind w:left="117"/>
      </w:pPr>
      <w:r>
        <w:rPr/>
        <w:drawing>
          <wp:inline distT="0" distB="0" distL="0" distR="0">
            <wp:extent cx="4066448" cy="2267426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448" cy="22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t>One</w:t>
      </w:r>
      <w:r>
        <w:rPr>
          <w:spacing w:val="-4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</w:t>
      </w:r>
      <w:r>
        <w:rPr>
          <w:spacing w:val="-4"/>
        </w:rPr>
        <w:t> </w:t>
      </w:r>
      <w:r>
        <w:rPr/>
        <w:t>shock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6"/>
      </w:pPr>
      <w:r>
        <w:rPr/>
        <w:t>Both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Calibri"/>
        </w:rPr>
        <w:t>_</w:t>
      </w:r>
      <w:r>
        <w:rPr>
          <w:rFonts w:ascii="Calibri"/>
          <w:sz w:val="15"/>
        </w:rPr>
        <w:t>0</w:t>
      </w:r>
      <w:r>
        <w:rPr>
          <w:rFonts w:ascii="Calibri"/>
          <w:spacing w:val="-2"/>
          <w:sz w:val="15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1</w:t>
      </w:r>
      <w:r>
        <w:rPr>
          <w:rFonts w:ascii="Calibri"/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5"/>
        </w:rPr>
        <w:t> </w:t>
      </w:r>
      <w:r>
        <w:rPr/>
        <w:t>is perfectly</w:t>
      </w:r>
      <w:r>
        <w:rPr>
          <w:spacing w:val="-3"/>
        </w:rPr>
        <w:t> </w:t>
      </w:r>
      <w:r>
        <w:rPr/>
        <w:t>unaffected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news;</w:t>
      </w:r>
    </w:p>
    <w:p>
      <w:pPr>
        <w:pStyle w:val="BodyText"/>
        <w:spacing w:before="1"/>
        <w:ind w:left="116"/>
      </w:pPr>
      <w:r>
        <w:rPr>
          <w:rFonts w:ascii="Calibri"/>
        </w:rPr>
        <w:t>P</w:t>
      </w:r>
      <w:r>
        <w:rPr>
          <w:rFonts w:ascii="Calibri"/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0</w:t>
      </w:r>
      <w:r>
        <w:rPr>
          <w:rFonts w:ascii="Calibri"/>
          <w:spacing w:val="-2"/>
          <w:sz w:val="15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100</w:t>
      </w:r>
      <w:r>
        <w:rPr/>
        <w:t>.</w:t>
      </w:r>
    </w:p>
    <w:p>
      <w:pPr>
        <w:pStyle w:val="BodyText"/>
      </w:pPr>
    </w:p>
    <w:p>
      <w:pPr>
        <w:pStyle w:val="BodyText"/>
        <w:ind w:left="116" w:right="942"/>
        <w:jc w:val="both"/>
      </w:pPr>
      <w:r>
        <w:rPr/>
        <w:t>the full model (light blue) only adds the virality multiplier, </w:t>
      </w:r>
      <w:r>
        <w:rPr>
          <w:rFonts w:ascii="Symbol" w:hAnsi="Symbol"/>
        </w:rPr>
        <w:t></w:t>
      </w:r>
      <w:r>
        <w:rPr/>
        <w:t>. This amplifies the fake shock’s information</w:t>
      </w:r>
      <w:r>
        <w:rPr>
          <w:spacing w:val="-42"/>
        </w:rPr>
        <w:t> </w:t>
      </w:r>
      <w:r>
        <w:rPr/>
        <w:t>weight, compared to the base model (green); weighting the full model closer to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1 </w:t>
      </w:r>
      <w:r>
        <w:rPr>
          <w:rFonts w:ascii="Calibri" w:hAnsi="Calibri"/>
        </w:rPr>
        <w:t>= 80 </w:t>
      </w:r>
      <w:r>
        <w:rPr/>
        <w:t>in each period and</w:t>
      </w:r>
      <w:r>
        <w:rPr>
          <w:spacing w:val="-43"/>
        </w:rPr>
        <w:t> </w:t>
      </w:r>
      <w:r>
        <w:rPr>
          <w:rFonts w:ascii="Calibri" w:hAnsi="Calibri"/>
        </w:rPr>
        <w:t>p</w:t>
      </w:r>
      <w:r>
        <w:rPr>
          <w:rFonts w:ascii="Calibri" w:hAnsi="Calibri"/>
          <w:sz w:val="15"/>
        </w:rPr>
        <w:t>0</w:t>
      </w:r>
      <w:r>
        <w:rPr>
          <w:rFonts w:ascii="Calibri" w:hAnsi="Calibri"/>
          <w:spacing w:val="-1"/>
          <w:sz w:val="15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16" w:right="1464"/>
      </w:pPr>
      <w:r>
        <w:rPr/>
        <w:t>Fig. 2, display an initial shift (down from </w:t>
      </w:r>
      <w:r>
        <w:rPr>
          <w:rFonts w:ascii="Calibri"/>
        </w:rPr>
        <w:t>I</w:t>
      </w:r>
      <w:r>
        <w:rPr>
          <w:rFonts w:ascii="Calibri"/>
          <w:sz w:val="15"/>
        </w:rPr>
        <w:t>0 </w:t>
      </w:r>
      <w:r>
        <w:rPr>
          <w:rFonts w:ascii="Calibri"/>
        </w:rPr>
        <w:t>= 100 </w:t>
      </w:r>
      <w:r>
        <w:rPr/>
        <w:t>) in </w:t>
      </w:r>
      <w:r>
        <w:rPr>
          <w:rFonts w:ascii="Calibri"/>
        </w:rPr>
        <w:t>P</w:t>
      </w:r>
      <w:r>
        <w:rPr/>
        <w:t>when the fake news shock occurs, for </w:t>
      </w:r>
      <w:r>
        <w:rPr>
          <w:rFonts w:ascii="Calibri"/>
        </w:rPr>
        <w:t>P</w:t>
      </w:r>
      <w:r>
        <w:rPr>
          <w:rFonts w:ascii="Calibri"/>
          <w:sz w:val="15"/>
        </w:rPr>
        <w:t>0 </w:t>
      </w:r>
      <w:r>
        <w:rPr>
          <w:rFonts w:ascii="Calibri"/>
        </w:rPr>
        <w:t>&lt; 1 </w:t>
      </w:r>
      <w:r>
        <w:rPr/>
        <w:t>;</w:t>
      </w:r>
      <w:r>
        <w:rPr>
          <w:spacing w:val="-4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an overreaction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fake news.</w:t>
      </w:r>
    </w:p>
    <w:p>
      <w:pPr>
        <w:pStyle w:val="BodyText"/>
        <w:spacing w:line="244" w:lineRule="exact"/>
        <w:ind w:left="116"/>
      </w:pPr>
      <w:r>
        <w:rPr/>
        <w:t>This</w:t>
      </w:r>
      <w:r>
        <w:rPr>
          <w:spacing w:val="-3"/>
        </w:rPr>
        <w:t> </w:t>
      </w:r>
      <w:r>
        <w:rPr/>
        <w:t>decreases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Calibri"/>
        </w:rPr>
        <w:t>p</w:t>
      </w:r>
      <w:r>
        <w:rPr>
          <w:rFonts w:ascii="Calibri"/>
          <w:sz w:val="15"/>
        </w:rPr>
        <w:t>0</w:t>
      </w:r>
      <w:r>
        <w:rPr>
          <w:rFonts w:ascii="Calibri"/>
          <w:spacing w:val="-2"/>
          <w:sz w:val="15"/>
        </w:rPr>
        <w:t> 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investors</w:t>
      </w:r>
      <w:r>
        <w:rPr>
          <w:spacing w:val="1"/>
        </w:rPr>
        <w:t> </w:t>
      </w:r>
      <w:r>
        <w:rPr/>
        <w:t>overreact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news,</w:t>
      </w:r>
      <w:r>
        <w:rPr>
          <w:spacing w:val="-3"/>
        </w:rPr>
        <w:t> </w:t>
      </w:r>
      <w:r>
        <w:rPr/>
        <w:t>due to</w:t>
      </w:r>
      <w:r>
        <w:rPr>
          <w:spacing w:val="-4"/>
        </w:rPr>
        <w:t> </w:t>
      </w:r>
      <w:r>
        <w:rPr/>
        <w:t>greater</w:t>
      </w:r>
    </w:p>
    <w:p>
      <w:pPr>
        <w:pStyle w:val="BodyText"/>
        <w:spacing w:line="243" w:lineRule="exact" w:before="1"/>
        <w:ind w:left="116"/>
      </w:pPr>
      <w:r>
        <w:rPr/>
        <w:t>certainty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1</w:t>
      </w:r>
      <w:r>
        <w:rPr>
          <w:rFonts w:ascii="Calibri" w:hAnsi="Calibri"/>
          <w:spacing w:val="-4"/>
          <w:sz w:val="15"/>
        </w:rPr>
        <w:t> </w:t>
      </w:r>
      <w:r>
        <w:rPr/>
        <w:t>’s</w:t>
      </w:r>
      <w:r>
        <w:rPr>
          <w:spacing w:val="-5"/>
        </w:rPr>
        <w:t> </w:t>
      </w:r>
      <w:r>
        <w:rPr/>
        <w:t>spuriousness;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“Information</w:t>
      </w:r>
      <w:r>
        <w:rPr>
          <w:spacing w:val="-4"/>
        </w:rPr>
        <w:t> </w:t>
      </w:r>
      <w:r>
        <w:rPr/>
        <w:t>weight</w:t>
      </w:r>
      <w:r>
        <w:rPr>
          <w:spacing w:val="-3"/>
        </w:rPr>
        <w:t> </w:t>
      </w:r>
      <w:r>
        <w:rPr/>
        <w:t>determinants: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model”</w:t>
      </w:r>
      <w:r>
        <w:rPr>
          <w:spacing w:val="-6"/>
        </w:rPr>
        <w:t> </w:t>
      </w:r>
      <w:r>
        <w:rPr/>
        <w:t>section’s</w:t>
      </w:r>
    </w:p>
    <w:p>
      <w:pPr>
        <w:pStyle w:val="BodyText"/>
        <w:spacing w:line="234" w:lineRule="exact"/>
        <w:ind w:left="116"/>
      </w:pPr>
      <w:r>
        <w:rPr/>
        <w:t>theorised</w:t>
      </w:r>
      <w:r>
        <w:rPr>
          <w:spacing w:val="-4"/>
        </w:rPr>
        <w:t> </w:t>
      </w:r>
      <w:r>
        <w:rPr/>
        <w:t>dynamics.</w:t>
      </w:r>
    </w:p>
    <w:p>
      <w:pPr>
        <w:pStyle w:val="BodyText"/>
      </w:pPr>
    </w:p>
    <w:p>
      <w:pPr>
        <w:pStyle w:val="BodyText"/>
        <w:spacing w:before="1"/>
        <w:ind w:left="116" w:right="1027"/>
        <w:jc w:val="both"/>
      </w:pPr>
      <w:r>
        <w:rPr/>
        <w:t>The initial shifts for the base model are weaker at every </w:t>
      </w:r>
      <w:r>
        <w:rPr>
          <w:rFonts w:ascii="Calibri" w:hAnsi="Calibri"/>
        </w:rPr>
        <w:t>_</w:t>
      </w:r>
      <w:r>
        <w:rPr>
          <w:rFonts w:ascii="Calibri" w:hAnsi="Calibri"/>
          <w:sz w:val="15"/>
        </w:rPr>
        <w:t>0 </w:t>
      </w:r>
      <w:r>
        <w:rPr/>
        <w:t>, compared to Fig. </w:t>
      </w:r>
      <w:r>
        <w:rPr>
          <w:color w:val="0000FF"/>
        </w:rPr>
        <w:t>1</w:t>
      </w:r>
      <w:r>
        <w:rPr/>
        <w:t>’s shifts under equivalent</w:t>
      </w:r>
      <w:r>
        <w:rPr>
          <w:spacing w:val="-42"/>
        </w:rPr>
        <w:t> </w:t>
      </w:r>
      <w:r>
        <w:rPr/>
        <w:t>real news; except when </w:t>
      </w:r>
      <w:r>
        <w:rPr>
          <w:rFonts w:ascii="Calibri" w:hAnsi="Calibri"/>
        </w:rPr>
        <w:t>_</w:t>
      </w:r>
      <w:r>
        <w:rPr>
          <w:rFonts w:ascii="Calibri" w:hAnsi="Calibri"/>
          <w:sz w:val="15"/>
        </w:rPr>
        <w:t>0 </w:t>
      </w:r>
      <w:r>
        <w:rPr>
          <w:rFonts w:ascii="Calibri" w:hAnsi="Calibri"/>
        </w:rPr>
        <w:t>= 0.5 </w:t>
      </w:r>
      <w:r>
        <w:rPr/>
        <w:t>, where agents cannot distinguish information veracity, and initial shifts</w:t>
      </w:r>
      <w:r>
        <w:rPr>
          <w:spacing w:val="-43"/>
        </w:rPr>
        <w:t> </w:t>
      </w:r>
      <w:r>
        <w:rPr/>
        <w:t>are</w:t>
      </w:r>
      <w:r>
        <w:rPr>
          <w:spacing w:val="-1"/>
        </w:rPr>
        <w:t> </w:t>
      </w:r>
      <w:r>
        <w:rPr/>
        <w:t>equal.</w:t>
      </w:r>
    </w:p>
    <w:p>
      <w:pPr>
        <w:pStyle w:val="BodyText"/>
      </w:pPr>
    </w:p>
    <w:p>
      <w:pPr>
        <w:pStyle w:val="BodyText"/>
        <w:ind w:left="116" w:right="1898"/>
      </w:pPr>
      <w:r>
        <w:rPr>
          <w:rFonts w:ascii="Calibri" w:hAnsi="Calibri"/>
        </w:rPr>
        <w:t>P</w:t>
      </w:r>
      <w:r>
        <w:rPr>
          <w:rFonts w:ascii="Calibri" w:hAnsi="Calibri"/>
          <w:sz w:val="15"/>
        </w:rPr>
        <w:t>0 </w:t>
      </w:r>
      <w:r>
        <w:rPr>
          <w:rFonts w:ascii="Calibri" w:hAnsi="Calibri"/>
        </w:rPr>
        <w:t>&gt; 0.5 </w:t>
      </w:r>
      <w:r>
        <w:rPr/>
        <w:t>, as they show that fake news’ initial price effects are empirically smaller than</w:t>
      </w:r>
      <w:r>
        <w:rPr>
          <w:spacing w:val="1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real</w:t>
      </w:r>
      <w:r>
        <w:rPr>
          <w:spacing w:val="-4"/>
        </w:rPr>
        <w:t> </w:t>
      </w:r>
      <w:r>
        <w:rPr/>
        <w:t>news’;</w:t>
      </w:r>
      <w:r>
        <w:rPr>
          <w:spacing w:val="-4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agents</w:t>
      </w:r>
      <w:r>
        <w:rPr>
          <w:spacing w:val="-6"/>
        </w:rPr>
        <w:t> </w:t>
      </w:r>
      <w:r>
        <w:rPr/>
        <w:t>empirically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partially</w:t>
      </w:r>
      <w:r>
        <w:rPr>
          <w:spacing w:val="-5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veracity.</w:t>
      </w:r>
      <w:r>
        <w:rPr>
          <w:spacing w:val="-2"/>
        </w:rPr>
        <w:t> </w:t>
      </w:r>
      <w:r>
        <w:rPr/>
        <w:t>Comparatively,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-1"/>
        </w:rPr>
        <w:t> </w:t>
      </w:r>
      <w:r>
        <w:rPr/>
        <w:t>model is</w:t>
      </w:r>
      <w:r>
        <w:rPr>
          <w:spacing w:val="-2"/>
        </w:rPr>
        <w:t> </w:t>
      </w:r>
      <w:r>
        <w:rPr/>
        <w:t>amplified by</w:t>
      </w:r>
      <w:r>
        <w:rPr>
          <w:spacing w:val="-2"/>
        </w:rPr>
        <w:t> </w:t>
      </w:r>
      <w:r>
        <w:rPr/>
        <w:t>virality,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shift</w:t>
      </w:r>
    </w:p>
    <w:p>
      <w:pPr>
        <w:pStyle w:val="BodyText"/>
        <w:spacing w:before="1"/>
        <w:ind w:left="116"/>
        <w:rPr>
          <w:rFonts w:ascii="Calibri" w:hAnsi="Calibri"/>
        </w:rPr>
      </w:pP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real</w:t>
      </w:r>
      <w:r>
        <w:rPr>
          <w:spacing w:val="-2"/>
        </w:rPr>
        <w:t> </w:t>
      </w:r>
      <w:r>
        <w:rPr/>
        <w:t>news’,</w:t>
      </w:r>
      <w:r>
        <w:rPr>
          <w:spacing w:val="-1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Symbol" w:hAnsi="Symbol"/>
        </w:rPr>
        <w:t></w:t>
      </w:r>
      <w:r>
        <w:rPr>
          <w:rFonts w:ascii="Calibri" w:hAnsi="Calibri"/>
        </w:rPr>
        <w:t>.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BodyText"/>
        <w:ind w:left="116" w:right="831"/>
        <w:jc w:val="both"/>
      </w:pPr>
      <w:r>
        <w:rPr/>
        <w:t>the initial overreaction reverses over time; moving </w:t>
      </w:r>
      <w:r>
        <w:rPr>
          <w:rFonts w:ascii="Calibri" w:hAnsi="Calibri"/>
        </w:rPr>
        <w:t>P </w:t>
      </w:r>
      <w:r>
        <w:rPr/>
        <w:t>back towards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0 </w:t>
      </w:r>
      <w:r>
        <w:rPr>
          <w:rFonts w:ascii="Calibri" w:hAnsi="Calibri"/>
        </w:rPr>
        <w:t>= 100 </w:t>
      </w:r>
      <w:r>
        <w:rPr/>
        <w:t>. Here, the time decay factor,</w:t>
      </w:r>
      <w:r>
        <w:rPr>
          <w:rFonts w:ascii="Symbol" w:hAnsi="Symbol"/>
        </w:rPr>
        <w:t></w:t>
      </w:r>
      <w:r>
        <w:rPr>
          <w:rFonts w:ascii="Times New Roman" w:hAnsi="Times New Roman"/>
        </w:rPr>
        <w:t> </w:t>
      </w:r>
      <w:r>
        <w:rPr/>
        <w:t>,</w:t>
      </w:r>
      <w:r>
        <w:rPr>
          <w:spacing w:val="-43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the irrelevance factor</w:t>
      </w:r>
      <w:r>
        <w:rPr>
          <w:spacing w:val="-3"/>
        </w:rPr>
        <w:t> </w:t>
      </w:r>
      <w:r>
        <w:rPr/>
        <w:t>in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0</w:t>
      </w:r>
      <w:r>
        <w:rPr>
          <w:rFonts w:ascii="Calibri" w:hAnsi="Calibri"/>
          <w:spacing w:val="2"/>
          <w:sz w:val="15"/>
        </w:rPr>
        <w:t> </w:t>
      </w:r>
      <w:r>
        <w:rPr/>
        <w:t>’s</w:t>
      </w:r>
      <w:r>
        <w:rPr>
          <w:spacing w:val="-1"/>
        </w:rPr>
        <w:t> </w:t>
      </w:r>
      <w:r>
        <w:rPr/>
        <w:t>information weight,</w:t>
      </w:r>
    </w:p>
    <w:p>
      <w:pPr>
        <w:pStyle w:val="BodyText"/>
        <w:spacing w:before="2"/>
        <w:ind w:left="116"/>
        <w:jc w:val="both"/>
      </w:pPr>
      <w:r>
        <w:rPr/>
        <w:t>degrading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fake</w:t>
      </w:r>
      <w:r>
        <w:rPr>
          <w:spacing w:val="-2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1</w:t>
      </w:r>
      <w:r>
        <w:rPr>
          <w:rFonts w:ascii="Calibri" w:hAnsi="Calibri"/>
          <w:spacing w:val="-3"/>
          <w:sz w:val="15"/>
        </w:rPr>
        <w:t> </w:t>
      </w:r>
      <w:r>
        <w:rPr/>
        <w:t>’s</w:t>
      </w:r>
      <w:r>
        <w:rPr>
          <w:spacing w:val="-4"/>
        </w:rPr>
        <w:t> </w:t>
      </w:r>
      <w:r>
        <w:rPr/>
        <w:t>credibility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</w:t>
      </w:r>
    </w:p>
    <w:p>
      <w:pPr>
        <w:spacing w:after="0"/>
        <w:jc w:val="both"/>
        <w:sectPr>
          <w:pgSz w:w="11910" w:h="16840"/>
          <w:pgMar w:top="1400" w:bottom="280" w:left="1300" w:right="660"/>
        </w:sectPr>
      </w:pPr>
    </w:p>
    <w:p>
      <w:pPr>
        <w:pStyle w:val="BodyText"/>
        <w:ind w:left="117"/>
      </w:pPr>
      <w:r>
        <w:rPr/>
        <w:drawing>
          <wp:inline distT="0" distB="0" distL="0" distR="0">
            <wp:extent cx="3912012" cy="2195322"/>
            <wp:effectExtent l="0" t="0" r="0" b="0"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012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/>
        <w:t>One</w:t>
      </w:r>
      <w:r>
        <w:rPr>
          <w:spacing w:val="-5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</w:t>
      </w:r>
      <w:r>
        <w:rPr>
          <w:spacing w:val="-5"/>
        </w:rPr>
        <w:t> </w:t>
      </w:r>
      <w:r>
        <w:rPr/>
        <w:t>shock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real</w:t>
      </w:r>
      <w:r>
        <w:rPr>
          <w:spacing w:val="-4"/>
        </w:rPr>
        <w:t> </w:t>
      </w:r>
      <w:r>
        <w:rPr/>
        <w:t>news</w:t>
      </w:r>
      <w:r>
        <w:rPr>
          <w:spacing w:val="-2"/>
        </w:rPr>
        <w:t> </w:t>
      </w:r>
      <w:r>
        <w:rPr/>
        <w:t>shock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6"/>
      </w:pPr>
      <w:r>
        <w:rPr/>
        <w:t>Both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Calibri"/>
        </w:rPr>
        <w:t>_</w:t>
      </w:r>
      <w:r>
        <w:rPr>
          <w:rFonts w:ascii="Calibri"/>
          <w:sz w:val="15"/>
        </w:rPr>
        <w:t>0</w:t>
      </w:r>
      <w:r>
        <w:rPr>
          <w:rFonts w:ascii="Calibri"/>
          <w:spacing w:val="-2"/>
          <w:sz w:val="15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1</w:t>
      </w:r>
      <w:r>
        <w:rPr>
          <w:rFonts w:ascii="Calibri"/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5"/>
        </w:rPr>
        <w:t> </w:t>
      </w:r>
      <w:r>
        <w:rPr/>
        <w:t>is perfectly</w:t>
      </w:r>
      <w:r>
        <w:rPr>
          <w:spacing w:val="-3"/>
        </w:rPr>
        <w:t> </w:t>
      </w:r>
      <w:r>
        <w:rPr/>
        <w:t>unaffected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news;</w:t>
      </w:r>
    </w:p>
    <w:p>
      <w:pPr>
        <w:pStyle w:val="BodyText"/>
        <w:spacing w:before="1"/>
        <w:ind w:left="116"/>
      </w:pPr>
      <w:r>
        <w:rPr>
          <w:rFonts w:ascii="Calibri"/>
        </w:rPr>
        <w:t>P</w:t>
      </w:r>
      <w:r>
        <w:rPr>
          <w:rFonts w:ascii="Calibri"/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Calibri"/>
        </w:rPr>
        <w:t>I</w:t>
      </w:r>
      <w:r>
        <w:rPr>
          <w:rFonts w:ascii="Calibri"/>
          <w:sz w:val="15"/>
        </w:rPr>
        <w:t>0</w:t>
      </w:r>
      <w:r>
        <w:rPr>
          <w:rFonts w:ascii="Calibri"/>
          <w:spacing w:val="-2"/>
          <w:sz w:val="15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100</w:t>
      </w:r>
      <w:r>
        <w:rPr/>
        <w:t>.</w:t>
      </w:r>
    </w:p>
    <w:p>
      <w:pPr>
        <w:pStyle w:val="BodyText"/>
      </w:pPr>
    </w:p>
    <w:p>
      <w:pPr>
        <w:pStyle w:val="BodyText"/>
        <w:ind w:left="116" w:right="757"/>
        <w:rPr>
          <w:rFonts w:ascii="Calibri" w:hAnsi="Calibri"/>
        </w:rPr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fake</w:t>
      </w:r>
      <w:r>
        <w:rPr>
          <w:spacing w:val="-3"/>
        </w:rPr>
        <w:t> </w:t>
      </w:r>
      <w:r>
        <w:rPr/>
        <w:t>shock</w:t>
      </w:r>
      <w:r>
        <w:rPr>
          <w:spacing w:val="-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debunking,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(light</w:t>
      </w:r>
      <w:r>
        <w:rPr>
          <w:spacing w:val="-3"/>
        </w:rPr>
        <w:t> </w:t>
      </w:r>
      <w:r>
        <w:rPr/>
        <w:t>blue)</w:t>
      </w:r>
      <w:r>
        <w:rPr>
          <w:spacing w:val="-3"/>
        </w:rPr>
        <w:t> </w:t>
      </w:r>
      <w:r>
        <w:rPr/>
        <w:t>adds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virality</w:t>
      </w:r>
      <w:r>
        <w:rPr>
          <w:spacing w:val="-3"/>
        </w:rPr>
        <w:t> </w:t>
      </w:r>
      <w:r>
        <w:rPr/>
        <w:t>multiplier,</w:t>
      </w:r>
      <w:r>
        <w:rPr>
          <w:spacing w:val="6"/>
        </w:rPr>
        <w:t> </w:t>
      </w:r>
      <w:r>
        <w:rPr>
          <w:rFonts w:ascii="Symbol" w:hAnsi="Symbol"/>
        </w:rPr>
        <w:t></w:t>
      </w:r>
      <w:r>
        <w:rPr>
          <w:rFonts w:ascii="Times New Roman" w:hAnsi="Times New Roman"/>
          <w:spacing w:val="-8"/>
        </w:rPr>
        <w:t> 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 fake news uncertainty factor. </w:t>
      </w:r>
      <w:r>
        <w:rPr>
          <w:rFonts w:ascii="Symbol" w:hAnsi="Symbol"/>
        </w:rPr>
        <w:t></w:t>
      </w:r>
      <w:r>
        <w:rPr>
          <w:rFonts w:ascii="Times New Roman" w:hAnsi="Times New Roman"/>
        </w:rPr>
        <w:t> </w:t>
      </w:r>
      <w:r>
        <w:rPr/>
        <w:t>enters first, amplifying the full model’s fake shock information weights,</w:t>
      </w:r>
      <w:r>
        <w:rPr>
          <w:spacing w:val="-42"/>
        </w:rPr>
        <w:t> </w:t>
      </w:r>
      <w:r>
        <w:rPr/>
        <w:t>compared 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base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(green),</w:t>
      </w:r>
      <w:r>
        <w:rPr>
          <w:spacing w:val="3"/>
        </w:rPr>
        <w:t> </w:t>
      </w:r>
      <w:r>
        <w:rPr/>
        <w:t>identically to</w:t>
      </w:r>
      <w:r>
        <w:rPr>
          <w:spacing w:val="-1"/>
        </w:rPr>
        <w:t> </w:t>
      </w:r>
      <w:r>
        <w:rPr/>
        <w:t>Fig. 2.</w:t>
      </w:r>
      <w:r>
        <w:rPr>
          <w:spacing w:val="2"/>
        </w:rPr>
        <w:t> </w:t>
      </w:r>
      <w:r>
        <w:rPr/>
        <w:t>After</w:t>
      </w:r>
      <w:r>
        <w:rPr>
          <w:spacing w:val="-1"/>
        </w:rPr>
        <w:t> </w:t>
      </w:r>
      <w:r>
        <w:rPr/>
        <w:t>debunking,</w:t>
      </w:r>
      <w:r>
        <w:rPr>
          <w:spacing w:val="3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2</w:t>
      </w:r>
      <w:r>
        <w:rPr>
          <w:rFonts w:ascii="Calibri" w:hAnsi="Calibri"/>
          <w:spacing w:val="1"/>
          <w:sz w:val="15"/>
        </w:rPr>
        <w:t> </w:t>
      </w:r>
      <w:r>
        <w:rPr/>
        <w:t>,</w:t>
      </w:r>
      <w:r>
        <w:rPr>
          <w:spacing w:val="2"/>
        </w:rPr>
        <w:t> </w:t>
      </w:r>
      <w:r>
        <w:rPr/>
        <w:t>occurs</w:t>
      </w:r>
      <w:r>
        <w:rPr>
          <w:spacing w:val="2"/>
        </w:rPr>
        <w:t> </w:t>
      </w:r>
      <w:r>
        <w:rPr/>
        <w:t>and signals fake</w:t>
      </w:r>
      <w:r>
        <w:rPr>
          <w:spacing w:val="1"/>
        </w:rPr>
        <w:t> </w:t>
      </w:r>
      <w:r>
        <w:rPr/>
        <w:t>news’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presence,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uncertainty</w:t>
      </w:r>
      <w:r>
        <w:rPr>
          <w:spacing w:val="-3"/>
        </w:rPr>
        <w:t> </w:t>
      </w:r>
      <w:r>
        <w:rPr/>
        <w:t>factor</w:t>
      </w:r>
      <w:r>
        <w:rPr>
          <w:spacing w:val="-4"/>
        </w:rPr>
        <w:t> </w:t>
      </w:r>
      <w:r>
        <w:rPr/>
        <w:t>enters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model.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weakens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reversion</w:t>
      </w:r>
      <w:r>
        <w:rPr>
          <w:spacing w:val="-4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0</w:t>
      </w:r>
      <w:r>
        <w:rPr>
          <w:rFonts w:ascii="Calibri" w:hAnsi="Calibri"/>
          <w:spacing w:val="-2"/>
          <w:sz w:val="15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Calibri" w:hAnsi="Calibri"/>
        </w:rPr>
        <w:t>p</w:t>
      </w:r>
      <w:r>
        <w:rPr>
          <w:rFonts w:ascii="Calibri" w:hAnsi="Calibri"/>
          <w:sz w:val="15"/>
        </w:rPr>
        <w:t>0</w:t>
      </w:r>
      <w:r>
        <w:rPr>
          <w:rFonts w:ascii="Calibri" w:hAnsi="Calibri"/>
          <w:spacing w:val="-3"/>
          <w:sz w:val="15"/>
        </w:rPr>
        <w:t> </w:t>
      </w:r>
      <w:r>
        <w:rPr>
          <w:rFonts w:ascii="Calibri" w:hAnsi="Calibri"/>
        </w:rPr>
        <w:t>=</w:t>
      </w:r>
    </w:p>
    <w:p>
      <w:pPr>
        <w:pStyle w:val="BodyText"/>
        <w:spacing w:before="1"/>
        <w:ind w:left="116" w:right="734"/>
      </w:pPr>
      <w:r>
        <w:rPr>
          <w:rFonts w:ascii="Calibri" w:hAnsi="Calibri"/>
        </w:rPr>
        <w:t>0.75</w:t>
      </w:r>
      <w:r>
        <w:rPr>
          <w:rFonts w:ascii="Calibri" w:hAnsi="Calibri"/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awareness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news’</w:t>
      </w:r>
      <w:r>
        <w:rPr>
          <w:spacing w:val="-4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renders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veracity;</w:t>
      </w:r>
      <w:r>
        <w:rPr>
          <w:spacing w:val="1"/>
        </w:rPr>
        <w:t> </w:t>
      </w:r>
      <w:r>
        <w:rPr/>
        <w:t>so </w:t>
      </w:r>
      <w:r>
        <w:rPr>
          <w:rFonts w:ascii="Calibri" w:hAnsi="Calibri"/>
        </w:rPr>
        <w:t>p &lt; p</w:t>
      </w:r>
      <w:r>
        <w:rPr>
          <w:rFonts w:ascii="Calibri" w:hAnsi="Calibri"/>
          <w:sz w:val="15"/>
        </w:rPr>
        <w:t>0 </w:t>
      </w:r>
      <w:r>
        <w:rPr/>
        <w:t>. The uncertainty factor has no effect when p</w:t>
      </w:r>
      <w:r>
        <w:rPr>
          <w:rFonts w:ascii="Calibri" w:hAnsi="Calibri"/>
          <w:sz w:val="15"/>
        </w:rPr>
        <w:t>0 </w:t>
      </w:r>
      <w:r>
        <w:rPr>
          <w:rFonts w:ascii="Calibri" w:hAnsi="Calibri"/>
        </w:rPr>
        <w:t>= 0.5 </w:t>
      </w:r>
      <w:r>
        <w:rPr/>
        <w:t>or </w:t>
      </w:r>
      <w:r>
        <w:rPr>
          <w:rFonts w:ascii="Calibri" w:hAnsi="Calibri"/>
        </w:rPr>
        <w:t>1 </w:t>
      </w:r>
      <w:r>
        <w:rPr/>
        <w:t>, as perfectly competent agents are</w:t>
      </w:r>
      <w:r>
        <w:rPr>
          <w:spacing w:val="1"/>
        </w:rPr>
        <w:t> </w:t>
      </w:r>
      <w:r>
        <w:rPr/>
        <w:t>unaffected</w:t>
      </w:r>
      <w:r>
        <w:rPr>
          <w:spacing w:val="-2"/>
        </w:rPr>
        <w:t> </w:t>
      </w:r>
      <w:r>
        <w:rPr/>
        <w:t>by fake news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perfectly</w:t>
      </w:r>
      <w:r>
        <w:rPr>
          <w:spacing w:val="-2"/>
        </w:rPr>
        <w:t> </w:t>
      </w:r>
      <w:r>
        <w:rPr/>
        <w:t>incompetent</w:t>
      </w:r>
      <w:r>
        <w:rPr>
          <w:spacing w:val="1"/>
        </w:rPr>
        <w:t> </w:t>
      </w:r>
      <w:r>
        <w:rPr/>
        <w:t>agents</w:t>
      </w:r>
      <w:r>
        <w:rPr>
          <w:spacing w:val="-2"/>
        </w:rPr>
        <w:t> </w:t>
      </w:r>
      <w:r>
        <w:rPr/>
        <w:t>cannot</w:t>
      </w:r>
      <w:r>
        <w:rPr>
          <w:spacing w:val="7"/>
        </w:rPr>
        <w:t> </w:t>
      </w:r>
      <w:r>
        <w:rPr/>
        <w:t>worsen.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 w:right="968"/>
      </w:pPr>
      <w:r>
        <w:rPr/>
        <w:t>when </w:t>
      </w:r>
      <w:r>
        <w:rPr>
          <w:rFonts w:ascii="Calibri" w:hAnsi="Calibri"/>
        </w:rPr>
        <w:t>_</w:t>
      </w:r>
      <w:r>
        <w:rPr>
          <w:rFonts w:ascii="Calibri" w:hAnsi="Calibri"/>
          <w:sz w:val="15"/>
        </w:rPr>
        <w:t>0 </w:t>
      </w:r>
      <w:r>
        <w:rPr>
          <w:rFonts w:ascii="Calibri" w:hAnsi="Calibri"/>
        </w:rPr>
        <w:t>&lt; 1 </w:t>
      </w:r>
      <w:r>
        <w:rPr/>
        <w:t>, this recursion is not immediate. </w:t>
      </w:r>
      <w:r>
        <w:rPr>
          <w:rFonts w:ascii="Calibri" w:hAnsi="Calibri"/>
        </w:rPr>
        <w:t>P </w:t>
      </w:r>
      <w:r>
        <w:rPr/>
        <w:t>persistentlydeviates from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0 </w:t>
      </w:r>
      <w:r>
        <w:rPr/>
        <w:t>several periods after</w:t>
      </w:r>
      <w:r>
        <w:rPr>
          <w:spacing w:val="1"/>
        </w:rPr>
        <w:t> </w:t>
      </w:r>
      <w:r>
        <w:rPr/>
        <w:t>debunking,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agents</w:t>
      </w:r>
      <w:r>
        <w:rPr>
          <w:spacing w:val="-3"/>
        </w:rPr>
        <w:t> </w:t>
      </w:r>
      <w:r>
        <w:rPr/>
        <w:t>underreact</w:t>
      </w:r>
      <w:r>
        <w:rPr>
          <w:spacing w:val="-5"/>
        </w:rPr>
        <w:t> </w:t>
      </w:r>
      <w:r>
        <w:rPr/>
        <w:t>to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2</w:t>
      </w:r>
      <w:r>
        <w:rPr>
          <w:rFonts w:ascii="Calibri" w:hAnsi="Calibri"/>
          <w:spacing w:val="-3"/>
          <w:sz w:val="15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conservatism</w:t>
      </w:r>
      <w:r>
        <w:rPr>
          <w:spacing w:val="-4"/>
        </w:rPr>
        <w:t> </w:t>
      </w:r>
      <w:r>
        <w:rPr/>
        <w:t>bias from</w:t>
      </w:r>
      <w:r>
        <w:rPr>
          <w:spacing w:val="-5"/>
        </w:rPr>
        <w:t> </w:t>
      </w:r>
      <w:r>
        <w:rPr/>
        <w:t>uncertainty</w:t>
      </w:r>
      <w:r>
        <w:rPr>
          <w:spacing w:val="-1"/>
        </w:rPr>
        <w:t> </w:t>
      </w:r>
      <w:r>
        <w:rPr/>
        <w:t>over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2</w:t>
      </w:r>
      <w:r>
        <w:rPr>
          <w:rFonts w:ascii="Calibri" w:hAnsi="Calibri"/>
          <w:spacing w:val="-3"/>
          <w:sz w:val="15"/>
        </w:rPr>
        <w:t> </w:t>
      </w:r>
      <w:r>
        <w:rPr/>
        <w:t>’s</w:t>
      </w:r>
      <w:r>
        <w:rPr>
          <w:spacing w:val="-3"/>
        </w:rPr>
        <w:t> </w:t>
      </w:r>
      <w:r>
        <w:rPr/>
        <w:t>veracity.</w:t>
      </w:r>
    </w:p>
    <w:p>
      <w:pPr>
        <w:pStyle w:val="BodyText"/>
        <w:spacing w:before="1"/>
      </w:pPr>
    </w:p>
    <w:p>
      <w:pPr>
        <w:pStyle w:val="BodyText"/>
        <w:ind w:left="116" w:right="800"/>
      </w:pPr>
      <w:r>
        <w:rPr/>
        <w:t>Underreaction to </w:t>
      </w:r>
      <w:r>
        <w:rPr>
          <w:rFonts w:ascii="Calibri" w:hAnsi="Calibri"/>
        </w:rPr>
        <w:t>I</w:t>
      </w:r>
      <w:r>
        <w:rPr>
          <w:rFonts w:ascii="Calibri" w:hAnsi="Calibri"/>
          <w:sz w:val="15"/>
        </w:rPr>
        <w:t>2 </w:t>
      </w:r>
      <w:r>
        <w:rPr/>
        <w:t>increases with weaker spurious information time decay, </w:t>
      </w:r>
      <w:r>
        <w:rPr>
          <w:rFonts w:ascii="Symbol" w:hAnsi="Symbol"/>
        </w:rPr>
        <w:t></w:t>
      </w:r>
      <w:r>
        <w:rPr/>
        <w:t>, and lower initial investor</w:t>
      </w:r>
      <w:r>
        <w:rPr>
          <w:spacing w:val="1"/>
        </w:rPr>
        <w:t> </w:t>
      </w:r>
      <w:r>
        <w:rPr/>
        <w:t>capability, </w:t>
      </w:r>
      <w:r>
        <w:rPr>
          <w:rFonts w:ascii="Calibri" w:hAnsi="Calibri"/>
        </w:rPr>
        <w:t>p</w:t>
      </w:r>
      <w:r>
        <w:rPr>
          <w:rFonts w:ascii="Calibri" w:hAnsi="Calibri"/>
          <w:sz w:val="15"/>
        </w:rPr>
        <w:t>0 </w:t>
      </w:r>
      <w:r>
        <w:rPr/>
        <w:t>; as well as with the full model’s fake news-specific effects. Specifically, greater fake news</w:t>
      </w:r>
      <w:r>
        <w:rPr>
          <w:spacing w:val="1"/>
        </w:rPr>
        <w:t> </w:t>
      </w:r>
      <w:r>
        <w:rPr/>
        <w:t>virality, </w:t>
      </w:r>
      <w:r>
        <w:rPr>
          <w:rFonts w:ascii="Symbol" w:hAnsi="Symbol"/>
        </w:rPr>
        <w:t></w:t>
      </w:r>
      <w:r>
        <w:rPr>
          <w:rFonts w:ascii="Times New Roman" w:hAnsi="Times New Roman"/>
        </w:rPr>
        <w:t> </w:t>
      </w:r>
      <w:r>
        <w:rPr/>
        <w:t>, and greater fake news uncertainty effects, </w:t>
      </w:r>
      <w:r>
        <w:rPr>
          <w:rFonts w:ascii="Calibri" w:hAnsi="Calibri"/>
        </w:rPr>
        <w:t>μ </w:t>
      </w:r>
      <w:r>
        <w:rPr/>
        <w:t>, increase underreactions to the debunking real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shock;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persistently</w:t>
      </w:r>
      <w:r>
        <w:rPr>
          <w:spacing w:val="-3"/>
        </w:rPr>
        <w:t> </w:t>
      </w:r>
      <w:r>
        <w:rPr/>
        <w:t>boosting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/>
        <w:t>fake</w:t>
      </w:r>
      <w:r>
        <w:rPr>
          <w:spacing w:val="-4"/>
        </w:rPr>
        <w:t> </w:t>
      </w:r>
      <w:r>
        <w:rPr/>
        <w:t>shock’s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weight,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worsening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agent’s</w:t>
      </w:r>
      <w:r>
        <w:rPr>
          <w:spacing w:val="-41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 distinguish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veracity</w:t>
      </w:r>
      <w:r>
        <w:rPr>
          <w:spacing w:val="-2"/>
        </w:rPr>
        <w:t> </w:t>
      </w:r>
      <w:r>
        <w:rPr/>
        <w:t>(upon awareness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fake news),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ind w:left="116" w:right="756"/>
      </w:pPr>
      <w:r>
        <w:rPr/>
        <w:t>Therefore,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(driven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news-specific</w:t>
      </w:r>
      <w:r>
        <w:rPr>
          <w:spacing w:val="-3"/>
        </w:rPr>
        <w:t> </w:t>
      </w:r>
      <w:r>
        <w:rPr/>
        <w:t>effects)</w:t>
      </w:r>
      <w:r>
        <w:rPr>
          <w:spacing w:val="-3"/>
        </w:rPr>
        <w:t> </w:t>
      </w:r>
      <w:r>
        <w:rPr/>
        <w:t>predicts</w:t>
      </w:r>
      <w:r>
        <w:rPr>
          <w:spacing w:val="-4"/>
        </w:rPr>
        <w:t> </w:t>
      </w:r>
      <w:r>
        <w:rPr/>
        <w:t>a novel</w:t>
      </w:r>
      <w:r>
        <w:rPr>
          <w:spacing w:val="-3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41"/>
        </w:rPr>
        <w:t> </w:t>
      </w:r>
      <w:r>
        <w:rPr/>
        <w:t>impact: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amplifies</w:t>
      </w:r>
      <w:r>
        <w:rPr>
          <w:spacing w:val="-3"/>
        </w:rPr>
        <w:t> </w:t>
      </w:r>
      <w:r>
        <w:rPr/>
        <w:t>underreactions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news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16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Data</w:t>
      </w:r>
      <w:r>
        <w:rPr>
          <w:rFonts w:ascii="Calibri"/>
          <w:b/>
          <w:spacing w:val="-3"/>
          <w:sz w:val="18"/>
        </w:rPr>
        <w:t> </w:t>
      </w:r>
      <w:r>
        <w:rPr>
          <w:rFonts w:ascii="Calibri"/>
          <w:b/>
          <w:sz w:val="18"/>
        </w:rPr>
        <w:t>description</w:t>
      </w:r>
    </w:p>
    <w:p>
      <w:pPr>
        <w:spacing w:before="2"/>
        <w:ind w:left="116" w:right="0" w:firstLine="0"/>
        <w:jc w:val="left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</w:rPr>
        <w:t>The</w:t>
      </w:r>
      <w:r>
        <w:rPr>
          <w:rFonts w:ascii="Calibri"/>
          <w:b/>
          <w:i/>
          <w:spacing w:val="-3"/>
          <w:sz w:val="18"/>
        </w:rPr>
        <w:t> </w:t>
      </w:r>
      <w:r>
        <w:rPr>
          <w:rFonts w:ascii="Calibri"/>
          <w:b/>
          <w:i/>
          <w:sz w:val="18"/>
        </w:rPr>
        <w:t>2019</w:t>
      </w:r>
      <w:r>
        <w:rPr>
          <w:rFonts w:ascii="Calibri"/>
          <w:b/>
          <w:i/>
          <w:spacing w:val="-2"/>
          <w:sz w:val="18"/>
        </w:rPr>
        <w:t> </w:t>
      </w:r>
      <w:r>
        <w:rPr>
          <w:rFonts w:ascii="Calibri"/>
          <w:b/>
          <w:i/>
          <w:sz w:val="18"/>
        </w:rPr>
        <w:t>Chinese</w:t>
      </w:r>
      <w:r>
        <w:rPr>
          <w:rFonts w:ascii="Calibri"/>
          <w:b/>
          <w:i/>
          <w:spacing w:val="-2"/>
          <w:sz w:val="18"/>
        </w:rPr>
        <w:t> </w:t>
      </w:r>
      <w:r>
        <w:rPr>
          <w:rFonts w:ascii="Calibri"/>
          <w:b/>
          <w:i/>
          <w:sz w:val="18"/>
        </w:rPr>
        <w:t>ADR</w:t>
      </w:r>
      <w:r>
        <w:rPr>
          <w:rFonts w:ascii="Calibri"/>
          <w:b/>
          <w:i/>
          <w:spacing w:val="-4"/>
          <w:sz w:val="18"/>
        </w:rPr>
        <w:t> </w:t>
      </w:r>
      <w:r>
        <w:rPr>
          <w:rFonts w:ascii="Calibri"/>
          <w:b/>
          <w:i/>
          <w:sz w:val="18"/>
        </w:rPr>
        <w:t>delisting</w:t>
      </w:r>
      <w:r>
        <w:rPr>
          <w:rFonts w:ascii="Calibri"/>
          <w:b/>
          <w:i/>
          <w:spacing w:val="-2"/>
          <w:sz w:val="18"/>
        </w:rPr>
        <w:t> </w:t>
      </w:r>
      <w:r>
        <w:rPr>
          <w:rFonts w:ascii="Calibri"/>
          <w:b/>
          <w:i/>
          <w:sz w:val="18"/>
        </w:rPr>
        <w:t>threat</w:t>
      </w:r>
    </w:p>
    <w:p>
      <w:pPr>
        <w:pStyle w:val="BodyText"/>
        <w:spacing w:before="10"/>
        <w:rPr>
          <w:rFonts w:ascii="Calibri"/>
          <w:b/>
          <w:i/>
          <w:sz w:val="17"/>
        </w:rPr>
      </w:pPr>
    </w:p>
    <w:p>
      <w:pPr>
        <w:pStyle w:val="BodyText"/>
        <w:ind w:left="116" w:right="968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identifies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2019</w:t>
      </w:r>
      <w:r>
        <w:rPr>
          <w:spacing w:val="-3"/>
        </w:rPr>
        <w:t> </w:t>
      </w:r>
      <w:r>
        <w:rPr/>
        <w:t>Chinese</w:t>
      </w:r>
      <w:r>
        <w:rPr>
          <w:spacing w:val="-2"/>
        </w:rPr>
        <w:t> </w:t>
      </w:r>
      <w:r>
        <w:rPr/>
        <w:t>ADR</w:t>
      </w:r>
      <w:r>
        <w:rPr>
          <w:spacing w:val="-1"/>
        </w:rPr>
        <w:t> </w:t>
      </w:r>
      <w:r>
        <w:rPr/>
        <w:t>Delisting</w:t>
      </w:r>
      <w:r>
        <w:rPr>
          <w:spacing w:val="-2"/>
        </w:rPr>
        <w:t> </w:t>
      </w:r>
      <w:r>
        <w:rPr/>
        <w:t>Threat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clear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and</w:t>
      </w:r>
      <w:r>
        <w:rPr>
          <w:spacing w:val="-41"/>
        </w:rPr>
        <w:t> </w:t>
      </w:r>
      <w:r>
        <w:rPr/>
        <w:t>debunking.</w:t>
      </w:r>
    </w:p>
    <w:p>
      <w:pPr>
        <w:pStyle w:val="BodyText"/>
        <w:ind w:left="116" w:right="800"/>
      </w:pPr>
      <w:r>
        <w:rPr/>
        <w:t>This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 set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used,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allowed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 evaluated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 large</w:t>
      </w:r>
      <w:r>
        <w:rPr>
          <w:spacing w:val="1"/>
        </w:rPr>
        <w:t> </w:t>
      </w:r>
      <w:r>
        <w:rPr/>
        <w:t>sample of</w:t>
      </w:r>
      <w:r>
        <w:rPr>
          <w:spacing w:val="-2"/>
        </w:rPr>
        <w:t> </w:t>
      </w:r>
      <w:r>
        <w:rPr/>
        <w:t>testable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price data.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16"/>
      </w:pPr>
      <w:r>
        <w:rPr/>
        <w:t>The</w:t>
      </w:r>
      <w:r>
        <w:rPr>
          <w:spacing w:val="-3"/>
        </w:rPr>
        <w:t> </w:t>
      </w:r>
      <w:r>
        <w:rPr/>
        <w:t>event’s</w:t>
      </w:r>
      <w:r>
        <w:rPr>
          <w:spacing w:val="-3"/>
        </w:rPr>
        <w:t> </w:t>
      </w:r>
      <w:r>
        <w:rPr/>
        <w:t>timeline</w:t>
      </w:r>
      <w:r>
        <w:rPr>
          <w:spacing w:val="-3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spacing w:before="1"/>
      </w:pPr>
    </w:p>
    <w:p>
      <w:pPr>
        <w:pStyle w:val="BodyText"/>
        <w:ind w:left="116" w:right="2810"/>
        <w:jc w:val="both"/>
      </w:pPr>
      <w:r>
        <w:rPr>
          <w:i/>
        </w:rPr>
        <w:t>11:36am EDT, Friday, September 27, 2019 </w:t>
      </w:r>
      <w:r>
        <w:rPr/>
        <w:t>A Bloomberg News article states that the</w:t>
      </w:r>
      <w:r>
        <w:rPr>
          <w:spacing w:val="-42"/>
        </w:rPr>
        <w:t> </w:t>
      </w:r>
      <w:r>
        <w:rPr/>
        <w:t>Trump administration is considering “delisting Chinese companies from U.S. stock</w:t>
      </w:r>
      <w:r>
        <w:rPr>
          <w:spacing w:val="-42"/>
        </w:rPr>
        <w:t> </w:t>
      </w:r>
      <w:r>
        <w:rPr/>
        <w:t>exchanges”,</w:t>
      </w:r>
      <w:r>
        <w:rPr>
          <w:spacing w:val="-3"/>
        </w:rPr>
        <w:t> </w:t>
      </w:r>
      <w:r>
        <w:rPr/>
        <w:t>citing an</w:t>
      </w:r>
      <w:r>
        <w:rPr>
          <w:spacing w:val="-3"/>
        </w:rPr>
        <w:t> </w:t>
      </w:r>
      <w:r>
        <w:rPr/>
        <w:t>anonymous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“close</w:t>
      </w:r>
      <w:r>
        <w:rPr>
          <w:spacing w:val="-1"/>
        </w:rPr>
        <w:t> </w:t>
      </w:r>
      <w:r>
        <w:rPr/>
        <w:t>to the deliberations”</w:t>
      </w:r>
    </w:p>
    <w:p>
      <w:pPr>
        <w:spacing w:after="0"/>
        <w:jc w:val="both"/>
        <w:sectPr>
          <w:pgSz w:w="11910" w:h="16840"/>
          <w:pgMar w:top="1460" w:bottom="280" w:left="1300" w:right="660"/>
        </w:sectPr>
      </w:pPr>
    </w:p>
    <w:p>
      <w:pPr>
        <w:spacing w:before="77"/>
        <w:ind w:left="116" w:right="0" w:firstLine="0"/>
        <w:jc w:val="left"/>
        <w:rPr>
          <w:sz w:val="20"/>
        </w:rPr>
      </w:pPr>
      <w:r>
        <w:rPr>
          <w:i/>
          <w:sz w:val="20"/>
        </w:rPr>
        <w:t>5:06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EDT,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Saturday,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September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28,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2019</w:t>
      </w:r>
      <w:r>
        <w:rPr>
          <w:i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Bloomberg</w:t>
      </w:r>
      <w:r>
        <w:rPr>
          <w:spacing w:val="-1"/>
          <w:sz w:val="20"/>
        </w:rPr>
        <w:t> </w:t>
      </w:r>
      <w:r>
        <w:rPr>
          <w:sz w:val="20"/>
        </w:rPr>
        <w:t>News</w:t>
      </w:r>
      <w:r>
        <w:rPr>
          <w:spacing w:val="-4"/>
          <w:sz w:val="20"/>
        </w:rPr>
        <w:t> </w:t>
      </w:r>
      <w:r>
        <w:rPr>
          <w:sz w:val="20"/>
        </w:rPr>
        <w:t>article</w:t>
      </w:r>
      <w:r>
        <w:rPr>
          <w:spacing w:val="-3"/>
          <w:sz w:val="20"/>
        </w:rPr>
        <w:t> </w:t>
      </w:r>
      <w:r>
        <w:rPr>
          <w:sz w:val="20"/>
        </w:rPr>
        <w:t>states</w:t>
      </w:r>
      <w:r>
        <w:rPr>
          <w:spacing w:val="-4"/>
          <w:sz w:val="20"/>
        </w:rPr>
        <w:t> </w:t>
      </w:r>
      <w:r>
        <w:rPr>
          <w:sz w:val="20"/>
        </w:rPr>
        <w:t>that</w:t>
      </w:r>
    </w:p>
    <w:p>
      <w:pPr>
        <w:pStyle w:val="BodyText"/>
        <w:spacing w:before="1"/>
        <w:ind w:left="116"/>
      </w:pPr>
      <w:r>
        <w:rPr/>
        <w:t>U.S.</w:t>
      </w:r>
      <w:r>
        <w:rPr>
          <w:spacing w:val="-4"/>
        </w:rPr>
        <w:t> </w:t>
      </w:r>
      <w:r>
        <w:rPr/>
        <w:t>Treasury</w:t>
      </w:r>
      <w:r>
        <w:rPr>
          <w:spacing w:val="-4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Monica</w:t>
      </w:r>
      <w:r>
        <w:rPr>
          <w:spacing w:val="-3"/>
        </w:rPr>
        <w:t> </w:t>
      </w:r>
      <w:r>
        <w:rPr/>
        <w:t>Crowley</w:t>
      </w:r>
      <w:r>
        <w:rPr>
          <w:spacing w:val="-4"/>
        </w:rPr>
        <w:t> </w:t>
      </w:r>
      <w:r>
        <w:rPr/>
        <w:t>publicly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“the</w:t>
      </w:r>
      <w:r>
        <w:rPr>
          <w:spacing w:val="-3"/>
        </w:rPr>
        <w:t> </w:t>
      </w:r>
      <w:r>
        <w:rPr/>
        <w:t>administration</w:t>
      </w:r>
    </w:p>
    <w:p>
      <w:pPr>
        <w:pStyle w:val="BodyText"/>
        <w:spacing w:line="234" w:lineRule="exact" w:before="1"/>
        <w:ind w:left="116"/>
      </w:pP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contemplating</w:t>
      </w:r>
      <w:r>
        <w:rPr>
          <w:spacing w:val="-2"/>
        </w:rPr>
        <w:t> </w:t>
      </w:r>
      <w:r>
        <w:rPr/>
        <w:t>blocking</w:t>
      </w:r>
      <w:r>
        <w:rPr>
          <w:spacing w:val="-4"/>
        </w:rPr>
        <w:t> </w:t>
      </w:r>
      <w:r>
        <w:rPr/>
        <w:t>Chinese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listing</w:t>
      </w:r>
      <w:r>
        <w:rPr>
          <w:spacing w:val="-4"/>
        </w:rPr>
        <w:t> </w:t>
      </w:r>
      <w:r>
        <w:rPr/>
        <w:t>shares</w:t>
      </w:r>
      <w:r>
        <w:rPr>
          <w:spacing w:val="-4"/>
        </w:rPr>
        <w:t> </w:t>
      </w:r>
      <w:r>
        <w:rPr/>
        <w:t>on</w:t>
      </w:r>
    </w:p>
    <w:p>
      <w:pPr>
        <w:pStyle w:val="BodyText"/>
        <w:spacing w:line="234" w:lineRule="exact"/>
        <w:ind w:left="116"/>
      </w:pPr>
      <w:r>
        <w:rPr/>
        <w:t>U.S.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exchanges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time”</w:t>
      </w:r>
      <w:r>
        <w:rPr>
          <w:spacing w:val="-4"/>
        </w:rPr>
        <w:t> </w:t>
      </w:r>
      <w:r>
        <w:rPr/>
        <w:t>debunking</w:t>
      </w:r>
      <w:r>
        <w:rPr>
          <w:spacing w:val="-2"/>
        </w:rPr>
        <w:t> </w:t>
      </w:r>
      <w:r>
        <w:rPr/>
        <w:t>Friday’s</w:t>
      </w:r>
      <w:r>
        <w:rPr>
          <w:spacing w:val="-2"/>
        </w:rPr>
        <w:t> </w:t>
      </w:r>
      <w:r>
        <w:rPr/>
        <w:t>rumour.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16" w:right="1720"/>
      </w:pPr>
      <w:r>
        <w:rPr/>
        <w:t>This was a high-profile event, which would have reasonably affected all Chinese companies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U.S.-listed</w:t>
      </w:r>
      <w:r>
        <w:rPr>
          <w:spacing w:val="-3"/>
        </w:rPr>
        <w:t> </w:t>
      </w:r>
      <w:r>
        <w:rPr/>
        <w:t>shares,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156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25,</w:t>
      </w:r>
      <w:r>
        <w:rPr>
          <w:spacing w:val="-1"/>
        </w:rPr>
        <w:t> </w:t>
      </w:r>
      <w:r>
        <w:rPr/>
        <w:t>2019.</w:t>
      </w:r>
      <w:r>
        <w:rPr>
          <w:spacing w:val="-1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an</w:t>
      </w:r>
    </w:p>
    <w:p>
      <w:pPr>
        <w:pStyle w:val="BodyText"/>
        <w:spacing w:before="2"/>
        <w:ind w:left="116" w:right="968"/>
      </w:pPr>
      <w:r>
        <w:rPr/>
        <w:t>unambiguous</w:t>
      </w:r>
      <w:r>
        <w:rPr>
          <w:spacing w:val="-5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5"/>
        </w:rPr>
        <w:t> </w:t>
      </w:r>
      <w:r>
        <w:rPr/>
        <w:t>impacting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equities,</w:t>
      </w:r>
      <w:r>
        <w:rPr>
          <w:spacing w:val="-5"/>
        </w:rPr>
        <w:t> </w:t>
      </w:r>
      <w:r>
        <w:rPr/>
        <w:t>before</w:t>
      </w:r>
      <w:r>
        <w:rPr>
          <w:spacing w:val="-3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debunking.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"/>
      </w:pPr>
      <w:r>
        <w:rPr/>
        <w:t>Event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methodology: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116" w:right="0" w:firstLine="0"/>
        <w:jc w:val="left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</w:rPr>
        <w:t>Estimating</w:t>
      </w:r>
      <w:r>
        <w:rPr>
          <w:rFonts w:ascii="Calibri"/>
          <w:b/>
          <w:i/>
          <w:spacing w:val="-4"/>
          <w:sz w:val="18"/>
        </w:rPr>
        <w:t> </w:t>
      </w:r>
      <w:r>
        <w:rPr>
          <w:rFonts w:ascii="Calibri"/>
          <w:b/>
          <w:i/>
          <w:sz w:val="18"/>
        </w:rPr>
        <w:t>normal</w:t>
      </w:r>
      <w:r>
        <w:rPr>
          <w:rFonts w:ascii="Calibri"/>
          <w:b/>
          <w:i/>
          <w:spacing w:val="-5"/>
          <w:sz w:val="18"/>
        </w:rPr>
        <w:t> </w:t>
      </w:r>
      <w:r>
        <w:rPr>
          <w:rFonts w:ascii="Calibri"/>
          <w:b/>
          <w:i/>
          <w:sz w:val="18"/>
        </w:rPr>
        <w:t>returns</w:t>
      </w:r>
    </w:p>
    <w:p>
      <w:pPr>
        <w:pStyle w:val="BodyText"/>
        <w:spacing w:before="4"/>
        <w:rPr>
          <w:rFonts w:ascii="Calibri"/>
          <w:b/>
          <w:i/>
          <w:sz w:val="2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969644</wp:posOffset>
            </wp:positionH>
            <wp:positionV relativeFrom="paragraph">
              <wp:posOffset>236967</wp:posOffset>
            </wp:positionV>
            <wp:extent cx="2941986" cy="216979"/>
            <wp:effectExtent l="0" t="0" r="0" b="0"/>
            <wp:wrapTopAndBottom/>
            <wp:docPr id="25" name="image15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986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b/>
          <w:i/>
          <w:sz w:val="23"/>
        </w:rPr>
      </w:pPr>
    </w:p>
    <w:p>
      <w:pPr>
        <w:pStyle w:val="BodyText"/>
        <w:ind w:left="116" w:right="7045"/>
        <w:rPr>
          <w:rFonts w:ascii="Calibri" w:hAnsi="Calibri"/>
        </w:rPr>
      </w:pPr>
      <w:r>
        <w:rPr>
          <w:rFonts w:ascii="Calibri" w:hAnsi="Calibri"/>
        </w:rPr>
        <w:t>R</w:t>
      </w:r>
      <w:r>
        <w:rPr>
          <w:rFonts w:ascii="Calibri" w:hAnsi="Calibri"/>
          <w:sz w:val="15"/>
        </w:rPr>
        <w:t>it </w:t>
      </w:r>
      <w:r>
        <w:rPr/>
        <w:t>is security </w:t>
      </w:r>
      <w:r>
        <w:rPr>
          <w:rFonts w:ascii="Calibri" w:hAnsi="Calibri"/>
        </w:rPr>
        <w:t>i </w:t>
      </w:r>
      <w:r>
        <w:rPr/>
        <w:t>’s return at time </w:t>
      </w:r>
      <w:r>
        <w:rPr>
          <w:rFonts w:ascii="Calibri" w:hAnsi="Calibri"/>
        </w:rPr>
        <w:t>t.</w:t>
      </w:r>
      <w:r>
        <w:rPr>
          <w:rFonts w:ascii="Calibri" w:hAnsi="Calibri"/>
          <w:spacing w:val="-43"/>
        </w:rPr>
        <w:t> </w:t>
      </w:r>
      <w:r>
        <w:rPr>
          <w:rFonts w:ascii="Calibri" w:hAnsi="Calibri"/>
        </w:rPr>
        <w:t>R</w:t>
      </w:r>
      <w:r>
        <w:rPr>
          <w:rFonts w:ascii="Calibri" w:hAnsi="Calibri"/>
          <w:sz w:val="15"/>
        </w:rPr>
        <w:t>mt</w:t>
      </w:r>
      <w:r>
        <w:rPr>
          <w:rFonts w:ascii="Calibri" w:hAnsi="Calibri"/>
          <w:spacing w:val="-3"/>
          <w:sz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time</w:t>
      </w:r>
      <w:r>
        <w:rPr>
          <w:spacing w:val="1"/>
        </w:rPr>
        <w:t> </w:t>
      </w:r>
      <w:r>
        <w:rPr>
          <w:rFonts w:ascii="Calibri" w:hAnsi="Calibri"/>
        </w:rPr>
        <w:t>t</w:t>
      </w:r>
    </w:p>
    <w:p>
      <w:pPr>
        <w:pStyle w:val="BodyText"/>
        <w:spacing w:line="245" w:lineRule="exact"/>
        <w:ind w:left="116"/>
      </w:pPr>
      <w:r>
        <w:rPr>
          <w:rFonts w:ascii="Symbol" w:hAnsi="Symbol"/>
        </w:rPr>
        <w:t></w:t>
      </w:r>
      <w:r>
        <w:rPr>
          <w:rFonts w:ascii="Calibri" w:hAnsi="Calibri"/>
          <w:sz w:val="15"/>
        </w:rPr>
        <w:t>it</w:t>
      </w:r>
      <w:r>
        <w:rPr>
          <w:rFonts w:ascii="Calibri" w:hAnsi="Calibri"/>
          <w:spacing w:val="-3"/>
          <w:sz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zeromeanerror</w:t>
      </w:r>
      <w:r>
        <w:rPr>
          <w:spacing w:val="-2"/>
        </w:rPr>
        <w:t> </w:t>
      </w:r>
      <w:r>
        <w:rPr/>
        <w:t>term.</w:t>
      </w:r>
    </w:p>
    <w:p>
      <w:pPr>
        <w:pStyle w:val="BodyText"/>
        <w:ind w:left="116" w:right="756"/>
      </w:pPr>
      <w:r>
        <w:rPr>
          <w:rFonts w:ascii="Symbol" w:hAnsi="Symbol"/>
        </w:rPr>
        <w:t></w:t>
      </w:r>
      <w:r>
        <w:rPr>
          <w:rFonts w:ascii="Calibri" w:hAnsi="Calibri"/>
          <w:sz w:val="15"/>
        </w:rPr>
        <w:t>i</w:t>
      </w:r>
      <w:r>
        <w:rPr>
          <w:rFonts w:ascii="Calibri" w:hAnsi="Calibri"/>
          <w:spacing w:val="-4"/>
          <w:sz w:val="1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Symbol" w:hAnsi="Symbol"/>
        </w:rPr>
        <w:t></w:t>
      </w:r>
      <w:r>
        <w:rPr>
          <w:rFonts w:ascii="Calibri" w:hAnsi="Calibri"/>
          <w:sz w:val="15"/>
        </w:rPr>
        <w:t>i</w:t>
      </w:r>
      <w:r>
        <w:rPr>
          <w:rFonts w:ascii="Calibri" w:hAnsi="Calibri"/>
          <w:spacing w:val="-4"/>
          <w:sz w:val="15"/>
        </w:rPr>
        <w:t> </w:t>
      </w:r>
      <w:r>
        <w:rPr/>
        <w:t>are parameters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via</w:t>
      </w:r>
      <w:r>
        <w:rPr>
          <w:spacing w:val="-1"/>
        </w:rPr>
        <w:t> </w:t>
      </w:r>
      <w:r>
        <w:rPr/>
        <w:t>OLS</w:t>
      </w:r>
      <w:r>
        <w:rPr>
          <w:spacing w:val="-2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window</w:t>
      </w:r>
      <w:r>
        <w:rPr>
          <w:spacing w:val="-1"/>
        </w:rPr>
        <w:t> </w:t>
      </w:r>
      <w:r>
        <w:rPr/>
        <w:t>prior to the event</w:t>
      </w:r>
      <w:r>
        <w:rPr>
          <w:spacing w:val="-2"/>
        </w:rPr>
        <w:t> </w:t>
      </w:r>
      <w:r>
        <w:rPr/>
        <w:t>window.</w:t>
      </w:r>
    </w:p>
    <w:p>
      <w:pPr>
        <w:pStyle w:val="BodyText"/>
        <w:ind w:left="159"/>
      </w:pPr>
      <w:r>
        <w:rPr>
          <w:rFonts w:ascii="Symbol" w:hAnsi="Symbol"/>
        </w:rPr>
        <w:t></w:t>
      </w:r>
      <w:r>
        <w:rPr>
          <w:rFonts w:ascii="Calibri" w:hAnsi="Calibri"/>
          <w:sz w:val="15"/>
        </w:rPr>
        <w:t>2</w:t>
      </w:r>
      <w:r>
        <w:rPr>
          <w:rFonts w:ascii="Symbol" w:hAnsi="Symbol"/>
          <w:sz w:val="15"/>
        </w:rPr>
        <w:t></w:t>
      </w:r>
      <w:r>
        <w:rPr>
          <w:rFonts w:ascii="Calibri" w:hAnsi="Calibri"/>
          <w:sz w:val="12"/>
        </w:rPr>
        <w:t>i</w:t>
      </w:r>
      <w:r>
        <w:rPr>
          <w:rFonts w:ascii="Calibri" w:hAnsi="Calibri"/>
          <w:spacing w:val="-2"/>
          <w:sz w:val="12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variance.</w:t>
      </w:r>
    </w:p>
    <w:p>
      <w:pPr>
        <w:pStyle w:val="BodyText"/>
        <w:spacing w:before="1"/>
      </w:pPr>
    </w:p>
    <w:p>
      <w:pPr>
        <w:spacing w:before="0"/>
        <w:ind w:left="116" w:right="0" w:firstLine="0"/>
        <w:jc w:val="left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</w:rPr>
        <w:t>Abnormal</w:t>
      </w:r>
      <w:r>
        <w:rPr>
          <w:rFonts w:ascii="Calibri"/>
          <w:b/>
          <w:i/>
          <w:spacing w:val="-6"/>
          <w:sz w:val="18"/>
        </w:rPr>
        <w:t> </w:t>
      </w:r>
      <w:r>
        <w:rPr>
          <w:rFonts w:ascii="Calibri"/>
          <w:b/>
          <w:i/>
          <w:sz w:val="18"/>
        </w:rPr>
        <w:t>returns</w:t>
      </w:r>
      <w:r>
        <w:rPr>
          <w:rFonts w:ascii="Calibri"/>
          <w:b/>
          <w:i/>
          <w:spacing w:val="-4"/>
          <w:sz w:val="18"/>
        </w:rPr>
        <w:t> </w:t>
      </w:r>
      <w:r>
        <w:rPr>
          <w:rFonts w:ascii="Calibri"/>
          <w:b/>
          <w:i/>
          <w:sz w:val="18"/>
        </w:rPr>
        <w:t>and</w:t>
      </w:r>
      <w:r>
        <w:rPr>
          <w:rFonts w:ascii="Calibri"/>
          <w:b/>
          <w:i/>
          <w:spacing w:val="-3"/>
          <w:sz w:val="18"/>
        </w:rPr>
        <w:t> </w:t>
      </w:r>
      <w:r>
        <w:rPr>
          <w:rFonts w:ascii="Calibri"/>
          <w:b/>
          <w:i/>
          <w:sz w:val="18"/>
        </w:rPr>
        <w:t>cumulative</w:t>
      </w:r>
      <w:r>
        <w:rPr>
          <w:rFonts w:ascii="Calibri"/>
          <w:b/>
          <w:i/>
          <w:spacing w:val="-5"/>
          <w:sz w:val="18"/>
        </w:rPr>
        <w:t> </w:t>
      </w:r>
      <w:r>
        <w:rPr>
          <w:rFonts w:ascii="Calibri"/>
          <w:b/>
          <w:i/>
          <w:sz w:val="18"/>
        </w:rPr>
        <w:t>abnormal</w:t>
      </w:r>
      <w:r>
        <w:rPr>
          <w:rFonts w:ascii="Calibri"/>
          <w:b/>
          <w:i/>
          <w:spacing w:val="-5"/>
          <w:sz w:val="18"/>
        </w:rPr>
        <w:t> </w:t>
      </w:r>
      <w:r>
        <w:rPr>
          <w:rFonts w:ascii="Calibri"/>
          <w:b/>
          <w:i/>
          <w:sz w:val="18"/>
        </w:rPr>
        <w:t>returns</w:t>
      </w:r>
    </w:p>
    <w:p>
      <w:pPr>
        <w:pStyle w:val="BodyText"/>
        <w:spacing w:before="10"/>
        <w:rPr>
          <w:rFonts w:ascii="Calibri"/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1007744</wp:posOffset>
            </wp:positionH>
            <wp:positionV relativeFrom="paragraph">
              <wp:posOffset>201812</wp:posOffset>
            </wp:positionV>
            <wp:extent cx="1959197" cy="772191"/>
            <wp:effectExtent l="0" t="0" r="0" b="0"/>
            <wp:wrapTopAndBottom/>
            <wp:docPr id="27" name="image16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197" cy="77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alibri"/>
          <w:b/>
          <w:i/>
          <w:sz w:val="25"/>
        </w:rPr>
      </w:pPr>
    </w:p>
    <w:p>
      <w:pPr>
        <w:pStyle w:val="BodyText"/>
        <w:spacing w:before="1"/>
        <w:ind w:left="116"/>
      </w:pPr>
      <w:r>
        <w:rPr>
          <w:rFonts w:ascii="Calibri" w:hAnsi="Calibri"/>
        </w:rPr>
        <w:t>AR</w:t>
      </w:r>
      <w:r>
        <w:rPr>
          <w:rFonts w:ascii="Calibri" w:hAnsi="Calibri"/>
          <w:sz w:val="15"/>
        </w:rPr>
        <w:t>it</w:t>
      </w:r>
      <w:r>
        <w:rPr>
          <w:rFonts w:ascii="Calibri" w:hAnsi="Calibri"/>
          <w:spacing w:val="-3"/>
          <w:sz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security </w:t>
      </w:r>
      <w:r>
        <w:rPr>
          <w:rFonts w:ascii="Calibri" w:hAnsi="Calibri"/>
        </w:rPr>
        <w:t>i</w:t>
      </w:r>
      <w:r>
        <w:rPr>
          <w:rFonts w:ascii="Calibri" w:hAnsi="Calibri"/>
          <w:spacing w:val="-2"/>
        </w:rPr>
        <w:t> </w:t>
      </w:r>
      <w:r>
        <w:rPr/>
        <w:t>’s</w:t>
      </w:r>
      <w:r>
        <w:rPr>
          <w:spacing w:val="-3"/>
        </w:rPr>
        <w:t> </w:t>
      </w:r>
      <w:r>
        <w:rPr/>
        <w:t>abnormal return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time</w:t>
      </w:r>
      <w:r>
        <w:rPr>
          <w:spacing w:val="1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2"/>
        </w:rPr>
        <w:t> </w:t>
      </w:r>
      <w:r>
        <w:rPr/>
        <w:t>.</w:t>
      </w:r>
    </w:p>
    <w:p>
      <w:pPr>
        <w:pStyle w:val="BodyText"/>
        <w:ind w:left="116"/>
      </w:pPr>
      <w:r>
        <w:rPr>
          <w:rFonts w:ascii="Calibri" w:hAnsi="Calibri"/>
        </w:rPr>
        <w:t>CAR</w:t>
      </w:r>
      <w:r>
        <w:rPr>
          <w:rFonts w:ascii="Calibri" w:hAnsi="Calibri"/>
          <w:sz w:val="15"/>
        </w:rPr>
        <w:t>i</w:t>
      </w:r>
      <w:r>
        <w:rPr>
          <w:rFonts w:ascii="Calibri" w:hAnsi="Calibri"/>
        </w:rPr>
        <w:t>(t</w:t>
      </w:r>
      <w:r>
        <w:rPr>
          <w:rFonts w:ascii="Calibri" w:hAnsi="Calibri"/>
          <w:sz w:val="15"/>
        </w:rPr>
        <w:t>1</w:t>
      </w:r>
      <w:r>
        <w:rPr>
          <w:rFonts w:ascii="Calibri" w:hAnsi="Calibri"/>
        </w:rPr>
        <w:t>,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2</w:t>
      </w:r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2"/>
        </w:rPr>
        <w:t> </w:t>
      </w:r>
      <w:r>
        <w:rPr/>
        <w:t>’s</w:t>
      </w:r>
      <w:r>
        <w:rPr>
          <w:spacing w:val="-3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return,</w:t>
      </w:r>
      <w:r>
        <w:rPr>
          <w:spacing w:val="-3"/>
        </w:rPr>
        <w:t> </w:t>
      </w:r>
      <w:r>
        <w:rPr/>
        <w:t>covering</w:t>
      </w:r>
      <w:r>
        <w:rPr>
          <w:spacing w:val="3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1</w:t>
      </w:r>
      <w:r>
        <w:rPr>
          <w:rFonts w:ascii="Calibri" w:hAnsi="Calibri"/>
          <w:spacing w:val="-2"/>
          <w:sz w:val="15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2</w:t>
      </w:r>
      <w:r>
        <w:rPr>
          <w:rFonts w:ascii="Calibri" w:hAnsi="Calibri"/>
          <w:spacing w:val="-2"/>
          <w:sz w:val="15"/>
        </w:rPr>
        <w:t> 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64"/>
        <w:ind w:left="116" w:firstLine="50"/>
        <w:rPr>
          <w:rFonts w:ascii="Calibri" w:hAnsi="Calibri"/>
        </w:rPr>
      </w:pPr>
      <w:r>
        <w:rPr>
          <w:position w:val="1"/>
        </w:rPr>
        <w:drawing>
          <wp:inline distT="0" distB="0" distL="0" distR="0">
            <wp:extent cx="762000" cy="260292"/>
            <wp:effectExtent l="0" t="0" r="0" b="0"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predicting</w:t>
      </w:r>
      <w:r>
        <w:rPr>
          <w:spacing w:val="-4"/>
        </w:rPr>
        <w:t> </w:t>
      </w:r>
      <w:r>
        <w:rPr/>
        <w:t>security</w:t>
      </w:r>
      <w:r>
        <w:rPr>
          <w:spacing w:val="3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3"/>
        </w:rPr>
        <w:t> </w:t>
      </w:r>
      <w:r>
        <w:rPr/>
        <w:t>’s normal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time </w:t>
      </w:r>
      <w:r>
        <w:rPr>
          <w:rFonts w:ascii="Calibri" w:hAnsi="Calibri"/>
        </w:rPr>
        <w:t>t</w:t>
      </w:r>
    </w:p>
    <w:p>
      <w:pPr>
        <w:pStyle w:val="BodyText"/>
        <w:spacing w:before="11"/>
        <w:rPr>
          <w:rFonts w:ascii="Calibri"/>
          <w:sz w:val="59"/>
        </w:rPr>
      </w:pPr>
    </w:p>
    <w:p>
      <w:pPr>
        <w:pStyle w:val="BodyText"/>
        <w:ind w:left="116" w:right="734"/>
      </w:pPr>
      <w:r>
        <w:rPr/>
        <w:t>The</w:t>
      </w:r>
      <w:r>
        <w:rPr>
          <w:spacing w:val="-5"/>
        </w:rPr>
        <w:t> </w:t>
      </w:r>
      <w:r>
        <w:rPr/>
        <w:t>cross-sectional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abnormal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(AARs)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cumulative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abnormal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(CAARs)</w:t>
      </w:r>
      <w:r>
        <w:rPr>
          <w:spacing w:val="1"/>
        </w:rPr>
        <w:t> </w:t>
      </w:r>
      <w:r>
        <w:rPr/>
        <w:t>across</w:t>
      </w:r>
      <w:r>
        <w:rPr>
          <w:spacing w:val="-1"/>
        </w:rPr>
        <w:t> </w:t>
      </w:r>
      <w:r>
        <w:rPr>
          <w:rFonts w:ascii="Calibri"/>
        </w:rPr>
        <w:t>N</w:t>
      </w:r>
      <w:r>
        <w:rPr>
          <w:rFonts w:ascii="Calibri"/>
          <w:spacing w:val="1"/>
        </w:rPr>
        <w:t> </w:t>
      </w:r>
      <w:r>
        <w:rPr/>
        <w:t>sample firms,</w:t>
      </w:r>
      <w:r>
        <w:rPr>
          <w:spacing w:val="-1"/>
        </w:rPr>
        <w:t> </w:t>
      </w:r>
      <w:r>
        <w:rPr/>
        <w:t>are calculated</w:t>
      </w:r>
      <w:r>
        <w:rPr>
          <w:spacing w:val="-1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1083944</wp:posOffset>
            </wp:positionH>
            <wp:positionV relativeFrom="paragraph">
              <wp:posOffset>180005</wp:posOffset>
            </wp:positionV>
            <wp:extent cx="4240710" cy="766952"/>
            <wp:effectExtent l="0" t="0" r="0" b="0"/>
            <wp:wrapTopAndBottom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710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20" w:bottom="280" w:left="1300" w:right="660"/>
        </w:sectPr>
      </w:pPr>
    </w:p>
    <w:p>
      <w:pPr>
        <w:pStyle w:val="Heading1"/>
        <w:spacing w:before="77"/>
      </w:pPr>
      <w:r>
        <w:rPr/>
        <w:t>Hypothesis</w:t>
      </w:r>
      <w:r>
        <w:rPr>
          <w:spacing w:val="-5"/>
        </w:rPr>
        <w:t> </w:t>
      </w:r>
      <w:r>
        <w:rPr/>
        <w:t>testing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16" w:right="968"/>
      </w:pPr>
      <w:r>
        <w:rPr/>
        <w:t>The</w:t>
      </w:r>
      <w:r>
        <w:rPr>
          <w:spacing w:val="-3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t-test</w:t>
      </w:r>
      <w:r>
        <w:rPr>
          <w:spacing w:val="-5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ARs,</w:t>
      </w:r>
      <w:r>
        <w:rPr>
          <w:spacing w:val="-4"/>
        </w:rPr>
        <w:t> </w:t>
      </w:r>
      <w:r>
        <w:rPr/>
        <w:t>CARs,</w:t>
      </w:r>
      <w:r>
        <w:rPr>
          <w:spacing w:val="-3"/>
        </w:rPr>
        <w:t> </w:t>
      </w:r>
      <w:r>
        <w:rPr/>
        <w:t>AARs,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CAARs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dividing</w:t>
      </w:r>
      <w:r>
        <w:rPr>
          <w:spacing w:val="-3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 standard</w:t>
      </w:r>
      <w:r>
        <w:rPr>
          <w:spacing w:val="-2"/>
        </w:rPr>
        <w:t> </w:t>
      </w:r>
      <w:r>
        <w:rPr/>
        <w:t>deviations</w:t>
      </w:r>
    </w:p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1026794</wp:posOffset>
            </wp:positionH>
            <wp:positionV relativeFrom="paragraph">
              <wp:posOffset>139573</wp:posOffset>
            </wp:positionV>
            <wp:extent cx="3255232" cy="1263586"/>
            <wp:effectExtent l="0" t="0" r="0" b="0"/>
            <wp:wrapTopAndBottom/>
            <wp:docPr id="33" name="image19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32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BodyText"/>
        <w:spacing w:line="400" w:lineRule="atLeast"/>
        <w:ind w:left="156" w:right="5410" w:hanging="41"/>
      </w:pPr>
      <w:r>
        <w:rPr/>
        <w:t>AR</w:t>
      </w:r>
      <w:r>
        <w:rPr>
          <w:spacing w:val="-3"/>
        </w:rPr>
        <w:t> </w:t>
      </w:r>
      <w:r>
        <w:rPr/>
        <w:t>variance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sample</w:t>
      </w:r>
      <w:r>
        <w:rPr>
          <w:spacing w:val="-3"/>
        </w:rPr>
        <w:t> </w:t>
      </w:r>
      <w:r>
        <w:rPr/>
        <w:t>variance</w:t>
      </w:r>
      <w:r>
        <w:rPr>
          <w:w w:val="99"/>
        </w:rPr>
        <w:t> </w:t>
      </w:r>
      <w:r>
        <w:rPr>
          <w:w w:val="99"/>
          <w:position w:val="1"/>
        </w:rPr>
        <w:drawing>
          <wp:inline distT="0" distB="0" distL="0" distR="0">
            <wp:extent cx="165100" cy="177800"/>
            <wp:effectExtent l="0" t="0" r="0" b="0"/>
            <wp:docPr id="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</w:rPr>
      </w:r>
      <w:r>
        <w:rPr>
          <w:rFonts w:ascii="Times New Roman"/>
          <w:spacing w:val="-8"/>
          <w:w w:val="99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error</w:t>
      </w:r>
    </w:p>
    <w:p>
      <w:pPr>
        <w:pStyle w:val="BodyText"/>
        <w:spacing w:before="8"/>
        <w:ind w:left="116"/>
      </w:pPr>
      <w:r>
        <w:rPr>
          <w:rFonts w:ascii="Calibri"/>
        </w:rPr>
        <w:t>L</w:t>
      </w:r>
      <w:r>
        <w:rPr>
          <w:rFonts w:ascii="Calibri"/>
          <w:sz w:val="15"/>
        </w:rPr>
        <w:t>1</w:t>
      </w:r>
      <w:r>
        <w:rPr>
          <w:rFonts w:ascii="Calibri"/>
          <w:spacing w:val="-3"/>
          <w:sz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window</w:t>
      </w:r>
    </w:p>
    <w:p>
      <w:pPr>
        <w:pStyle w:val="BodyText"/>
        <w:spacing w:line="364" w:lineRule="auto" w:before="58"/>
        <w:ind w:left="519" w:right="4494" w:hanging="363"/>
      </w:pPr>
      <w:r>
        <w:rPr/>
        <w:drawing>
          <wp:anchor distT="0" distB="0" distL="0" distR="0" allowOverlap="1" layoutInCell="1" locked="0" behindDoc="1" simplePos="0" relativeHeight="487328256">
            <wp:simplePos x="0" y="0"/>
            <wp:positionH relativeFrom="page">
              <wp:posOffset>899794</wp:posOffset>
            </wp:positionH>
            <wp:positionV relativeFrom="paragraph">
              <wp:posOffset>261632</wp:posOffset>
            </wp:positionV>
            <wp:extent cx="209550" cy="158750"/>
            <wp:effectExtent l="0" t="0" r="0" b="0"/>
            <wp:wrapNone/>
            <wp:docPr id="3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177800" cy="152046"/>
            <wp:effectExtent l="0" t="0" r="0" b="0"/>
            <wp:docPr id="3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"/>
        </w:rPr>
        <w:t> </w:t>
      </w:r>
      <w:r>
        <w:rPr/>
        <w:t>average market return over the estimation window</w:t>
      </w:r>
      <w:r>
        <w:rPr>
          <w:spacing w:val="1"/>
        </w:rPr>
        <w:t> </w:t>
      </w:r>
      <w:r>
        <w:rPr/>
        <w:t>sample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variance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window</w:t>
      </w:r>
    </w:p>
    <w:p>
      <w:pPr>
        <w:pStyle w:val="BodyText"/>
        <w:spacing w:before="139"/>
        <w:ind w:left="116" w:right="3247"/>
      </w:pPr>
      <w:r>
        <w:rPr/>
        <w:t>With</w:t>
      </w:r>
      <w:r>
        <w:rPr>
          <w:spacing w:val="-5"/>
        </w:rPr>
        <w:t> </w:t>
      </w:r>
      <w:r>
        <w:rPr/>
        <w:t>large</w:t>
      </w:r>
      <w:r>
        <w:rPr>
          <w:spacing w:val="-4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windows,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asymptotically</w:t>
      </w:r>
      <w:r>
        <w:rPr>
          <w:spacing w:val="-5"/>
        </w:rPr>
        <w:t> </w:t>
      </w:r>
      <w:r>
        <w:rPr/>
        <w:t>converges</w:t>
      </w:r>
      <w:r>
        <w:rPr>
          <w:spacing w:val="-41"/>
        </w:rPr>
        <w:t> </w:t>
      </w:r>
      <w:r>
        <w:rPr/>
        <w:t>to</w:t>
      </w:r>
      <w:r>
        <w:rPr>
          <w:spacing w:val="-3"/>
        </w:rPr>
        <w:t> </w:t>
      </w:r>
      <w:r>
        <w:rPr/>
        <w:t>zero,.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899794</wp:posOffset>
            </wp:positionH>
            <wp:positionV relativeFrom="paragraph">
              <wp:posOffset>149133</wp:posOffset>
            </wp:positionV>
            <wp:extent cx="1263735" cy="185070"/>
            <wp:effectExtent l="0" t="0" r="0" b="0"/>
            <wp:wrapTopAndBottom/>
            <wp:docPr id="4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735" cy="18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 w:before="1"/>
        <w:ind w:left="116" w:right="968"/>
        <w:rPr>
          <w:rFonts w:ascii="Calibri" w:hAnsi="Calibri"/>
          <w:sz w:val="15"/>
        </w:rPr>
      </w:pP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news’</w:t>
      </w:r>
      <w:r>
        <w:rPr>
          <w:spacing w:val="-5"/>
        </w:rPr>
        <w:t> </w:t>
      </w:r>
      <w:r>
        <w:rPr/>
        <w:t>cross-sectional</w:t>
      </w:r>
      <w:r>
        <w:rPr>
          <w:spacing w:val="-3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impacts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postdebunking,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1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CAARs.</w:t>
      </w:r>
      <w:r>
        <w:rPr>
          <w:spacing w:val="-2"/>
        </w:rPr>
        <w:t> </w:t>
      </w:r>
      <w:r>
        <w:rPr/>
        <w:t>The CAAR t-test</w:t>
      </w:r>
      <w:r>
        <w:rPr>
          <w:spacing w:val="-2"/>
        </w:rPr>
        <w:t> </w:t>
      </w:r>
      <w:r>
        <w:rPr/>
        <w:t>statistic,</w:t>
      </w:r>
      <w:r>
        <w:rPr>
          <w:spacing w:val="-2"/>
        </w:rPr>
        <w:t> </w:t>
      </w:r>
      <w:r>
        <w:rPr/>
        <w:t>covering</w:t>
      </w:r>
      <w:r>
        <w:rPr>
          <w:spacing w:val="1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1</w:t>
      </w:r>
      <w:r>
        <w:rPr>
          <w:rFonts w:ascii="Calibri" w:hAnsi="Calibri"/>
          <w:spacing w:val="-1"/>
          <w:sz w:val="15"/>
        </w:rPr>
        <w:t> </w:t>
      </w:r>
      <w:r>
        <w:rPr/>
        <w:t>to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2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1090294</wp:posOffset>
            </wp:positionH>
            <wp:positionV relativeFrom="paragraph">
              <wp:posOffset>234788</wp:posOffset>
            </wp:positionV>
            <wp:extent cx="2127315" cy="472249"/>
            <wp:effectExtent l="0" t="0" r="0" b="0"/>
            <wp:wrapTopAndBottom/>
            <wp:docPr id="4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315" cy="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spacing w:line="234" w:lineRule="exact" w:before="1"/>
        <w:ind w:left="116"/>
      </w:pP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hypothesis,</w:t>
      </w:r>
      <w:r>
        <w:rPr>
          <w:spacing w:val="-4"/>
        </w:rPr>
        <w:t> </w:t>
      </w:r>
      <w:r>
        <w:rPr/>
        <w:t>CAARs</w:t>
      </w:r>
      <w:r>
        <w:rPr>
          <w:spacing w:val="-3"/>
        </w:rPr>
        <w:t> </w:t>
      </w:r>
      <w:r>
        <w:rPr/>
        <w:t>theoretically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zero-mean</w:t>
      </w:r>
      <w:r>
        <w:rPr>
          <w:spacing w:val="-5"/>
        </w:rPr>
        <w:t> </w:t>
      </w:r>
      <w:r>
        <w:rPr/>
        <w:t>normal</w:t>
      </w:r>
      <w:r>
        <w:rPr>
          <w:spacing w:val="-3"/>
        </w:rPr>
        <w:t> </w:t>
      </w:r>
      <w:r>
        <w:rPr/>
        <w:t>distributions.</w:t>
      </w:r>
    </w:p>
    <w:p>
      <w:pPr>
        <w:pStyle w:val="BodyText"/>
        <w:ind w:left="116" w:right="968"/>
      </w:pPr>
      <w:r>
        <w:rPr/>
        <w:t>This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statistic</w:t>
      </w:r>
      <w:r>
        <w:rPr>
          <w:spacing w:val="-4"/>
        </w:rPr>
        <w:t> </w:t>
      </w:r>
      <w:r>
        <w:rPr/>
        <w:t>standardized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CAARs,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normal</w:t>
      </w:r>
      <w:r>
        <w:rPr>
          <w:spacing w:val="-3"/>
        </w:rPr>
        <w:t> </w:t>
      </w:r>
      <w:r>
        <w:rPr/>
        <w:t>twotailed</w:t>
      </w:r>
      <w:r>
        <w:rPr>
          <w:spacing w:val="-4"/>
        </w:rPr>
        <w:t> </w:t>
      </w:r>
      <w:r>
        <w:rPr/>
        <w:t>critical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before="3"/>
        <w:ind w:left="116"/>
      </w:pPr>
      <w:r>
        <w:rPr/>
        <w:t>If</w:t>
      </w:r>
      <w:r>
        <w:rPr>
          <w:spacing w:val="-5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CAR(t</w:t>
      </w:r>
      <w:r>
        <w:rPr>
          <w:rFonts w:ascii="Calibri" w:hAnsi="Calibri"/>
          <w:sz w:val="12"/>
        </w:rPr>
        <w:t>1</w:t>
      </w:r>
      <w:r>
        <w:rPr>
          <w:rFonts w:ascii="Calibri" w:hAnsi="Calibri"/>
          <w:sz w:val="15"/>
        </w:rPr>
        <w:t>,t</w:t>
      </w:r>
      <w:r>
        <w:rPr>
          <w:rFonts w:ascii="Calibri" w:hAnsi="Calibri"/>
          <w:sz w:val="12"/>
        </w:rPr>
        <w:t>2</w:t>
      </w:r>
      <w:r>
        <w:rPr>
          <w:rFonts w:ascii="Calibri" w:hAnsi="Calibri"/>
          <w:sz w:val="15"/>
        </w:rPr>
        <w:t>)</w:t>
      </w:r>
      <w:r>
        <w:rPr>
          <w:rFonts w:ascii="Calibri" w:hAnsi="Calibri"/>
          <w:spacing w:val="-3"/>
          <w:sz w:val="15"/>
        </w:rPr>
        <w:t> </w:t>
      </w:r>
      <w:r>
        <w:rPr/>
        <w:t>’s</w:t>
      </w:r>
      <w:r>
        <w:rPr>
          <w:spacing w:val="-4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exceeds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values,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null</w:t>
      </w:r>
      <w:r>
        <w:rPr>
          <w:spacing w:val="-4"/>
        </w:rPr>
        <w:t> </w:t>
      </w:r>
      <w:r>
        <w:rPr/>
        <w:t>hypothesis</w:t>
      </w:r>
      <w:r>
        <w:rPr>
          <w:spacing w:val="-4"/>
        </w:rPr>
        <w:t> </w:t>
      </w:r>
      <w:r>
        <w:rPr/>
        <w:t>(that</w:t>
      </w:r>
      <w:r>
        <w:rPr>
          <w:spacing w:val="1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CAR(t</w:t>
      </w:r>
      <w:r>
        <w:rPr>
          <w:rFonts w:ascii="Calibri" w:hAnsi="Calibri"/>
          <w:sz w:val="12"/>
        </w:rPr>
        <w:t>1</w:t>
      </w:r>
      <w:r>
        <w:rPr>
          <w:rFonts w:ascii="Calibri" w:hAnsi="Calibri"/>
          <w:sz w:val="15"/>
        </w:rPr>
        <w:t>,t</w:t>
      </w:r>
      <w:r>
        <w:rPr>
          <w:rFonts w:ascii="Calibri" w:hAnsi="Calibri"/>
          <w:sz w:val="12"/>
        </w:rPr>
        <w:t>2</w:t>
      </w:r>
      <w:r>
        <w:rPr>
          <w:rFonts w:ascii="Calibri" w:hAnsi="Calibri"/>
          <w:sz w:val="15"/>
        </w:rPr>
        <w:t>)</w:t>
      </w:r>
      <w:r>
        <w:rPr>
          <w:rFonts w:ascii="Calibri" w:hAnsi="Calibri"/>
          <w:spacing w:val="-3"/>
          <w:sz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insignificant)</w:t>
      </w:r>
    </w:p>
    <w:p>
      <w:pPr>
        <w:pStyle w:val="BodyText"/>
        <w:ind w:left="116"/>
        <w:rPr>
          <w:rFonts w:ascii="Calibri" w:hAnsi="Calibri"/>
          <w:sz w:val="15"/>
        </w:rPr>
      </w:pP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rejected,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event’s</w:t>
      </w:r>
      <w:r>
        <w:rPr>
          <w:spacing w:val="-4"/>
        </w:rPr>
        <w:t> </w:t>
      </w:r>
      <w:r>
        <w:rPr/>
        <w:t>cumulative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shown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persistently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until</w:t>
      </w:r>
      <w:r>
        <w:rPr>
          <w:spacing w:val="6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z w:val="15"/>
        </w:rPr>
        <w:t>2.</w:t>
      </w:r>
    </w:p>
    <w:p>
      <w:pPr>
        <w:spacing w:after="0"/>
        <w:rPr>
          <w:rFonts w:ascii="Calibri" w:hAnsi="Calibri"/>
          <w:sz w:val="15"/>
        </w:rPr>
        <w:sectPr>
          <w:pgSz w:w="11910" w:h="16840"/>
          <w:pgMar w:top="1320" w:bottom="280" w:left="1300" w:right="660"/>
        </w:sectPr>
      </w:pPr>
    </w:p>
    <w:p>
      <w:pPr>
        <w:pStyle w:val="Heading1"/>
        <w:spacing w:before="77"/>
      </w:pPr>
      <w:r>
        <w:rPr/>
        <w:t>Results</w:t>
      </w: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919407</wp:posOffset>
            </wp:positionH>
            <wp:positionV relativeFrom="paragraph">
              <wp:posOffset>207953</wp:posOffset>
            </wp:positionV>
            <wp:extent cx="6164909" cy="2695955"/>
            <wp:effectExtent l="0" t="0" r="0" b="0"/>
            <wp:wrapTopAndBottom/>
            <wp:docPr id="4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909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ind w:left="116"/>
      </w:pPr>
      <w:r>
        <w:rPr/>
        <w:t>The</w:t>
      </w:r>
      <w:r>
        <w:rPr>
          <w:spacing w:val="-3"/>
        </w:rPr>
        <w:t> </w:t>
      </w:r>
      <w:r>
        <w:rPr/>
        <w:t>Adjusted</w:t>
      </w:r>
      <w:r>
        <w:rPr>
          <w:spacing w:val="-4"/>
        </w:rPr>
        <w:t> </w:t>
      </w:r>
      <w:r>
        <w:rPr/>
        <w:t>Patell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bootstrapped</w:t>
      </w:r>
      <w:r>
        <w:rPr>
          <w:spacing w:val="-2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values,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5"/>
        </w:rPr>
        <w:t> </w:t>
      </w:r>
      <w:r>
        <w:rPr>
          <w:color w:val="0000FF"/>
        </w:rPr>
        <w:t>2</w:t>
      </w:r>
      <w:r>
        <w:rPr/>
        <w:t>,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before="1"/>
        <w:ind w:left="116"/>
      </w:pPr>
      <w:r>
        <w:rPr/>
        <w:t>fake</w:t>
      </w:r>
      <w:r>
        <w:rPr>
          <w:spacing w:val="-3"/>
        </w:rPr>
        <w:t> </w:t>
      </w:r>
      <w:r>
        <w:rPr/>
        <w:t>news’</w:t>
      </w:r>
      <w:r>
        <w:rPr>
          <w:spacing w:val="-4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price</w:t>
      </w:r>
      <w:r>
        <w:rPr>
          <w:spacing w:val="-2"/>
        </w:rPr>
        <w:t> </w:t>
      </w:r>
      <w:r>
        <w:rPr/>
        <w:t>effect,</w:t>
      </w:r>
      <w:r>
        <w:rPr>
          <w:spacing w:val="-5"/>
        </w:rPr>
        <w:t> </w:t>
      </w:r>
      <w:r>
        <w:rPr/>
        <w:t>cumulative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debunking</w:t>
      </w:r>
      <w:r>
        <w:rPr>
          <w:spacing w:val="-4"/>
        </w:rPr>
        <w:t> </w:t>
      </w:r>
      <w:r>
        <w:rPr/>
        <w:t>shock,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significance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 w:right="856"/>
        <w:jc w:val="both"/>
      </w:pPr>
      <w:r>
        <w:rPr/>
        <w:t>Graphed in Fig. </w:t>
      </w:r>
      <w:r>
        <w:rPr>
          <w:color w:val="0000FF"/>
        </w:rPr>
        <w:t>4</w:t>
      </w:r>
      <w:r>
        <w:rPr/>
        <w:t>, these results confirm significant abnormal price effects. Specifically, the Adjusted Patell</w:t>
      </w:r>
      <w:r>
        <w:rPr>
          <w:spacing w:val="-42"/>
        </w:rPr>
        <w:t> </w:t>
      </w:r>
      <w:r>
        <w:rPr/>
        <w:t>test values on September 27 and 30 are </w:t>
      </w:r>
      <w:r>
        <w:rPr>
          <w:rFonts w:ascii="Calibri" w:hAnsi="Calibri"/>
        </w:rPr>
        <w:t>− </w:t>
      </w:r>
      <w:r>
        <w:rPr/>
        <w:t>1.63 and </w:t>
      </w:r>
      <w:r>
        <w:rPr>
          <w:rFonts w:ascii="Calibri" w:hAnsi="Calibri"/>
        </w:rPr>
        <w:t>− </w:t>
      </w:r>
      <w:r>
        <w:rPr/>
        <w:t>1.14 respectively, exceeding their bootstrapped two-</w:t>
      </w:r>
      <w:r>
        <w:rPr>
          <w:spacing w:val="-42"/>
        </w:rPr>
        <w:t> </w:t>
      </w:r>
      <w:r>
        <w:rPr/>
        <w:t>tailed 95% critical values (</w:t>
      </w:r>
      <w:r>
        <w:rPr>
          <w:rFonts w:ascii="Calibri" w:hAnsi="Calibri"/>
        </w:rPr>
        <w:t>± </w:t>
      </w:r>
      <w:r>
        <w:rPr/>
        <w:t>1.20 and </w:t>
      </w:r>
      <w:r>
        <w:rPr>
          <w:rFonts w:ascii="Calibri" w:hAnsi="Calibri"/>
        </w:rPr>
        <w:t>± </w:t>
      </w:r>
      <w:r>
        <w:rPr/>
        <w:t>0.94 respectively); represented in Fig. </w:t>
      </w:r>
      <w:r>
        <w:rPr>
          <w:color w:val="0000FF"/>
        </w:rPr>
        <w:t>4</w:t>
      </w:r>
      <w:r>
        <w:rPr/>
        <w:t>, as both results fall below</w:t>
      </w:r>
      <w:r>
        <w:rPr>
          <w:spacing w:val="-42"/>
        </w:rPr>
        <w:t> </w:t>
      </w:r>
      <w:r>
        <w:rPr/>
        <w:t>the</w:t>
      </w:r>
      <w:r>
        <w:rPr>
          <w:spacing w:val="-1"/>
        </w:rPr>
        <w:t> </w:t>
      </w:r>
      <w:r>
        <w:rPr/>
        <w:t>bootstrapped</w:t>
      </w:r>
      <w:r>
        <w:rPr>
          <w:spacing w:val="1"/>
        </w:rPr>
        <w:t> </w:t>
      </w:r>
      <w:r>
        <w:rPr/>
        <w:t>region.</w:t>
      </w:r>
    </w:p>
    <w:p>
      <w:pPr>
        <w:pStyle w:val="BodyText"/>
        <w:spacing w:before="1"/>
      </w:pPr>
    </w:p>
    <w:p>
      <w:pPr>
        <w:pStyle w:val="BodyText"/>
        <w:ind w:left="116" w:right="1273"/>
      </w:pPr>
      <w:r>
        <w:rPr/>
        <w:t>All subsequent results fall within the bootstrapped region, so their insignificance cannot be rejected;</w:t>
      </w:r>
      <w:r>
        <w:rPr>
          <w:spacing w:val="-42"/>
        </w:rPr>
        <w:t> </w:t>
      </w:r>
      <w:r>
        <w:rPr/>
        <w:t>implying that the initial fake news abnormal price effect is neutralised after September 30. Table </w:t>
      </w:r>
      <w:r>
        <w:rPr>
          <w:color w:val="0000FF"/>
        </w:rPr>
        <w:t>2</w:t>
      </w:r>
      <w:r>
        <w:rPr>
          <w:color w:val="0000FF"/>
          <w:spacing w:val="1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supported 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weaker</w:t>
      </w:r>
      <w:r>
        <w:rPr>
          <w:spacing w:val="-4"/>
        </w:rPr>
        <w:t> </w:t>
      </w:r>
      <w:r>
        <w:rPr/>
        <w:t>t-test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Patell</w:t>
      </w:r>
      <w:r>
        <w:rPr>
          <w:spacing w:val="-1"/>
        </w:rPr>
        <w:t> </w:t>
      </w:r>
      <w:r>
        <w:rPr/>
        <w:t>test</w:t>
      </w:r>
      <w:r>
        <w:rPr>
          <w:spacing w:val="-4"/>
        </w:rPr>
        <w:t> </w:t>
      </w:r>
      <w:r>
        <w:rPr/>
        <w:t>results.</w:t>
      </w:r>
    </w:p>
    <w:p>
      <w:pPr>
        <w:pStyle w:val="BodyText"/>
        <w:spacing w:before="1"/>
      </w:pPr>
    </w:p>
    <w:p>
      <w:pPr>
        <w:pStyle w:val="BodyText"/>
        <w:ind w:left="116" w:right="968"/>
      </w:pP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abnormal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effect.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reverses</w:t>
      </w:r>
      <w:r>
        <w:rPr>
          <w:spacing w:val="-2"/>
        </w:rPr>
        <w:t> </w:t>
      </w:r>
      <w:r>
        <w:rPr/>
        <w:t>but</w:t>
      </w:r>
      <w:r>
        <w:rPr>
          <w:spacing w:val="1"/>
        </w:rPr>
        <w:t> </w:t>
      </w:r>
      <w:r>
        <w:rPr/>
        <w:t>remains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three calendar</w:t>
      </w:r>
      <w:r>
        <w:rPr>
          <w:spacing w:val="-3"/>
        </w:rPr>
        <w:t> </w:t>
      </w:r>
      <w:r>
        <w:rPr/>
        <w:t>days</w:t>
      </w:r>
      <w:r>
        <w:rPr>
          <w:spacing w:val="2"/>
        </w:rPr>
        <w:t> </w:t>
      </w:r>
      <w:r>
        <w:rPr/>
        <w:t>post-debunking.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 w:right="1175"/>
      </w:pPr>
      <w:r>
        <w:rPr/>
        <w:t>This robustly indicates a significant initial overreaction to fake news, and significant underreaction to</w:t>
      </w:r>
      <w:r>
        <w:rPr>
          <w:spacing w:val="-42"/>
        </w:rPr>
        <w:t> </w:t>
      </w:r>
      <w:r>
        <w:rPr/>
        <w:t>debunking;</w:t>
      </w:r>
      <w:r>
        <w:rPr>
          <w:spacing w:val="-2"/>
        </w:rPr>
        <w:t> </w:t>
      </w:r>
      <w:r>
        <w:rPr/>
        <w:t>qualitatively</w:t>
      </w:r>
      <w:r>
        <w:rPr>
          <w:spacing w:val="-1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dynamics.</w:t>
      </w:r>
    </w:p>
    <w:p>
      <w:pPr>
        <w:pStyle w:val="BodyText"/>
      </w:pPr>
    </w:p>
    <w:p>
      <w:pPr>
        <w:pStyle w:val="BodyText"/>
        <w:ind w:left="116"/>
      </w:pPr>
      <w:r>
        <w:rPr/>
        <w:t>the</w:t>
      </w:r>
      <w:r>
        <w:rPr>
          <w:spacing w:val="-3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suggest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post-debunking</w:t>
      </w:r>
      <w:r>
        <w:rPr>
          <w:spacing w:val="-4"/>
        </w:rPr>
        <w:t> </w:t>
      </w:r>
      <w:r>
        <w:rPr/>
        <w:t>underreaction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protracted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accounted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before="1"/>
        <w:ind w:left="116"/>
      </w:pPr>
      <w:r>
        <w:rPr/>
        <w:t>solely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model.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model,</w:t>
      </w:r>
      <w:r>
        <w:rPr>
          <w:spacing w:val="-3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news’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spacing w:before="1"/>
        <w:ind w:left="116"/>
        <w:rPr>
          <w:rFonts w:ascii="Calibri" w:hAnsi="Calibri"/>
        </w:rPr>
      </w:pPr>
      <w:r>
        <w:rPr/>
        <w:t>significantly</w:t>
      </w:r>
      <w:r>
        <w:rPr>
          <w:spacing w:val="-4"/>
        </w:rPr>
        <w:t> </w:t>
      </w:r>
      <w:r>
        <w:rPr/>
        <w:t>smaller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news’</w:t>
      </w:r>
      <w:r>
        <w:rPr>
          <w:spacing w:val="-4"/>
        </w:rPr>
        <w:t> </w:t>
      </w:r>
      <w:r>
        <w:rPr/>
        <w:t>initial price</w:t>
      </w:r>
      <w:r>
        <w:rPr>
          <w:spacing w:val="-2"/>
        </w:rPr>
        <w:t> </w:t>
      </w:r>
      <w:r>
        <w:rPr/>
        <w:t>impact,</w:t>
      </w:r>
      <w:r>
        <w:rPr>
          <w:spacing w:val="-5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Calibri" w:hAnsi="Calibri"/>
        </w:rPr>
        <w:t>p</w:t>
      </w:r>
      <w:r>
        <w:rPr>
          <w:rFonts w:ascii="Calibri" w:hAnsi="Calibri"/>
          <w:sz w:val="15"/>
        </w:rPr>
        <w:t>0 </w:t>
      </w:r>
      <w:r>
        <w:rPr>
          <w:rFonts w:ascii="Calibri" w:hAnsi="Calibri"/>
        </w:rPr>
        <w:t>&gt;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0.5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BodyText"/>
        <w:ind w:left="116" w:right="756"/>
      </w:pPr>
      <w:r>
        <w:rPr/>
        <w:t>The empirical evidence thus supports the full model’s predicted secondary fake news impact: that fake</w:t>
      </w:r>
      <w:r>
        <w:rPr>
          <w:spacing w:val="1"/>
        </w:rPr>
        <w:t> </w:t>
      </w:r>
      <w:r>
        <w:rPr/>
        <w:t>news in a security amplifies underreactions to subsequent real news in the security. Combined with the</w:t>
      </w:r>
      <w:r>
        <w:rPr>
          <w:spacing w:val="1"/>
        </w:rPr>
        <w:t> </w:t>
      </w:r>
      <w:r>
        <w:rPr/>
        <w:t>qualitative</w:t>
      </w:r>
      <w:r>
        <w:rPr>
          <w:spacing w:val="-3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model’s</w:t>
      </w:r>
      <w:r>
        <w:rPr>
          <w:spacing w:val="-4"/>
        </w:rPr>
        <w:t> </w:t>
      </w:r>
      <w:r>
        <w:rPr/>
        <w:t>dynamics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debunked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4"/>
        </w:rPr>
        <w:t> </w:t>
      </w:r>
      <w:r>
        <w:rPr/>
        <w:t>shocks,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standalone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fake</w:t>
      </w:r>
      <w:r>
        <w:rPr>
          <w:spacing w:val="1"/>
        </w:rPr>
        <w:t> </w:t>
      </w:r>
      <w:r>
        <w:rPr/>
        <w:t>news shocks, this validates this paper’s model of underreaction/overreaction, and its explanation of fake</w:t>
      </w:r>
      <w:r>
        <w:rPr>
          <w:spacing w:val="1"/>
        </w:rPr>
        <w:t> </w:t>
      </w:r>
      <w:r>
        <w:rPr/>
        <w:t>news’</w:t>
      </w:r>
      <w:r>
        <w:rPr>
          <w:spacing w:val="-1"/>
        </w:rPr>
        <w:t> </w:t>
      </w:r>
      <w:r>
        <w:rPr/>
        <w:t>financial impacts.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jc w:val="both"/>
        <w:rPr>
          <w:rFonts w:ascii="Calibri"/>
        </w:rPr>
      </w:pPr>
      <w:r>
        <w:rPr>
          <w:rFonts w:ascii="Calibri"/>
        </w:rPr>
        <w:t>Opinion</w:t>
      </w:r>
      <w:r>
        <w:rPr>
          <w:rFonts w:ascii="Calibri"/>
          <w:spacing w:val="-3"/>
        </w:rPr>
        <w:t> </w:t>
      </w:r>
      <w:r>
        <w:rPr>
          <w:rFonts w:ascii="Calibri"/>
        </w:rPr>
        <w:t>on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result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pStyle w:val="BodyText"/>
        <w:ind w:left="116" w:right="968"/>
        <w:rPr>
          <w:rFonts w:ascii="Calibri"/>
        </w:rPr>
      </w:pPr>
      <w:r>
        <w:rPr>
          <w:rFonts w:ascii="Calibri"/>
        </w:rPr>
        <w:t>Thanks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results</w:t>
      </w:r>
      <w:r>
        <w:rPr>
          <w:rFonts w:ascii="Calibri"/>
          <w:spacing w:val="-1"/>
        </w:rPr>
        <w:t> </w:t>
      </w:r>
      <w:r>
        <w:rPr>
          <w:rFonts w:ascii="Calibri"/>
        </w:rPr>
        <w:t>we</w:t>
      </w:r>
      <w:r>
        <w:rPr>
          <w:rFonts w:ascii="Calibri"/>
          <w:spacing w:val="-4"/>
        </w:rPr>
        <w:t> </w:t>
      </w:r>
      <w:r>
        <w:rPr>
          <w:rFonts w:ascii="Calibri"/>
        </w:rPr>
        <w:t>can</w:t>
      </w:r>
      <w:r>
        <w:rPr>
          <w:rFonts w:ascii="Calibri"/>
          <w:spacing w:val="-1"/>
        </w:rPr>
        <w:t> </w:t>
      </w:r>
      <w:r>
        <w:rPr>
          <w:rFonts w:ascii="Calibri"/>
        </w:rPr>
        <w:t>see</w:t>
      </w:r>
      <w:r>
        <w:rPr>
          <w:rFonts w:ascii="Calibri"/>
          <w:spacing w:val="-3"/>
        </w:rPr>
        <w:t> </w:t>
      </w:r>
      <w:r>
        <w:rPr>
          <w:rFonts w:ascii="Calibri"/>
        </w:rPr>
        <w:t>how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financial markets reacts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real/fake</w:t>
      </w:r>
      <w:r>
        <w:rPr>
          <w:rFonts w:ascii="Calibri"/>
          <w:spacing w:val="-3"/>
        </w:rPr>
        <w:t> </w:t>
      </w:r>
      <w:r>
        <w:rPr>
          <w:rFonts w:ascii="Calibri"/>
        </w:rPr>
        <w:t>news</w:t>
      </w:r>
      <w:r>
        <w:rPr>
          <w:rFonts w:ascii="Calibri"/>
          <w:spacing w:val="-2"/>
        </w:rPr>
        <w:t> </w:t>
      </w:r>
      <w:r>
        <w:rPr>
          <w:rFonts w:ascii="Calibri"/>
        </w:rPr>
        <w:t>(reactions).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how</w:t>
      </w:r>
      <w:r>
        <w:rPr>
          <w:rFonts w:ascii="Calibri"/>
          <w:spacing w:val="-4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model</w:t>
      </w:r>
      <w:r>
        <w:rPr>
          <w:rFonts w:ascii="Calibri"/>
          <w:spacing w:val="-1"/>
        </w:rPr>
        <w:t> </w:t>
      </w:r>
      <w:r>
        <w:rPr>
          <w:rFonts w:ascii="Calibri"/>
        </w:rPr>
        <w:t>can</w:t>
      </w:r>
      <w:r>
        <w:rPr>
          <w:rFonts w:ascii="Calibri"/>
          <w:spacing w:val="-1"/>
        </w:rPr>
        <w:t> </w:t>
      </w:r>
      <w:r>
        <w:rPr>
          <w:rFonts w:ascii="Calibri"/>
        </w:rPr>
        <w:t>predict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impact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fake</w:t>
      </w:r>
      <w:r>
        <w:rPr>
          <w:rFonts w:ascii="Calibri"/>
          <w:spacing w:val="-2"/>
        </w:rPr>
        <w:t> </w:t>
      </w:r>
      <w:r>
        <w:rPr>
          <w:rFonts w:ascii="Calibri"/>
        </w:rPr>
        <w:t>news</w:t>
      </w:r>
      <w:r>
        <w:rPr>
          <w:rFonts w:ascii="Calibri"/>
          <w:spacing w:val="-1"/>
        </w:rPr>
        <w:t> </w:t>
      </w:r>
      <w:r>
        <w:rPr>
          <w:rFonts w:ascii="Calibri"/>
        </w:rPr>
        <w:t>in the</w:t>
      </w:r>
      <w:r>
        <w:rPr>
          <w:rFonts w:ascii="Calibri"/>
          <w:spacing w:val="-2"/>
        </w:rPr>
        <w:t> </w:t>
      </w:r>
      <w:r>
        <w:rPr>
          <w:rFonts w:ascii="Calibri"/>
        </w:rPr>
        <w:t>financial</w:t>
      </w:r>
      <w:r>
        <w:rPr>
          <w:rFonts w:ascii="Calibri"/>
          <w:spacing w:val="-2"/>
        </w:rPr>
        <w:t> </w:t>
      </w:r>
      <w:r>
        <w:rPr>
          <w:rFonts w:ascii="Calibri"/>
        </w:rPr>
        <w:t>markets (economic</w:t>
      </w:r>
      <w:r>
        <w:rPr>
          <w:rFonts w:ascii="Calibri"/>
          <w:spacing w:val="-2"/>
        </w:rPr>
        <w:t> </w:t>
      </w:r>
      <w:r>
        <w:rPr>
          <w:rFonts w:ascii="Calibri"/>
        </w:rPr>
        <w:t>explanation).</w:t>
      </w:r>
    </w:p>
    <w:p>
      <w:pPr>
        <w:spacing w:after="0"/>
        <w:rPr>
          <w:rFonts w:ascii="Calibri"/>
        </w:rPr>
        <w:sectPr>
          <w:pgSz w:w="11910" w:h="16840"/>
          <w:pgMar w:top="1320" w:bottom="280" w:left="1300" w:right="660"/>
        </w:sectPr>
      </w:pPr>
    </w:p>
    <w:p>
      <w:pPr>
        <w:pStyle w:val="Heading1"/>
        <w:spacing w:before="77"/>
        <w:rPr>
          <w:rFonts w:ascii="Arial"/>
        </w:rPr>
      </w:pPr>
      <w:r>
        <w:rPr>
          <w:rFonts w:ascii="Arial"/>
        </w:rPr>
        <w:t>Contributions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6" w:right="1898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2"/>
        </w:rPr>
        <w:t> </w:t>
      </w:r>
      <w:r>
        <w:rPr/>
        <w:t>seeks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 a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generate</w:t>
      </w:r>
      <w:r>
        <w:rPr>
          <w:spacing w:val="-41"/>
        </w:rPr>
        <w:t> </w:t>
      </w:r>
      <w:r>
        <w:rPr/>
        <w:t>impacts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markets,</w:t>
      </w:r>
      <w:r>
        <w:rPr>
          <w:spacing w:val="-2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empirics.</w:t>
      </w:r>
    </w:p>
    <w:p>
      <w:pPr>
        <w:pStyle w:val="BodyText"/>
      </w:pPr>
    </w:p>
    <w:p>
      <w:pPr>
        <w:pStyle w:val="BodyText"/>
        <w:ind w:left="116" w:right="815"/>
      </w:pPr>
      <w:r>
        <w:rPr/>
        <w:t>Propose an original formal economic model to explain the empirically- proven impacts that fake news can</w:t>
      </w:r>
      <w:r>
        <w:rPr>
          <w:spacing w:val="-42"/>
        </w:rPr>
        <w:t> </w:t>
      </w:r>
      <w:r>
        <w:rPr/>
        <w:t>have on financial markets. An extended version of the model also provides a hypothesis for an additional</w:t>
      </w:r>
      <w:r>
        <w:rPr>
          <w:spacing w:val="1"/>
        </w:rPr>
        <w:t> </w:t>
      </w:r>
      <w:r>
        <w:rPr/>
        <w:t>novel impact of fake news in financial markets which has not been formally analysed by prior literature—</w:t>
      </w:r>
      <w:r>
        <w:rPr>
          <w:spacing w:val="-4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validated</w:t>
      </w:r>
      <w:r>
        <w:rPr>
          <w:spacing w:val="-2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model’s</w:t>
      </w:r>
      <w:r>
        <w:rPr>
          <w:spacing w:val="-2"/>
        </w:rPr>
        <w:t> </w:t>
      </w:r>
      <w:r>
        <w:rPr/>
        <w:t>qualitative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empirical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 w:right="806"/>
      </w:pPr>
      <w:r>
        <w:rPr/>
        <w:t>Established behavioural finance biases are introduced to explain and reconcile empirically observed price</w:t>
      </w:r>
      <w:r>
        <w:rPr>
          <w:spacing w:val="-42"/>
        </w:rPr>
        <w:t> </w:t>
      </w:r>
      <w:r>
        <w:rPr/>
        <w:t>overreactions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 with</w:t>
      </w:r>
      <w:r>
        <w:rPr>
          <w:spacing w:val="-2"/>
        </w:rPr>
        <w:t> </w:t>
      </w:r>
      <w:r>
        <w:rPr/>
        <w:t>empirically</w:t>
      </w:r>
      <w:r>
        <w:rPr>
          <w:spacing w:val="-2"/>
        </w:rPr>
        <w:t> </w:t>
      </w:r>
      <w:r>
        <w:rPr/>
        <w:t>observed price</w:t>
      </w:r>
      <w:r>
        <w:rPr>
          <w:spacing w:val="-1"/>
        </w:rPr>
        <w:t> </w:t>
      </w:r>
      <w:r>
        <w:rPr/>
        <w:t>underreactions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news.</w:t>
      </w:r>
    </w:p>
    <w:p>
      <w:pPr>
        <w:pStyle w:val="BodyText"/>
      </w:pPr>
    </w:p>
    <w:p>
      <w:pPr>
        <w:pStyle w:val="BodyText"/>
        <w:ind w:left="116" w:right="744"/>
      </w:pPr>
      <w:r>
        <w:rPr/>
        <w:t>Second This model is then extended with established fake news-specific characteristics and predicts a new</w:t>
      </w:r>
      <w:r>
        <w:rPr>
          <w:spacing w:val="-43"/>
        </w:rPr>
        <w:t> </w:t>
      </w:r>
      <w:r>
        <w:rPr/>
        <w:t>secondary impact of fake news: that fake news in a security amplifies underreactions to subsequent real</w:t>
      </w:r>
      <w:r>
        <w:rPr>
          <w:spacing w:val="1"/>
        </w:rPr>
        <w:t> </w:t>
      </w:r>
      <w:r>
        <w:rPr/>
        <w:t>news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security.</w:t>
      </w:r>
    </w:p>
    <w:p>
      <w:pPr>
        <w:pStyle w:val="BodyText"/>
        <w:spacing w:before="1"/>
      </w:pPr>
    </w:p>
    <w:p>
      <w:pPr>
        <w:pStyle w:val="BodyText"/>
        <w:ind w:left="116" w:right="943"/>
      </w:pPr>
      <w:r>
        <w:rPr/>
        <w:t>Then the model’s dynamics and predictions are evaluated through a large-sample empirical event study.</w:t>
      </w:r>
      <w:r>
        <w:rPr>
          <w:spacing w:val="-43"/>
        </w:rPr>
        <w:t> </w:t>
      </w:r>
      <w:r>
        <w:rPr/>
        <w:t>This is conducted as a novel event study over the 2019 Chinese ADR Delisting Threat fake news and</w:t>
      </w:r>
      <w:r>
        <w:rPr>
          <w:spacing w:val="1"/>
        </w:rPr>
        <w:t> </w:t>
      </w:r>
      <w:r>
        <w:rPr/>
        <w:t>debunking</w:t>
      </w:r>
      <w:r>
        <w:rPr>
          <w:spacing w:val="-2"/>
        </w:rPr>
        <w:t> </w:t>
      </w:r>
      <w:r>
        <w:rPr/>
        <w:t>event.</w:t>
      </w:r>
    </w:p>
    <w:p>
      <w:pPr>
        <w:pStyle w:val="BodyText"/>
        <w:spacing w:before="1"/>
      </w:pPr>
    </w:p>
    <w:p>
      <w:pPr>
        <w:pStyle w:val="BodyText"/>
        <w:ind w:left="116" w:right="968"/>
      </w:pPr>
      <w:r>
        <w:rPr/>
        <w:t>The empirical results indicate statistically significant price overreactions to fake news and price</w:t>
      </w:r>
      <w:r>
        <w:rPr>
          <w:spacing w:val="1"/>
        </w:rPr>
        <w:t> </w:t>
      </w:r>
      <w:r>
        <w:rPr/>
        <w:t>underreactions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debunking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model’s</w:t>
      </w:r>
      <w:r>
        <w:rPr>
          <w:spacing w:val="-5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including the proposed</w:t>
      </w:r>
      <w:r>
        <w:rPr>
          <w:spacing w:val="-1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</w:t>
      </w:r>
      <w:r>
        <w:rPr>
          <w:spacing w:val="-1"/>
        </w:rPr>
        <w:t> </w:t>
      </w:r>
      <w:r>
        <w:rPr/>
        <w:t>effect.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Critiques: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16" w:right="968"/>
      </w:pPr>
      <w:r>
        <w:rPr/>
        <w:t>Great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prove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1"/>
        </w:rPr>
        <w:t> </w:t>
      </w:r>
      <w:r>
        <w:rPr/>
        <w:t>investors</w:t>
      </w:r>
      <w:r>
        <w:rPr>
          <w:spacing w:val="1"/>
        </w:rPr>
        <w:t> </w:t>
      </w:r>
      <w:r>
        <w:rPr/>
        <w:t>react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(debunking).</w:t>
      </w:r>
    </w:p>
    <w:sectPr>
      <w:pgSz w:w="11910" w:h="16840"/>
      <w:pgMar w:top="1320" w:bottom="280" w:left="13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48" w:hanging="132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3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5" w:hanging="1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4" w:hanging="348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2" w:right="786"/>
      <w:jc w:val="center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8" w:hanging="13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RABHINE</dc:creator>
  <dcterms:created xsi:type="dcterms:W3CDTF">2022-06-03T12:38:59Z</dcterms:created>
  <dcterms:modified xsi:type="dcterms:W3CDTF">2022-06-03T12:38:59Z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2022-06-03T00:00:00Z</vt:filetime>
  </property>
</Properties>
</file>