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1D459" w14:textId="77777777" w:rsidR="0035417D" w:rsidRDefault="0035417D" w:rsidP="0035417D">
      <w:pPr>
        <w:rPr>
          <w:b/>
          <w:bCs/>
          <w:sz w:val="32"/>
          <w:szCs w:val="32"/>
          <w:u w:val="single"/>
        </w:rPr>
      </w:pPr>
      <w:r w:rsidRPr="00E7118E">
        <w:rPr>
          <w:b/>
          <w:bCs/>
          <w:sz w:val="32"/>
          <w:szCs w:val="32"/>
          <w:highlight w:val="yellow"/>
          <w:u w:val="single"/>
        </w:rPr>
        <w:t>Validate the Complete 3-Tier Architecture</w:t>
      </w:r>
    </w:p>
    <w:p w14:paraId="6C5C29FA" w14:textId="77777777" w:rsidR="0035417D" w:rsidRDefault="0035417D" w:rsidP="0035417D">
      <w:pPr>
        <w:rPr>
          <w:sz w:val="28"/>
          <w:szCs w:val="28"/>
        </w:rPr>
      </w:pPr>
      <w:r w:rsidRPr="00E7118E">
        <w:rPr>
          <w:sz w:val="28"/>
          <w:szCs w:val="28"/>
        </w:rPr>
        <w:t xml:space="preserve">Web </w:t>
      </w:r>
      <w:proofErr w:type="gramStart"/>
      <w:r w:rsidRPr="00E7118E">
        <w:rPr>
          <w:sz w:val="28"/>
          <w:szCs w:val="28"/>
        </w:rPr>
        <w:t>application is</w:t>
      </w:r>
      <w:proofErr w:type="gramEnd"/>
      <w:r w:rsidRPr="00E7118E">
        <w:rPr>
          <w:sz w:val="28"/>
          <w:szCs w:val="28"/>
        </w:rPr>
        <w:t xml:space="preserve"> accessible through the Public Application Load Balancer.</w:t>
      </w:r>
    </w:p>
    <w:p w14:paraId="15C1CAEE" w14:textId="22C7018E" w:rsidR="007557B5" w:rsidRDefault="0035417D">
      <w:r w:rsidRPr="0035417D">
        <w:drawing>
          <wp:inline distT="0" distB="0" distL="0" distR="0" wp14:anchorId="47937416" wp14:editId="73FF44A9">
            <wp:extent cx="5943600" cy="3560445"/>
            <wp:effectExtent l="0" t="0" r="0" b="1905"/>
            <wp:docPr id="123016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64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8992" w14:textId="3CD82F68" w:rsidR="0035417D" w:rsidRDefault="0035417D">
      <w:r w:rsidRPr="0035417D">
        <w:drawing>
          <wp:inline distT="0" distB="0" distL="0" distR="0" wp14:anchorId="4C9F7210" wp14:editId="1BE79C04">
            <wp:extent cx="5572903" cy="3391373"/>
            <wp:effectExtent l="0" t="0" r="8890" b="0"/>
            <wp:docPr id="174703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38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17A4" w14:textId="77777777" w:rsidR="0035417D" w:rsidRDefault="0035417D" w:rsidP="0035417D">
      <w:pPr>
        <w:rPr>
          <w:sz w:val="32"/>
          <w:szCs w:val="32"/>
        </w:rPr>
      </w:pPr>
      <w:r w:rsidRPr="00980F9A">
        <w:rPr>
          <w:sz w:val="32"/>
          <w:szCs w:val="32"/>
          <w:highlight w:val="yellow"/>
        </w:rPr>
        <w:lastRenderedPageBreak/>
        <w:t>Nginx successfully forwards API requests to the Internal Load Balancer.</w:t>
      </w:r>
    </w:p>
    <w:p w14:paraId="17BEE3E2" w14:textId="41F5CE2E" w:rsidR="0035417D" w:rsidRDefault="0035417D">
      <w:r w:rsidRPr="0035417D">
        <w:drawing>
          <wp:inline distT="0" distB="0" distL="0" distR="0" wp14:anchorId="0DF39441" wp14:editId="548B3769">
            <wp:extent cx="5144218" cy="3067478"/>
            <wp:effectExtent l="0" t="0" r="0" b="0"/>
            <wp:docPr id="142087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79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198D" w14:textId="77777777" w:rsidR="0035417D" w:rsidRPr="00980F9A" w:rsidRDefault="0035417D" w:rsidP="0035417D">
      <w:pPr>
        <w:rPr>
          <w:sz w:val="32"/>
          <w:szCs w:val="32"/>
          <w:u w:val="single"/>
        </w:rPr>
      </w:pPr>
      <w:r w:rsidRPr="00980F9A">
        <w:rPr>
          <w:sz w:val="32"/>
          <w:szCs w:val="32"/>
          <w:highlight w:val="yellow"/>
          <w:u w:val="single"/>
        </w:rPr>
        <w:t xml:space="preserve">Feedback data is stored </w:t>
      </w:r>
      <w:proofErr w:type="gramStart"/>
      <w:r w:rsidRPr="00980F9A">
        <w:rPr>
          <w:sz w:val="32"/>
          <w:szCs w:val="32"/>
          <w:highlight w:val="yellow"/>
          <w:u w:val="single"/>
        </w:rPr>
        <w:t>in</w:t>
      </w:r>
      <w:proofErr w:type="gramEnd"/>
      <w:r w:rsidRPr="00980F9A">
        <w:rPr>
          <w:sz w:val="32"/>
          <w:szCs w:val="32"/>
          <w:highlight w:val="yellow"/>
          <w:u w:val="single"/>
        </w:rPr>
        <w:t xml:space="preserve"> Amazon RDS MySQL.</w:t>
      </w:r>
    </w:p>
    <w:p w14:paraId="6703098A" w14:textId="67709AE1" w:rsidR="0035417D" w:rsidRDefault="00D417ED">
      <w:r w:rsidRPr="00D417ED">
        <w:drawing>
          <wp:inline distT="0" distB="0" distL="0" distR="0" wp14:anchorId="65F2A2BF" wp14:editId="00452E1B">
            <wp:extent cx="5943600" cy="1863090"/>
            <wp:effectExtent l="0" t="0" r="0" b="3810"/>
            <wp:docPr id="93956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69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17D"/>
    <w:rsid w:val="002E07EE"/>
    <w:rsid w:val="0035417D"/>
    <w:rsid w:val="007557B5"/>
    <w:rsid w:val="00D355D6"/>
    <w:rsid w:val="00D41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DF4E7"/>
  <w15:chartTrackingRefBased/>
  <w15:docId w15:val="{E45342A2-2377-4C70-82F7-DB9168FFF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17D"/>
  </w:style>
  <w:style w:type="paragraph" w:styleId="Heading1">
    <w:name w:val="heading 1"/>
    <w:basedOn w:val="Normal"/>
    <w:next w:val="Normal"/>
    <w:link w:val="Heading1Char"/>
    <w:uiPriority w:val="9"/>
    <w:qFormat/>
    <w:rsid w:val="00354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2026-10-12T12:17:00Z</dcterms:created>
  <dcterms:modified xsi:type="dcterms:W3CDTF">2026-10-12T12:34:00Z</dcterms:modified>
</cp:coreProperties>
</file>