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60" w:type="dxa"/>
        <w:tblInd w:w="40" w:type="dxa"/>
        <w:tblLayout w:type="fixed"/>
        <w:tblCellMar>
          <w:left w:w="10" w:type="dxa"/>
          <w:right w:w="10" w:type="dxa"/>
        </w:tblCellMar>
        <w:tblLook w:val="0600" w:firstRow="0" w:lastRow="0" w:firstColumn="0" w:lastColumn="0" w:noHBand="1" w:noVBand="1"/>
      </w:tblPr>
      <w:tblGrid>
        <w:gridCol w:w="5080"/>
        <w:gridCol w:w="5080"/>
      </w:tblGrid>
      <w:tr w:rsidR="00310FD9" w14:paraId="4FDB4264" w14:textId="77777777">
        <w:tblPrEx>
          <w:tblCellMar>
            <w:top w:w="0" w:type="dxa"/>
            <w:bottom w:w="0" w:type="dxa"/>
          </w:tblCellMar>
        </w:tblPrEx>
        <w:tc>
          <w:tcPr>
            <w:tcW w:w="5080" w:type="dxa"/>
            <w:tcBorders>
              <w:bottom w:val="single" w:sz="8" w:space="0" w:color="103C7C"/>
            </w:tcBorders>
            <w:shd w:val="clear" w:color="auto" w:fill="FFFFFF"/>
            <w:tcMar>
              <w:top w:w="80" w:type="dxa"/>
              <w:left w:w="40" w:type="dxa"/>
              <w:bottom w:w="120" w:type="dxa"/>
              <w:right w:w="80" w:type="dxa"/>
            </w:tcMar>
            <w:vAlign w:val="center"/>
          </w:tcPr>
          <w:p w14:paraId="5F764D63" w14:textId="77777777" w:rsidR="00310FD9" w:rsidRDefault="00000000">
            <w:pPr>
              <w:spacing w:after="0"/>
            </w:pPr>
            <w:r>
              <w:rPr>
                <w:noProof/>
              </w:rPr>
              <w:drawing>
                <wp:inline distT="0" distB="0" distL="0" distR="0" wp14:anchorId="527E1C51" wp14:editId="4B114104">
                  <wp:extent cx="1371777" cy="393700"/>
                  <wp:effectExtent l="0" t="0" r="0" b="0"/>
                  <wp:docPr id="1" name="TBank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BankLogo"/>
                          <pic:cNvPicPr/>
                        </pic:nvPicPr>
                        <pic:blipFill>
                          <a:blip r:embed="rId4"/>
                          <a:stretch>
                            <a:fillRect/>
                          </a:stretch>
                        </pic:blipFill>
                        <pic:spPr>
                          <a:xfrm>
                            <a:off x="0" y="0"/>
                            <a:ext cx="1371777" cy="393700"/>
                          </a:xfrm>
                          <a:prstGeom prst="rect">
                            <a:avLst/>
                          </a:prstGeom>
                        </pic:spPr>
                      </pic:pic>
                    </a:graphicData>
                  </a:graphic>
                </wp:inline>
              </w:drawing>
            </w:r>
          </w:p>
        </w:tc>
        <w:tc>
          <w:tcPr>
            <w:tcW w:w="5080" w:type="dxa"/>
            <w:tcBorders>
              <w:bottom w:val="single" w:sz="8" w:space="0" w:color="103C7C"/>
            </w:tcBorders>
            <w:shd w:val="clear" w:color="auto" w:fill="FFFFFF"/>
            <w:tcMar>
              <w:top w:w="80" w:type="dxa"/>
              <w:left w:w="80" w:type="dxa"/>
              <w:bottom w:w="120" w:type="dxa"/>
              <w:right w:w="40" w:type="dxa"/>
            </w:tcMar>
            <w:vAlign w:val="center"/>
          </w:tcPr>
          <w:p w14:paraId="5883B59E" w14:textId="77777777" w:rsidR="00310FD9" w:rsidRDefault="00000000">
            <w:pPr>
              <w:spacing w:after="0"/>
              <w:jc w:val="right"/>
            </w:pPr>
            <w:r>
              <w:rPr>
                <w:b/>
                <w:color w:val="103C7C"/>
                <w:sz w:val="32"/>
                <w:szCs w:val="32"/>
              </w:rPr>
              <w:t>7(a) LOI Proposal Letter</w:t>
            </w:r>
          </w:p>
        </w:tc>
      </w:tr>
    </w:tbl>
    <w:p w14:paraId="298EE7EC" w14:textId="77777777" w:rsidR="00310FD9" w:rsidRDefault="00310FD9">
      <w:pPr>
        <w:spacing w:after="0" w:line="160" w:lineRule="exact"/>
      </w:pPr>
    </w:p>
    <w:p w14:paraId="6A640A4B" w14:textId="77777777" w:rsidR="00310FD9" w:rsidRDefault="00000000" w:rsidP="004627D2">
      <w:pPr>
        <w:spacing w:after="320"/>
      </w:pPr>
      <w:r>
        <w:rPr>
          <w:b/>
          <w:color w:val="103C7C"/>
          <w:sz w:val="40"/>
          <w:szCs w:val="40"/>
        </w:rPr>
        <w:t>7(a) LOI Proposal Letter</w:t>
      </w:r>
    </w:p>
    <w:p w14:paraId="1AEBDCFA" w14:textId="77777777" w:rsidR="00310FD9" w:rsidRDefault="00000000">
      <w:pPr>
        <w:spacing w:after="40"/>
      </w:pPr>
      <w:r>
        <w:rPr>
          <w:b/>
        </w:rPr>
        <w:t xml:space="preserve">Date: </w:t>
      </w:r>
      <w:r>
        <w:t>June 22, 2026</w:t>
      </w:r>
    </w:p>
    <w:p w14:paraId="658934B7" w14:textId="77777777" w:rsidR="00310FD9" w:rsidRDefault="00000000">
      <w:pPr>
        <w:spacing w:after="40"/>
      </w:pPr>
      <w:r>
        <w:rPr>
          <w:b/>
        </w:rPr>
        <w:t xml:space="preserve">To: </w:t>
      </w:r>
      <w:r>
        <w:t>ADAM DIETRICH</w:t>
      </w:r>
    </w:p>
    <w:p w14:paraId="5BB83EC6" w14:textId="77777777" w:rsidR="00310FD9" w:rsidRDefault="00000000">
      <w:pPr>
        <w:spacing w:after="40"/>
      </w:pPr>
      <w:r>
        <w:rPr>
          <w:b/>
        </w:rPr>
        <w:t xml:space="preserve">Address: </w:t>
      </w:r>
      <w:r>
        <w:t>222 Evans Road, Jackson, GA 30233</w:t>
      </w:r>
    </w:p>
    <w:p w14:paraId="464D1A28" w14:textId="77777777" w:rsidR="00310FD9" w:rsidRDefault="00000000">
      <w:pPr>
        <w:spacing w:after="120"/>
      </w:pPr>
      <w:r>
        <w:rPr>
          <w:b/>
        </w:rPr>
        <w:t xml:space="preserve">Re: </w:t>
      </w:r>
      <w:r>
        <w:t>Test Project for Dave on 3/8</w:t>
      </w:r>
    </w:p>
    <w:p w14:paraId="16F13D69" w14:textId="77777777" w:rsidR="00310FD9" w:rsidRDefault="00000000">
      <w:r>
        <w:t>Dear ADAM DIETRICH:</w:t>
      </w:r>
    </w:p>
    <w:p w14:paraId="3FCDA68F" w14:textId="77777777" w:rsidR="00310FD9" w:rsidRDefault="00000000">
      <w:pPr>
        <w:spacing w:after="60"/>
      </w:pPr>
      <w:r>
        <w:t>This Letter of Interest (“Letter”) outlines the preliminary terms under which T Bank may be willing to consider financing for Sanders Morris Harris under the U.S. Small Business Administration (“SBA”) 7(a) Loan Program. This Letter is provided for discussion purposes only and does not constitute a commitment to lend.</w:t>
      </w:r>
    </w:p>
    <w:p w14:paraId="4F7B8561" w14:textId="77777777" w:rsidR="00310FD9" w:rsidRDefault="00000000">
      <w:pPr>
        <w:keepNext/>
        <w:pBdr>
          <w:bottom w:val="single" w:sz="18" w:space="2" w:color="C5D4E8"/>
        </w:pBdr>
        <w:spacing w:before="360" w:after="120"/>
      </w:pPr>
      <w:r>
        <w:rPr>
          <w:b/>
          <w:color w:val="133C7F"/>
          <w:sz w:val="24"/>
          <w:szCs w:val="24"/>
        </w:rPr>
        <w:t>Proposed Loan Terms (Subject to Credit Approval)</w:t>
      </w:r>
    </w:p>
    <w:tbl>
      <w:tblPr>
        <w:tblW w:w="10160" w:type="dxa"/>
        <w:tblCellSpacing w:w="36" w:type="dxa"/>
        <w:tblInd w:w="182" w:type="dxa"/>
        <w:tblLayout w:type="fixed"/>
        <w:tblCellMar>
          <w:left w:w="10" w:type="dxa"/>
          <w:right w:w="10" w:type="dxa"/>
        </w:tblCellMar>
        <w:tblLook w:val="0600" w:firstRow="0" w:lastRow="0" w:firstColumn="0" w:lastColumn="0" w:noHBand="1" w:noVBand="1"/>
      </w:tblPr>
      <w:tblGrid>
        <w:gridCol w:w="5080"/>
        <w:gridCol w:w="5080"/>
      </w:tblGrid>
      <w:tr w:rsidR="00310FD9" w14:paraId="5E96BC80" w14:textId="77777777">
        <w:tblPrEx>
          <w:tblCellMar>
            <w:top w:w="0" w:type="dxa"/>
            <w:bottom w:w="0" w:type="dxa"/>
          </w:tblCellMar>
        </w:tblPrEx>
        <w:trPr>
          <w:tblCellSpacing w:w="36" w:type="dxa"/>
        </w:trPr>
        <w:tc>
          <w:tcPr>
            <w:tcW w:w="5080" w:type="dxa"/>
            <w:tcBorders>
              <w:top w:val="single" w:sz="4" w:space="0" w:color="C5D4E8"/>
              <w:left w:val="single" w:sz="4" w:space="0" w:color="C5D4E8"/>
              <w:bottom w:val="single" w:sz="4" w:space="0" w:color="C5D4E8"/>
              <w:right w:val="single" w:sz="4" w:space="0" w:color="C5D4E8"/>
            </w:tcBorders>
            <w:shd w:val="clear" w:color="auto" w:fill="FAFBFC"/>
            <w:tcMar>
              <w:top w:w="30" w:type="dxa"/>
              <w:left w:w="100" w:type="dxa"/>
              <w:bottom w:w="30" w:type="dxa"/>
              <w:right w:w="100" w:type="dxa"/>
            </w:tcMar>
          </w:tcPr>
          <w:p w14:paraId="50B8B460" w14:textId="77777777" w:rsidR="00310FD9" w:rsidRDefault="00000000">
            <w:pPr>
              <w:spacing w:after="0" w:line="200" w:lineRule="auto"/>
            </w:pPr>
            <w:r>
              <w:rPr>
                <w:color w:val="404040"/>
                <w:sz w:val="15"/>
                <w:szCs w:val="15"/>
              </w:rPr>
              <w:t>Loan Program</w:t>
            </w:r>
          </w:p>
          <w:p w14:paraId="58ECB46B" w14:textId="77777777" w:rsidR="00310FD9" w:rsidRDefault="00000000">
            <w:pPr>
              <w:spacing w:after="0" w:line="220" w:lineRule="auto"/>
            </w:pPr>
            <w:r>
              <w:t>SBA 7(a) Standard</w:t>
            </w:r>
          </w:p>
        </w:tc>
        <w:tc>
          <w:tcPr>
            <w:tcW w:w="5080" w:type="dxa"/>
            <w:tcBorders>
              <w:top w:val="single" w:sz="4" w:space="0" w:color="C5D4E8"/>
              <w:left w:val="single" w:sz="4" w:space="0" w:color="C5D4E8"/>
              <w:bottom w:val="single" w:sz="4" w:space="0" w:color="C5D4E8"/>
              <w:right w:val="single" w:sz="4" w:space="0" w:color="C5D4E8"/>
            </w:tcBorders>
            <w:shd w:val="clear" w:color="auto" w:fill="FAFBFC"/>
            <w:tcMar>
              <w:top w:w="30" w:type="dxa"/>
              <w:left w:w="100" w:type="dxa"/>
              <w:bottom w:w="30" w:type="dxa"/>
              <w:right w:w="100" w:type="dxa"/>
            </w:tcMar>
          </w:tcPr>
          <w:p w14:paraId="0BD25C25" w14:textId="77777777" w:rsidR="00310FD9" w:rsidRDefault="00000000">
            <w:pPr>
              <w:spacing w:after="0" w:line="200" w:lineRule="auto"/>
            </w:pPr>
            <w:r>
              <w:rPr>
                <w:color w:val="404040"/>
                <w:sz w:val="15"/>
                <w:szCs w:val="15"/>
              </w:rPr>
              <w:t>Loan Amount</w:t>
            </w:r>
          </w:p>
          <w:p w14:paraId="2025A0CE" w14:textId="77777777" w:rsidR="00310FD9" w:rsidRDefault="00000000">
            <w:pPr>
              <w:spacing w:after="0" w:line="220" w:lineRule="auto"/>
            </w:pPr>
            <w:r>
              <w:t>$612,591.00</w:t>
            </w:r>
          </w:p>
        </w:tc>
      </w:tr>
      <w:tr w:rsidR="00310FD9" w14:paraId="12855459" w14:textId="77777777">
        <w:tblPrEx>
          <w:tblCellMar>
            <w:top w:w="0" w:type="dxa"/>
            <w:bottom w:w="0" w:type="dxa"/>
          </w:tblCellMar>
        </w:tblPrEx>
        <w:trPr>
          <w:tblCellSpacing w:w="36" w:type="dxa"/>
        </w:trPr>
        <w:tc>
          <w:tcPr>
            <w:tcW w:w="5080" w:type="dxa"/>
            <w:tcBorders>
              <w:top w:val="single" w:sz="4" w:space="0" w:color="C5D4E8"/>
              <w:left w:val="single" w:sz="4" w:space="0" w:color="C5D4E8"/>
              <w:bottom w:val="single" w:sz="4" w:space="0" w:color="C5D4E8"/>
              <w:right w:val="single" w:sz="4" w:space="0" w:color="C5D4E8"/>
            </w:tcBorders>
            <w:shd w:val="clear" w:color="auto" w:fill="FAFBFC"/>
            <w:tcMar>
              <w:top w:w="30" w:type="dxa"/>
              <w:left w:w="100" w:type="dxa"/>
              <w:bottom w:w="30" w:type="dxa"/>
              <w:right w:w="100" w:type="dxa"/>
            </w:tcMar>
          </w:tcPr>
          <w:p w14:paraId="57CA6725" w14:textId="77777777" w:rsidR="00310FD9" w:rsidRDefault="00000000">
            <w:pPr>
              <w:spacing w:after="0" w:line="200" w:lineRule="auto"/>
            </w:pPr>
            <w:r>
              <w:rPr>
                <w:color w:val="404040"/>
                <w:sz w:val="15"/>
                <w:szCs w:val="15"/>
              </w:rPr>
              <w:t>Borrower</w:t>
            </w:r>
          </w:p>
          <w:p w14:paraId="0AE3DED2" w14:textId="77777777" w:rsidR="00310FD9" w:rsidRDefault="00000000">
            <w:pPr>
              <w:spacing w:after="0" w:line="220" w:lineRule="auto"/>
            </w:pPr>
            <w:r>
              <w:t>Sanders Morris Harris</w:t>
            </w:r>
          </w:p>
        </w:tc>
        <w:tc>
          <w:tcPr>
            <w:tcW w:w="5080" w:type="dxa"/>
            <w:tcBorders>
              <w:top w:val="single" w:sz="4" w:space="0" w:color="C5D4E8"/>
              <w:left w:val="single" w:sz="4" w:space="0" w:color="C5D4E8"/>
              <w:bottom w:val="single" w:sz="4" w:space="0" w:color="C5D4E8"/>
              <w:right w:val="single" w:sz="4" w:space="0" w:color="C5D4E8"/>
            </w:tcBorders>
            <w:shd w:val="clear" w:color="auto" w:fill="FAFBFC"/>
            <w:tcMar>
              <w:top w:w="30" w:type="dxa"/>
              <w:left w:w="100" w:type="dxa"/>
              <w:bottom w:w="30" w:type="dxa"/>
              <w:right w:w="100" w:type="dxa"/>
            </w:tcMar>
          </w:tcPr>
          <w:p w14:paraId="62E7D2BD" w14:textId="77777777" w:rsidR="00310FD9" w:rsidRDefault="00000000">
            <w:pPr>
              <w:spacing w:after="0" w:line="200" w:lineRule="auto"/>
            </w:pPr>
            <w:r>
              <w:rPr>
                <w:color w:val="404040"/>
                <w:sz w:val="15"/>
                <w:szCs w:val="15"/>
              </w:rPr>
              <w:t>Term / Amortization</w:t>
            </w:r>
          </w:p>
          <w:p w14:paraId="728C7C31" w14:textId="77777777" w:rsidR="00310FD9" w:rsidRDefault="00000000">
            <w:pPr>
              <w:spacing w:after="0" w:line="220" w:lineRule="auto"/>
            </w:pPr>
            <w:r>
              <w:t>120 months / 10 years</w:t>
            </w:r>
          </w:p>
        </w:tc>
      </w:tr>
      <w:tr w:rsidR="00310FD9" w14:paraId="23C03518" w14:textId="77777777">
        <w:tblPrEx>
          <w:tblCellMar>
            <w:top w:w="0" w:type="dxa"/>
            <w:bottom w:w="0" w:type="dxa"/>
          </w:tblCellMar>
        </w:tblPrEx>
        <w:trPr>
          <w:tblCellSpacing w:w="36" w:type="dxa"/>
        </w:trPr>
        <w:tc>
          <w:tcPr>
            <w:tcW w:w="5080" w:type="dxa"/>
            <w:tcBorders>
              <w:top w:val="single" w:sz="4" w:space="0" w:color="C5D4E8"/>
              <w:left w:val="single" w:sz="4" w:space="0" w:color="C5D4E8"/>
              <w:bottom w:val="single" w:sz="4" w:space="0" w:color="C5D4E8"/>
              <w:right w:val="single" w:sz="4" w:space="0" w:color="C5D4E8"/>
            </w:tcBorders>
            <w:shd w:val="clear" w:color="auto" w:fill="FAFBFC"/>
            <w:tcMar>
              <w:top w:w="30" w:type="dxa"/>
              <w:left w:w="100" w:type="dxa"/>
              <w:bottom w:w="30" w:type="dxa"/>
              <w:right w:w="100" w:type="dxa"/>
            </w:tcMar>
          </w:tcPr>
          <w:p w14:paraId="20018737" w14:textId="77777777" w:rsidR="00310FD9" w:rsidRDefault="00000000">
            <w:pPr>
              <w:spacing w:after="0" w:line="200" w:lineRule="auto"/>
            </w:pPr>
            <w:r>
              <w:rPr>
                <w:color w:val="404040"/>
                <w:sz w:val="15"/>
                <w:szCs w:val="15"/>
              </w:rPr>
              <w:t>Guarantor(s)</w:t>
            </w:r>
          </w:p>
          <w:p w14:paraId="75AD1B40" w14:textId="77777777" w:rsidR="00310FD9" w:rsidRDefault="00000000">
            <w:pPr>
              <w:spacing w:after="0" w:line="220" w:lineRule="auto"/>
            </w:pPr>
            <w:r>
              <w:t>ADAM DIETRICH, Lisa McClure</w:t>
            </w:r>
          </w:p>
        </w:tc>
        <w:tc>
          <w:tcPr>
            <w:tcW w:w="5080" w:type="dxa"/>
            <w:tcBorders>
              <w:top w:val="single" w:sz="4" w:space="0" w:color="C5D4E8"/>
              <w:left w:val="single" w:sz="4" w:space="0" w:color="C5D4E8"/>
              <w:bottom w:val="single" w:sz="4" w:space="0" w:color="C5D4E8"/>
              <w:right w:val="single" w:sz="4" w:space="0" w:color="C5D4E8"/>
            </w:tcBorders>
            <w:shd w:val="clear" w:color="auto" w:fill="FAFBFC"/>
            <w:tcMar>
              <w:top w:w="30" w:type="dxa"/>
              <w:left w:w="100" w:type="dxa"/>
              <w:bottom w:w="30" w:type="dxa"/>
              <w:right w:w="100" w:type="dxa"/>
            </w:tcMar>
          </w:tcPr>
          <w:p w14:paraId="0CFB5107" w14:textId="77777777" w:rsidR="00310FD9" w:rsidRDefault="00000000">
            <w:pPr>
              <w:spacing w:after="0" w:line="200" w:lineRule="auto"/>
            </w:pPr>
            <w:r>
              <w:rPr>
                <w:color w:val="404040"/>
                <w:sz w:val="15"/>
                <w:szCs w:val="15"/>
              </w:rPr>
              <w:t>Loan Fees</w:t>
            </w:r>
          </w:p>
          <w:p w14:paraId="206026E0" w14:textId="77777777" w:rsidR="00310FD9" w:rsidRDefault="00000000">
            <w:pPr>
              <w:spacing w:after="0" w:line="220" w:lineRule="auto"/>
            </w:pPr>
            <w:r>
              <w:t>[Fees]</w:t>
            </w:r>
          </w:p>
        </w:tc>
      </w:tr>
    </w:tbl>
    <w:p w14:paraId="1FC1ABC4" w14:textId="77777777" w:rsidR="00310FD9" w:rsidRDefault="00310FD9">
      <w:pPr>
        <w:spacing w:after="0" w:line="80" w:lineRule="exact"/>
      </w:pPr>
    </w:p>
    <w:tbl>
      <w:tblPr>
        <w:tblW w:w="10160" w:type="dxa"/>
        <w:tblCellSpacing w:w="36" w:type="dxa"/>
        <w:tblInd w:w="182" w:type="dxa"/>
        <w:tblLayout w:type="fixed"/>
        <w:tblCellMar>
          <w:left w:w="10" w:type="dxa"/>
          <w:right w:w="10" w:type="dxa"/>
        </w:tblCellMar>
        <w:tblLook w:val="0600" w:firstRow="0" w:lastRow="0" w:firstColumn="0" w:lastColumn="0" w:noHBand="1" w:noVBand="1"/>
      </w:tblPr>
      <w:tblGrid>
        <w:gridCol w:w="10160"/>
      </w:tblGrid>
      <w:tr w:rsidR="00310FD9" w14:paraId="2519E04F" w14:textId="77777777">
        <w:tblPrEx>
          <w:tblCellMar>
            <w:top w:w="0" w:type="dxa"/>
            <w:bottom w:w="0" w:type="dxa"/>
          </w:tblCellMar>
        </w:tblPrEx>
        <w:trPr>
          <w:tblCellSpacing w:w="36" w:type="dxa"/>
        </w:trPr>
        <w:tc>
          <w:tcPr>
            <w:tcW w:w="10160" w:type="dxa"/>
            <w:tcBorders>
              <w:top w:val="single" w:sz="4" w:space="0" w:color="C5D4E8"/>
              <w:left w:val="single" w:sz="4" w:space="0" w:color="C5D4E8"/>
              <w:bottom w:val="single" w:sz="4" w:space="0" w:color="C5D4E8"/>
              <w:right w:val="single" w:sz="4" w:space="0" w:color="C5D4E8"/>
            </w:tcBorders>
            <w:shd w:val="clear" w:color="auto" w:fill="FAFBFC"/>
            <w:tcMar>
              <w:top w:w="30" w:type="dxa"/>
              <w:left w:w="100" w:type="dxa"/>
              <w:bottom w:w="30" w:type="dxa"/>
              <w:right w:w="100" w:type="dxa"/>
            </w:tcMar>
          </w:tcPr>
          <w:p w14:paraId="63E75412" w14:textId="77777777" w:rsidR="00310FD9" w:rsidRDefault="00000000">
            <w:pPr>
              <w:spacing w:after="0" w:line="200" w:lineRule="auto"/>
            </w:pPr>
            <w:r>
              <w:rPr>
                <w:color w:val="404040"/>
                <w:sz w:val="15"/>
                <w:szCs w:val="15"/>
              </w:rPr>
              <w:t>Loan Purpose</w:t>
            </w:r>
          </w:p>
          <w:p w14:paraId="3C911686" w14:textId="77777777" w:rsidR="00310FD9" w:rsidRDefault="00000000">
            <w:pPr>
              <w:spacing w:after="0" w:line="220" w:lineRule="auto"/>
            </w:pPr>
            <w:r>
              <w:t>Startup</w:t>
            </w:r>
          </w:p>
        </w:tc>
      </w:tr>
    </w:tbl>
    <w:p w14:paraId="6CBEF111" w14:textId="77777777" w:rsidR="00310FD9" w:rsidRDefault="00310FD9">
      <w:pPr>
        <w:spacing w:after="0" w:line="80" w:lineRule="exact"/>
      </w:pPr>
    </w:p>
    <w:tbl>
      <w:tblPr>
        <w:tblW w:w="10160" w:type="dxa"/>
        <w:tblCellSpacing w:w="36" w:type="dxa"/>
        <w:tblInd w:w="182" w:type="dxa"/>
        <w:tblLayout w:type="fixed"/>
        <w:tblCellMar>
          <w:left w:w="10" w:type="dxa"/>
          <w:right w:w="10" w:type="dxa"/>
        </w:tblCellMar>
        <w:tblLook w:val="0600" w:firstRow="0" w:lastRow="0" w:firstColumn="0" w:lastColumn="0" w:noHBand="1" w:noVBand="1"/>
      </w:tblPr>
      <w:tblGrid>
        <w:gridCol w:w="5080"/>
        <w:gridCol w:w="5080"/>
      </w:tblGrid>
      <w:tr w:rsidR="00310FD9" w14:paraId="6B6488F3" w14:textId="77777777">
        <w:tblPrEx>
          <w:tblCellMar>
            <w:top w:w="0" w:type="dxa"/>
            <w:bottom w:w="0" w:type="dxa"/>
          </w:tblCellMar>
        </w:tblPrEx>
        <w:trPr>
          <w:tblCellSpacing w:w="36" w:type="dxa"/>
        </w:trPr>
        <w:tc>
          <w:tcPr>
            <w:tcW w:w="10160" w:type="dxa"/>
            <w:gridSpan w:val="2"/>
            <w:tcBorders>
              <w:top w:val="single" w:sz="4" w:space="0" w:color="C5D4E8"/>
              <w:left w:val="single" w:sz="4" w:space="0" w:color="C5D4E8"/>
              <w:bottom w:val="single" w:sz="4" w:space="0" w:color="C5D4E8"/>
              <w:right w:val="single" w:sz="4" w:space="0" w:color="C5D4E8"/>
            </w:tcBorders>
            <w:shd w:val="clear" w:color="auto" w:fill="FAFBFC"/>
            <w:tcMar>
              <w:top w:w="30" w:type="dxa"/>
              <w:left w:w="100" w:type="dxa"/>
              <w:bottom w:w="30" w:type="dxa"/>
              <w:right w:w="100" w:type="dxa"/>
            </w:tcMar>
          </w:tcPr>
          <w:p w14:paraId="7433061E" w14:textId="77777777" w:rsidR="00310FD9" w:rsidRDefault="00000000">
            <w:pPr>
              <w:spacing w:after="0" w:line="200" w:lineRule="auto"/>
            </w:pPr>
            <w:r>
              <w:rPr>
                <w:color w:val="404040"/>
                <w:sz w:val="15"/>
                <w:szCs w:val="15"/>
              </w:rPr>
              <w:t>Interest Rate</w:t>
            </w:r>
          </w:p>
          <w:p w14:paraId="647EB14B" w14:textId="77777777" w:rsidR="00310FD9" w:rsidRDefault="00000000">
            <w:pPr>
              <w:spacing w:after="0" w:line="220" w:lineRule="auto"/>
            </w:pPr>
            <w:r>
              <w:t>The rate is WSJ Prime Plus 1.50%.  The rate will adjust on a quarterly basis for the life of the loan. The above rates are subject to change the prevailing Wall Street Journal Prime (WSJ P) rate.</w:t>
            </w:r>
          </w:p>
        </w:tc>
      </w:tr>
      <w:tr w:rsidR="00310FD9" w14:paraId="4AE1FBBF" w14:textId="77777777">
        <w:tblPrEx>
          <w:tblCellMar>
            <w:top w:w="0" w:type="dxa"/>
            <w:bottom w:w="0" w:type="dxa"/>
          </w:tblCellMar>
        </w:tblPrEx>
        <w:trPr>
          <w:tblCellSpacing w:w="36" w:type="dxa"/>
        </w:trPr>
        <w:tc>
          <w:tcPr>
            <w:tcW w:w="5080" w:type="dxa"/>
            <w:tcBorders>
              <w:top w:val="single" w:sz="4" w:space="0" w:color="C5D4E8"/>
              <w:left w:val="single" w:sz="4" w:space="0" w:color="C5D4E8"/>
              <w:bottom w:val="single" w:sz="4" w:space="0" w:color="C5D4E8"/>
              <w:right w:val="single" w:sz="4" w:space="0" w:color="C5D4E8"/>
            </w:tcBorders>
            <w:shd w:val="clear" w:color="auto" w:fill="FAFBFC"/>
            <w:tcMar>
              <w:top w:w="30" w:type="dxa"/>
              <w:left w:w="100" w:type="dxa"/>
              <w:bottom w:w="30" w:type="dxa"/>
              <w:right w:w="100" w:type="dxa"/>
            </w:tcMar>
          </w:tcPr>
          <w:p w14:paraId="0AE6B20A" w14:textId="77777777" w:rsidR="00310FD9" w:rsidRDefault="00000000">
            <w:pPr>
              <w:spacing w:after="0" w:line="200" w:lineRule="auto"/>
            </w:pPr>
            <w:r>
              <w:rPr>
                <w:color w:val="404040"/>
                <w:sz w:val="15"/>
                <w:szCs w:val="15"/>
              </w:rPr>
              <w:t>Prepayment</w:t>
            </w:r>
          </w:p>
          <w:p w14:paraId="4F48E281" w14:textId="77777777" w:rsidR="00310FD9" w:rsidRDefault="00000000">
            <w:pPr>
              <w:spacing w:after="0" w:line="220" w:lineRule="auto"/>
            </w:pPr>
            <w:r>
              <w:t>[Prepayment Terms]</w:t>
            </w:r>
          </w:p>
        </w:tc>
        <w:tc>
          <w:tcPr>
            <w:tcW w:w="5080" w:type="dxa"/>
            <w:tcBorders>
              <w:top w:val="single" w:sz="4" w:space="0" w:color="C5D4E8"/>
              <w:left w:val="single" w:sz="4" w:space="0" w:color="C5D4E8"/>
              <w:bottom w:val="single" w:sz="4" w:space="0" w:color="C5D4E8"/>
              <w:right w:val="single" w:sz="4" w:space="0" w:color="C5D4E8"/>
            </w:tcBorders>
            <w:shd w:val="clear" w:color="auto" w:fill="FAFBFC"/>
            <w:tcMar>
              <w:top w:w="30" w:type="dxa"/>
              <w:left w:w="100" w:type="dxa"/>
              <w:bottom w:w="30" w:type="dxa"/>
              <w:right w:w="100" w:type="dxa"/>
            </w:tcMar>
          </w:tcPr>
          <w:p w14:paraId="3A264388" w14:textId="77777777" w:rsidR="00310FD9" w:rsidRDefault="00000000">
            <w:pPr>
              <w:spacing w:after="0" w:line="200" w:lineRule="auto"/>
            </w:pPr>
            <w:r>
              <w:rPr>
                <w:color w:val="404040"/>
                <w:sz w:val="15"/>
                <w:szCs w:val="15"/>
              </w:rPr>
              <w:t>Life Insurance</w:t>
            </w:r>
          </w:p>
          <w:p w14:paraId="68F99BFC" w14:textId="77777777" w:rsidR="00310FD9" w:rsidRDefault="00000000">
            <w:pPr>
              <w:spacing w:after="0" w:line="220" w:lineRule="auto"/>
            </w:pPr>
            <w:r>
              <w:t>Life insurance may be required</w:t>
            </w:r>
          </w:p>
        </w:tc>
      </w:tr>
      <w:tr w:rsidR="00310FD9" w14:paraId="6AF96B19" w14:textId="77777777">
        <w:tblPrEx>
          <w:tblCellMar>
            <w:top w:w="0" w:type="dxa"/>
            <w:bottom w:w="0" w:type="dxa"/>
          </w:tblCellMar>
        </w:tblPrEx>
        <w:trPr>
          <w:tblCellSpacing w:w="36" w:type="dxa"/>
        </w:trPr>
        <w:tc>
          <w:tcPr>
            <w:tcW w:w="10160" w:type="dxa"/>
            <w:gridSpan w:val="2"/>
            <w:tcBorders>
              <w:top w:val="single" w:sz="4" w:space="0" w:color="C5D4E8"/>
              <w:left w:val="single" w:sz="4" w:space="0" w:color="C5D4E8"/>
              <w:bottom w:val="single" w:sz="4" w:space="0" w:color="C5D4E8"/>
              <w:right w:val="single" w:sz="4" w:space="0" w:color="C5D4E8"/>
            </w:tcBorders>
            <w:shd w:val="clear" w:color="auto" w:fill="FAFBFC"/>
            <w:tcMar>
              <w:top w:w="30" w:type="dxa"/>
              <w:left w:w="100" w:type="dxa"/>
              <w:bottom w:w="30" w:type="dxa"/>
              <w:right w:w="100" w:type="dxa"/>
            </w:tcMar>
          </w:tcPr>
          <w:p w14:paraId="5A83A920" w14:textId="77777777" w:rsidR="00310FD9" w:rsidRDefault="00000000">
            <w:pPr>
              <w:spacing w:after="0" w:line="200" w:lineRule="auto"/>
            </w:pPr>
            <w:r>
              <w:rPr>
                <w:color w:val="404040"/>
                <w:sz w:val="15"/>
                <w:szCs w:val="15"/>
              </w:rPr>
              <w:t>Collateral</w:t>
            </w:r>
          </w:p>
          <w:p w14:paraId="07FC0932" w14:textId="77777777" w:rsidR="00310FD9" w:rsidRDefault="00000000">
            <w:pPr>
              <w:spacing w:after="0" w:line="220" w:lineRule="auto"/>
            </w:pPr>
            <w:r>
              <w:t xml:space="preserve">First UCC blanket </w:t>
            </w:r>
            <w:proofErr w:type="gramStart"/>
            <w:r>
              <w:t>lien</w:t>
            </w:r>
            <w:proofErr w:type="gramEnd"/>
            <w:r>
              <w:t xml:space="preserve"> on all business assets.</w:t>
            </w:r>
          </w:p>
        </w:tc>
      </w:tr>
    </w:tbl>
    <w:p w14:paraId="0F59EF65" w14:textId="77777777" w:rsidR="004627D2" w:rsidRDefault="004627D2">
      <w:pPr>
        <w:keepNext/>
        <w:pBdr>
          <w:bottom w:val="single" w:sz="18" w:space="2" w:color="C5D4E8"/>
        </w:pBdr>
        <w:spacing w:before="360" w:after="120"/>
        <w:rPr>
          <w:b/>
          <w:color w:val="133C7F"/>
          <w:sz w:val="24"/>
          <w:szCs w:val="24"/>
        </w:rPr>
      </w:pPr>
    </w:p>
    <w:p w14:paraId="7D8E972A" w14:textId="2B6CFE06" w:rsidR="00310FD9" w:rsidRDefault="00000000">
      <w:pPr>
        <w:keepNext/>
        <w:pBdr>
          <w:bottom w:val="single" w:sz="18" w:space="2" w:color="C5D4E8"/>
        </w:pBdr>
        <w:spacing w:before="360" w:after="120"/>
      </w:pPr>
      <w:r>
        <w:rPr>
          <w:b/>
          <w:color w:val="133C7F"/>
          <w:sz w:val="24"/>
          <w:szCs w:val="24"/>
        </w:rPr>
        <w:t>Good Faith Deposit</w:t>
      </w:r>
    </w:p>
    <w:p w14:paraId="624A147A" w14:textId="77777777" w:rsidR="00310FD9" w:rsidRDefault="00000000">
      <w:r>
        <w:t>Upon execution of this Letter, the Borrower will be required to remit a Good Faith Deposit in the amount of $[Amount].</w:t>
      </w:r>
    </w:p>
    <w:p w14:paraId="4F006DA7" w14:textId="77777777" w:rsidR="00310FD9" w:rsidRDefault="00000000">
      <w:proofErr w:type="spellStart"/>
      <w:r>
        <w:rPr>
          <w:b/>
        </w:rPr>
        <w:t>Fedex</w:t>
      </w:r>
      <w:proofErr w:type="spellEnd"/>
      <w:r>
        <w:rPr>
          <w:b/>
        </w:rPr>
        <w:t xml:space="preserve"> or Wire Instructions:</w:t>
      </w:r>
    </w:p>
    <w:p w14:paraId="5E7B77A2" w14:textId="77777777" w:rsidR="00310FD9" w:rsidRDefault="00000000">
      <w:pPr>
        <w:ind w:left="720"/>
      </w:pPr>
      <w:r>
        <w:t>T Bank</w:t>
      </w:r>
    </w:p>
    <w:p w14:paraId="41A96522" w14:textId="77777777" w:rsidR="00310FD9" w:rsidRDefault="00000000">
      <w:pPr>
        <w:ind w:left="720"/>
      </w:pPr>
      <w:r>
        <w:t>16200 Dallas Parkway Suite 190</w:t>
      </w:r>
    </w:p>
    <w:p w14:paraId="1A9996AE" w14:textId="77777777" w:rsidR="00310FD9" w:rsidRDefault="00000000">
      <w:pPr>
        <w:ind w:left="720"/>
      </w:pPr>
      <w:r>
        <w:t>Dallas, Texas 75248</w:t>
      </w:r>
    </w:p>
    <w:p w14:paraId="11365613" w14:textId="77777777" w:rsidR="00310FD9" w:rsidRDefault="00000000">
      <w:pPr>
        <w:ind w:left="720"/>
      </w:pPr>
      <w:r>
        <w:t>Notify: Loan Operations 972-720-9000</w:t>
      </w:r>
    </w:p>
    <w:p w14:paraId="6C90C79A" w14:textId="77777777" w:rsidR="00310FD9" w:rsidRDefault="00000000">
      <w:pPr>
        <w:ind w:left="720"/>
      </w:pPr>
      <w:r>
        <w:t>ABA #111024975</w:t>
      </w:r>
    </w:p>
    <w:p w14:paraId="094661B3" w14:textId="77777777" w:rsidR="00310FD9" w:rsidRDefault="00000000">
      <w:pPr>
        <w:ind w:left="720"/>
      </w:pPr>
      <w:r>
        <w:t>Account #91240010-0070</w:t>
      </w:r>
    </w:p>
    <w:p w14:paraId="6C1EC227" w14:textId="77777777" w:rsidR="00310FD9" w:rsidRDefault="00000000">
      <w:pPr>
        <w:ind w:left="720"/>
      </w:pPr>
      <w:r>
        <w:rPr>
          <w:b/>
        </w:rPr>
        <w:t xml:space="preserve">Reference: </w:t>
      </w:r>
      <w:r>
        <w:t>Sanders Morris Harris</w:t>
      </w:r>
    </w:p>
    <w:p w14:paraId="730B3FDC" w14:textId="77777777" w:rsidR="00310FD9" w:rsidRDefault="00000000">
      <w:pPr>
        <w:spacing w:after="60"/>
        <w:ind w:left="720"/>
      </w:pPr>
      <w:r>
        <w:rPr>
          <w:b/>
        </w:rPr>
        <w:t xml:space="preserve">Reference: </w:t>
      </w:r>
      <w:r>
        <w:t>Michelle Torres</w:t>
      </w:r>
    </w:p>
    <w:p w14:paraId="32EF8FD0" w14:textId="77777777" w:rsidR="004627D2" w:rsidRDefault="004627D2">
      <w:pPr>
        <w:spacing w:after="60"/>
        <w:ind w:left="720"/>
      </w:pPr>
    </w:p>
    <w:p w14:paraId="6F79318B" w14:textId="77777777" w:rsidR="00310FD9" w:rsidRDefault="00000000">
      <w:r>
        <w:t>The Good Faith Deposit will be applied toward third-party costs, including but not limited to appraisal fees, environmental reports, credit reports, background checks, and other due diligence expenses.  T Bank will exercise reasonableness and sensitivity toward the Borrower regarding fees and expenses.  In the event the loan does not close, you will be responsible for all third-party expenses incurred by T Bank on your behalf that were made in a good faith attempt to close the loan.</w:t>
      </w:r>
    </w:p>
    <w:p w14:paraId="176E8D3F" w14:textId="77777777" w:rsidR="00310FD9" w:rsidRDefault="00000000">
      <w:r>
        <w:rPr>
          <w:b/>
        </w:rPr>
        <w:t>I hereby authorize T Bank to order the following reports:</w:t>
      </w:r>
    </w:p>
    <w:p w14:paraId="072D6529" w14:textId="77777777" w:rsidR="00310FD9" w:rsidRDefault="00000000">
      <w:pPr>
        <w:spacing w:after="40"/>
        <w:ind w:left="360"/>
      </w:pPr>
      <w:r>
        <w:t>☐ Real Estate appraisal</w:t>
      </w:r>
    </w:p>
    <w:p w14:paraId="738E7D01" w14:textId="77777777" w:rsidR="00310FD9" w:rsidRDefault="00000000">
      <w:pPr>
        <w:spacing w:after="40"/>
        <w:ind w:left="360"/>
      </w:pPr>
      <w:r>
        <w:t>☐ Environmental Report</w:t>
      </w:r>
    </w:p>
    <w:p w14:paraId="3C5E8886" w14:textId="77777777" w:rsidR="00310FD9" w:rsidRDefault="00000000">
      <w:pPr>
        <w:spacing w:after="40"/>
        <w:ind w:left="360"/>
      </w:pPr>
      <w:r>
        <w:t>☐ Business Valuation</w:t>
      </w:r>
    </w:p>
    <w:p w14:paraId="11A84B95" w14:textId="77777777" w:rsidR="00310FD9" w:rsidRDefault="00310FD9">
      <w:pPr>
        <w:spacing w:after="0" w:line="180" w:lineRule="exact"/>
      </w:pPr>
    </w:p>
    <w:p w14:paraId="3CF34843" w14:textId="45BBA476" w:rsidR="00310FD9" w:rsidRDefault="00000000" w:rsidP="004627D2">
      <w:pPr>
        <w:spacing w:after="240"/>
      </w:pPr>
      <w:r>
        <w:t>All correspondence between the Bank and the Borrower, and all of Bank’s documents including this Term Sheet, are confidential and may not be shown or discussed with any third party (other than on a confidential basis with Borrower’s legal counsel, independent certified public accountants, and representatives of the Borrower), without Bank’s prior written consent.  It is understood that T bank will from time to time give information on the status of your loan to the U.S. Small Business Administration.</w:t>
      </w:r>
    </w:p>
    <w:p w14:paraId="5C281698" w14:textId="77777777" w:rsidR="00310FD9" w:rsidRDefault="00000000">
      <w:r>
        <w:t>We are excited about your project and look forward to working with you.  If you have any questions, please feel free to reach out.</w:t>
      </w:r>
    </w:p>
    <w:p w14:paraId="599F0CD1" w14:textId="77777777" w:rsidR="004627D2" w:rsidRDefault="004627D2"/>
    <w:p w14:paraId="08F7AECC" w14:textId="77777777" w:rsidR="00310FD9" w:rsidRDefault="00000000">
      <w:r>
        <w:t>Sincerely,</w:t>
      </w:r>
    </w:p>
    <w:p w14:paraId="20F978F7" w14:textId="77777777" w:rsidR="00310FD9" w:rsidRDefault="00000000">
      <w:r>
        <w:rPr>
          <w:b/>
        </w:rPr>
        <w:t xml:space="preserve">Name: </w:t>
      </w:r>
      <w:r>
        <w:t>Michelle Torres</w:t>
      </w:r>
    </w:p>
    <w:p w14:paraId="23E245E4" w14:textId="77777777" w:rsidR="004627D2" w:rsidRDefault="004627D2"/>
    <w:p w14:paraId="1DA25FB1" w14:textId="77777777" w:rsidR="00310FD9" w:rsidRDefault="00000000">
      <w:r>
        <w:t xml:space="preserve">I understand that the preliminary information given above is provided for informational purposes only and should not be considered a commitment </w:t>
      </w:r>
      <w:proofErr w:type="gramStart"/>
      <w:r>
        <w:t>for</w:t>
      </w:r>
      <w:proofErr w:type="gramEnd"/>
      <w:r>
        <w:t xml:space="preserve"> financing by Lender and/or any of its subsidiaries. This information may change without notice prior to final approval.</w:t>
      </w:r>
    </w:p>
    <w:p w14:paraId="793DD979" w14:textId="77777777" w:rsidR="00310FD9" w:rsidRDefault="00000000">
      <w:r>
        <w:t>Borrower: _______________________________ Date: ___________</w:t>
      </w:r>
    </w:p>
    <w:p w14:paraId="54CCDE6F" w14:textId="77777777" w:rsidR="00310FD9" w:rsidRDefault="00000000">
      <w:r>
        <w:t>Guarantor: ______________________________ Date: ___________</w:t>
      </w:r>
    </w:p>
    <w:sectPr w:rsidR="00310FD9">
      <w:pgSz w:w="12240" w:h="15840"/>
      <w:pgMar w:top="720" w:right="900" w:bottom="720" w:left="90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10FD9"/>
    <w:rsid w:val="00310FD9"/>
    <w:rsid w:val="004627D2"/>
    <w:rsid w:val="00B50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1CAED"/>
  <w15:docId w15:val="{32F7B5CF-3836-4774-92D1-C23CEB9F1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en-US" w:eastAsia="en-US" w:bidi="ar-SA"/>
      </w:rPr>
    </w:rPrDefault>
    <w:pPrDefault>
      <w:pPr>
        <w:spacing w:after="1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470</Words>
  <Characters>2682</Characters>
  <Application>Microsoft Office Word</Application>
  <DocSecurity>0</DocSecurity>
  <Lines>22</Lines>
  <Paragraphs>6</Paragraphs>
  <ScaleCrop>false</ScaleCrop>
  <Company/>
  <LinksUpToDate>false</LinksUpToDate>
  <CharactersWithSpaces>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Shane Rachal</cp:lastModifiedBy>
  <cp:revision>2</cp:revision>
  <dcterms:created xsi:type="dcterms:W3CDTF">2026-06-22T19:49:00Z</dcterms:created>
  <dcterms:modified xsi:type="dcterms:W3CDTF">2026-06-22T19:50:00Z</dcterms:modified>
</cp:coreProperties>
</file>