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C7" w:rsidRPr="00AC6BD4" w:rsidRDefault="00AC6BD4" w:rsidP="00AC6BD4">
      <w:pPr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Perbandingan Proses Ujian Modular Dengan </w:t>
      </w:r>
      <w:r w:rsidRPr="00AC6BD4">
        <w:rPr>
          <w:rFonts w:asciiTheme="minorHAnsi" w:hAnsiTheme="minorHAnsi" w:cstheme="minorHAnsi"/>
          <w:b/>
          <w:i/>
          <w:sz w:val="28"/>
          <w:szCs w:val="28"/>
        </w:rPr>
        <w:t>End-to-End</w:t>
      </w:r>
    </w:p>
    <w:p w:rsidR="004D33E7" w:rsidRPr="00ED390A" w:rsidRDefault="004D33E7" w:rsidP="00494655">
      <w:pPr>
        <w:jc w:val="left"/>
        <w:rPr>
          <w:rFonts w:ascii="Calibri" w:hAnsi="Calibri" w:cs="Calibri"/>
          <w:b/>
          <w:szCs w:val="22"/>
        </w:rPr>
      </w:pPr>
      <w:r w:rsidRPr="00ED390A">
        <w:rPr>
          <w:rFonts w:ascii="Calibri" w:hAnsi="Calibri" w:cs="Calibri"/>
          <w:b/>
          <w:szCs w:val="22"/>
        </w:rPr>
        <w:t xml:space="preserve">      </w:t>
      </w:r>
    </w:p>
    <w:tbl>
      <w:tblPr>
        <w:tblStyle w:val="TableGrid"/>
        <w:tblW w:w="11624" w:type="dxa"/>
        <w:tblInd w:w="-714" w:type="dxa"/>
        <w:tblLook w:val="04A0" w:firstRow="1" w:lastRow="0" w:firstColumn="1" w:lastColumn="0" w:noHBand="0" w:noVBand="1"/>
      </w:tblPr>
      <w:tblGrid>
        <w:gridCol w:w="709"/>
        <w:gridCol w:w="1418"/>
        <w:gridCol w:w="4819"/>
        <w:gridCol w:w="4678"/>
      </w:tblGrid>
      <w:tr w:rsidR="004D33E7" w:rsidRPr="004D33E7" w:rsidTr="00583538">
        <w:trPr>
          <w:trHeight w:val="284"/>
        </w:trPr>
        <w:tc>
          <w:tcPr>
            <w:tcW w:w="709" w:type="dxa"/>
            <w:shd w:val="clear" w:color="auto" w:fill="F2F2F2" w:themeFill="background1" w:themeFillShade="F2"/>
          </w:tcPr>
          <w:p w:rsidR="004D33E7" w:rsidRPr="004D33E7" w:rsidRDefault="004D33E7" w:rsidP="004D33E7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4D33E7">
              <w:rPr>
                <w:rFonts w:ascii="Calibri" w:hAnsi="Calibri" w:cs="Calibri"/>
                <w:b/>
                <w:szCs w:val="22"/>
              </w:rPr>
              <w:t>Bil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D33E7" w:rsidRPr="004D33E7" w:rsidRDefault="00AC6BD4" w:rsidP="004D33E7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Jenis Ujian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4D33E7" w:rsidRPr="004D33E7" w:rsidRDefault="00AC6BD4" w:rsidP="004D33E7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Kelebihan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4D33E7" w:rsidRPr="004D33E7" w:rsidRDefault="00AC6BD4" w:rsidP="004D33E7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Kekurangan</w:t>
            </w:r>
          </w:p>
        </w:tc>
      </w:tr>
      <w:tr w:rsidR="004D33E7" w:rsidRPr="004D33E7" w:rsidTr="00583538">
        <w:trPr>
          <w:trHeight w:val="284"/>
        </w:trPr>
        <w:tc>
          <w:tcPr>
            <w:tcW w:w="709" w:type="dxa"/>
          </w:tcPr>
          <w:p w:rsidR="004D33E7" w:rsidRPr="004D33E7" w:rsidRDefault="003450C9" w:rsidP="003450C9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418" w:type="dxa"/>
          </w:tcPr>
          <w:p w:rsidR="004D33E7" w:rsidRPr="004D33E7" w:rsidRDefault="00AC6BD4" w:rsidP="00494655">
            <w:pPr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Modular</w:t>
            </w:r>
          </w:p>
        </w:tc>
        <w:tc>
          <w:tcPr>
            <w:tcW w:w="4819" w:type="dxa"/>
          </w:tcPr>
          <w:p w:rsidR="004D33E7" w:rsidRDefault="00AC6BD4" w:rsidP="00ED390A">
            <w:pPr>
              <w:pStyle w:val="ListParagraph"/>
              <w:numPr>
                <w:ilvl w:val="0"/>
                <w:numId w:val="25"/>
              </w:numPr>
              <w:ind w:left="459" w:hanging="426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Penguji lebih mudah untuk memahami kefungsian di dalam setiap modul secara mendalam.</w:t>
            </w:r>
          </w:p>
          <w:p w:rsidR="00002B7E" w:rsidRDefault="00AC6BD4" w:rsidP="00ED390A">
            <w:pPr>
              <w:pStyle w:val="ListParagraph"/>
              <w:numPr>
                <w:ilvl w:val="0"/>
                <w:numId w:val="25"/>
              </w:numPr>
              <w:ind w:left="459" w:hanging="426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Dengan kefahaman mendalam bagi setiap modul, penguji </w:t>
            </w:r>
            <w:proofErr w:type="gramStart"/>
            <w:r>
              <w:rPr>
                <w:rFonts w:ascii="Calibri" w:hAnsi="Calibri" w:cs="Calibri"/>
                <w:szCs w:val="22"/>
              </w:rPr>
              <w:t>akan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lebih mudah melakukan navigasi terhadap keseluruhan sistem apabila ujian keseluruhan sistem dilaksanakan kelak.</w:t>
            </w:r>
          </w:p>
          <w:p w:rsidR="002B6E91" w:rsidRPr="00142098" w:rsidRDefault="00AC6BD4" w:rsidP="00ED390A">
            <w:pPr>
              <w:pStyle w:val="ListParagraph"/>
              <w:numPr>
                <w:ilvl w:val="0"/>
                <w:numId w:val="25"/>
              </w:numPr>
              <w:ind w:left="459" w:hanging="426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Penguji lebih fokus untuk memastikan keperluan pengguna bagi setiap modul benar-benar dipenuhi kerana pendekatan ujian ini menekankan semakan terhadap setiap aliran proses, fungsi, rekabentuk skrin dan bukannya hasil akhir proses </w:t>
            </w:r>
            <w:r w:rsidRPr="00AC6BD4">
              <w:rPr>
                <w:rFonts w:ascii="Calibri" w:hAnsi="Calibri" w:cs="Calibri"/>
                <w:i/>
                <w:szCs w:val="22"/>
              </w:rPr>
              <w:t>(final output).</w:t>
            </w:r>
          </w:p>
          <w:p w:rsidR="00142098" w:rsidRDefault="00142098" w:rsidP="00ED390A">
            <w:pPr>
              <w:pStyle w:val="ListParagraph"/>
              <w:numPr>
                <w:ilvl w:val="0"/>
                <w:numId w:val="25"/>
              </w:numPr>
              <w:ind w:left="459" w:hanging="426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Risiko ralat tidak direkod dan dibetulkan semasa ujian adalah jauh lebih kecil.</w:t>
            </w:r>
          </w:p>
          <w:p w:rsidR="00142098" w:rsidRDefault="00142098" w:rsidP="00ED390A">
            <w:pPr>
              <w:pStyle w:val="ListParagraph"/>
              <w:numPr>
                <w:ilvl w:val="0"/>
                <w:numId w:val="25"/>
              </w:numPr>
              <w:ind w:left="459" w:hanging="426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Pengawalan skop keperluan pengguna </w:t>
            </w:r>
            <w:r w:rsidRPr="00142098">
              <w:rPr>
                <w:rFonts w:ascii="Calibri" w:hAnsi="Calibri" w:cs="Calibri"/>
                <w:i/>
                <w:szCs w:val="22"/>
              </w:rPr>
              <w:t>(scope creep)</w:t>
            </w:r>
            <w:r>
              <w:rPr>
                <w:rFonts w:ascii="Calibri" w:hAnsi="Calibri" w:cs="Calibri"/>
                <w:szCs w:val="22"/>
              </w:rPr>
              <w:t xml:space="preserve"> lebih mudah kerana setiap ujian hanya fokus pada satu modul sahaja.</w:t>
            </w:r>
          </w:p>
          <w:p w:rsidR="00142098" w:rsidRPr="003450C9" w:rsidRDefault="00142098" w:rsidP="00ED390A">
            <w:pPr>
              <w:pStyle w:val="ListParagraph"/>
              <w:numPr>
                <w:ilvl w:val="0"/>
                <w:numId w:val="25"/>
              </w:numPr>
              <w:ind w:left="459" w:hanging="426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Sekiranya setiap modul diuji dengan sempurna, tempoh masa ujian keseluruhan sistem kelak </w:t>
            </w:r>
            <w:proofErr w:type="gramStart"/>
            <w:r>
              <w:rPr>
                <w:rFonts w:ascii="Calibri" w:hAnsi="Calibri" w:cs="Calibri"/>
                <w:szCs w:val="22"/>
              </w:rPr>
              <w:t>akan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lebih pendek dan berjalan dengan lebih lancar.</w:t>
            </w:r>
          </w:p>
        </w:tc>
        <w:tc>
          <w:tcPr>
            <w:tcW w:w="4678" w:type="dxa"/>
          </w:tcPr>
          <w:p w:rsidR="004D33E7" w:rsidRDefault="00583538" w:rsidP="00ED390A">
            <w:pPr>
              <w:pStyle w:val="ListParagraph"/>
              <w:numPr>
                <w:ilvl w:val="0"/>
                <w:numId w:val="26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Keseluruhan aliran proses tidak dapat diuji secara terus.</w:t>
            </w:r>
          </w:p>
          <w:p w:rsidR="00002B7E" w:rsidRDefault="00583538" w:rsidP="00ED390A">
            <w:pPr>
              <w:pStyle w:val="ListParagraph"/>
              <w:numPr>
                <w:ilvl w:val="0"/>
                <w:numId w:val="26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Kecenderungan bagi penguji untuk gagal melihat hubung kait proses-proses di dalam modul yang berlainan.</w:t>
            </w:r>
          </w:p>
          <w:p w:rsidR="00583538" w:rsidRPr="003450C9" w:rsidRDefault="00583538" w:rsidP="00ED390A">
            <w:pPr>
              <w:pStyle w:val="ListParagraph"/>
              <w:numPr>
                <w:ilvl w:val="0"/>
                <w:numId w:val="26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Kesediaan</w:t>
            </w:r>
            <w:r w:rsidR="00554B7B">
              <w:rPr>
                <w:rFonts w:ascii="Calibri" w:hAnsi="Calibri" w:cs="Calibri"/>
                <w:szCs w:val="22"/>
              </w:rPr>
              <w:t xml:space="preserve"> penguji untuk menghadiri sesi pengujian yang lebih kerap.</w:t>
            </w:r>
          </w:p>
        </w:tc>
        <w:bookmarkStart w:id="0" w:name="_GoBack"/>
        <w:bookmarkEnd w:id="0"/>
      </w:tr>
      <w:tr w:rsidR="004D33E7" w:rsidRPr="004D33E7" w:rsidTr="00583538">
        <w:trPr>
          <w:trHeight w:val="284"/>
        </w:trPr>
        <w:tc>
          <w:tcPr>
            <w:tcW w:w="709" w:type="dxa"/>
          </w:tcPr>
          <w:p w:rsidR="004D33E7" w:rsidRPr="004D33E7" w:rsidRDefault="00002B7E" w:rsidP="003450C9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418" w:type="dxa"/>
          </w:tcPr>
          <w:p w:rsidR="004D33E7" w:rsidRPr="004D33E7" w:rsidRDefault="00AC6BD4" w:rsidP="00494655">
            <w:pPr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End-to-End</w:t>
            </w:r>
          </w:p>
        </w:tc>
        <w:tc>
          <w:tcPr>
            <w:tcW w:w="4819" w:type="dxa"/>
          </w:tcPr>
          <w:p w:rsidR="004D33E7" w:rsidRDefault="00584C96" w:rsidP="00ED390A">
            <w:pPr>
              <w:pStyle w:val="ListParagraph"/>
              <w:numPr>
                <w:ilvl w:val="0"/>
                <w:numId w:val="28"/>
              </w:numPr>
              <w:ind w:left="459" w:hanging="425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Keseluruhan aliran proses dapat diuji secara terus.</w:t>
            </w:r>
          </w:p>
          <w:p w:rsidR="002B6E91" w:rsidRDefault="00584C96" w:rsidP="00ED390A">
            <w:pPr>
              <w:pStyle w:val="ListParagraph"/>
              <w:numPr>
                <w:ilvl w:val="0"/>
                <w:numId w:val="28"/>
              </w:numPr>
              <w:ind w:left="459" w:hanging="425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Penguji dapat melihat dengan jelas hubung kait proses-proses di dalam modul berlainan semasa pengujian.</w:t>
            </w:r>
          </w:p>
          <w:p w:rsidR="003D02FD" w:rsidRDefault="00FB20DB" w:rsidP="00ED390A">
            <w:pPr>
              <w:pStyle w:val="ListParagraph"/>
              <w:numPr>
                <w:ilvl w:val="0"/>
                <w:numId w:val="28"/>
              </w:numPr>
              <w:ind w:left="459" w:hanging="425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Sesi pengujian dapat dikurangkan.</w:t>
            </w:r>
          </w:p>
          <w:p w:rsidR="003D02FD" w:rsidRPr="002B6E91" w:rsidRDefault="00FB20DB" w:rsidP="00ED390A">
            <w:pPr>
              <w:pStyle w:val="ListParagraph"/>
              <w:numPr>
                <w:ilvl w:val="0"/>
                <w:numId w:val="28"/>
              </w:numPr>
              <w:ind w:left="459" w:hanging="425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Hasil akhir proses </w:t>
            </w:r>
            <w:r w:rsidRPr="00FB20DB">
              <w:rPr>
                <w:rFonts w:ascii="Calibri" w:hAnsi="Calibri" w:cs="Calibri"/>
                <w:i/>
                <w:szCs w:val="22"/>
              </w:rPr>
              <w:t>(final output)</w:t>
            </w:r>
            <w:r>
              <w:rPr>
                <w:rFonts w:ascii="Calibri" w:hAnsi="Calibri" w:cs="Calibri"/>
                <w:szCs w:val="22"/>
              </w:rPr>
              <w:t xml:space="preserve"> dapat disemak secara terus dan sekiranya </w:t>
            </w:r>
            <w:proofErr w:type="gramStart"/>
            <w:r>
              <w:rPr>
                <w:rFonts w:ascii="Calibri" w:hAnsi="Calibri" w:cs="Calibri"/>
                <w:szCs w:val="22"/>
              </w:rPr>
              <w:t>ia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tidak tepat, pencarian ralat (punca) boleh dilakukan pada semua modul (situasi dimana punca ralat disebabkan oleh beberapa fungsi berbeza di dalam modul berbeza).</w:t>
            </w:r>
          </w:p>
        </w:tc>
        <w:tc>
          <w:tcPr>
            <w:tcW w:w="4678" w:type="dxa"/>
          </w:tcPr>
          <w:p w:rsidR="004D33E7" w:rsidRDefault="00554B7B" w:rsidP="00ED390A">
            <w:pPr>
              <w:pStyle w:val="ListParagraph"/>
              <w:numPr>
                <w:ilvl w:val="0"/>
                <w:numId w:val="29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Penguji lebih </w:t>
            </w:r>
            <w:proofErr w:type="gramStart"/>
            <w:r>
              <w:rPr>
                <w:rFonts w:ascii="Calibri" w:hAnsi="Calibri" w:cs="Calibri"/>
                <w:szCs w:val="22"/>
              </w:rPr>
              <w:t>susah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untuk memahami kefungsian di dalam setiap modul secara mendalam.</w:t>
            </w:r>
          </w:p>
          <w:p w:rsidR="003D02FD" w:rsidRDefault="00587F09" w:rsidP="00ED390A">
            <w:pPr>
              <w:pStyle w:val="ListParagraph"/>
              <w:numPr>
                <w:ilvl w:val="0"/>
                <w:numId w:val="29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Dengan kefahaman yang kurang, penguji </w:t>
            </w:r>
            <w:proofErr w:type="gramStart"/>
            <w:r>
              <w:rPr>
                <w:rFonts w:ascii="Calibri" w:hAnsi="Calibri" w:cs="Calibri"/>
                <w:szCs w:val="22"/>
              </w:rPr>
              <w:t>akan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mengalami kesukaran untuk membuat navigasi terhadap keseluruhan sistem.</w:t>
            </w:r>
          </w:p>
          <w:p w:rsidR="003D02FD" w:rsidRDefault="00587F09" w:rsidP="00ED390A">
            <w:pPr>
              <w:pStyle w:val="ListParagraph"/>
              <w:numPr>
                <w:ilvl w:val="0"/>
                <w:numId w:val="29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Fokus penguji untuk melihat dan menilai hasil akhir proses </w:t>
            </w:r>
            <w:r w:rsidRPr="00FB20DB">
              <w:rPr>
                <w:rFonts w:ascii="Calibri" w:hAnsi="Calibri" w:cs="Calibri"/>
                <w:i/>
                <w:szCs w:val="22"/>
              </w:rPr>
              <w:t>(final output)</w:t>
            </w:r>
            <w:r>
              <w:rPr>
                <w:rFonts w:ascii="Calibri" w:hAnsi="Calibri" w:cs="Calibri"/>
                <w:szCs w:val="22"/>
              </w:rPr>
              <w:t xml:space="preserve"> menyebabkan ketepatan fungsi-fungsi bagi setiap modul dalam memenuhi tuntutan keperluan pengguna sedikit diabaikan, terutamanya apabila hasil akhir proses telah menepati jangkaan penguji.</w:t>
            </w:r>
          </w:p>
          <w:p w:rsidR="00587F09" w:rsidRDefault="00587F09" w:rsidP="00ED390A">
            <w:pPr>
              <w:pStyle w:val="ListParagraph"/>
              <w:numPr>
                <w:ilvl w:val="0"/>
                <w:numId w:val="29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Risiko ralat kecil tidak direkod dan dibetulkan adalah tinggi</w:t>
            </w:r>
            <w:r w:rsidR="00584C96">
              <w:rPr>
                <w:rFonts w:ascii="Calibri" w:hAnsi="Calibri" w:cs="Calibri"/>
                <w:szCs w:val="22"/>
              </w:rPr>
              <w:t>, dimana ini berkait dengan perkara (c).</w:t>
            </w:r>
          </w:p>
          <w:p w:rsidR="00584C96" w:rsidRPr="003D02FD" w:rsidRDefault="00584C96" w:rsidP="00ED390A">
            <w:pPr>
              <w:pStyle w:val="ListParagraph"/>
              <w:numPr>
                <w:ilvl w:val="0"/>
                <w:numId w:val="29"/>
              </w:numPr>
              <w:ind w:left="459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Pengurusan dan semakan log (ujian semula) lebih sukar.</w:t>
            </w:r>
          </w:p>
        </w:tc>
      </w:tr>
    </w:tbl>
    <w:p w:rsidR="00583538" w:rsidRDefault="00583538" w:rsidP="00ED390A"/>
    <w:sectPr w:rsidR="00583538" w:rsidSect="00142098">
      <w:headerReference w:type="default" r:id="rId8"/>
      <w:footerReference w:type="default" r:id="rId9"/>
      <w:pgSz w:w="12240" w:h="15840"/>
      <w:pgMar w:top="1440" w:right="1021" w:bottom="1440" w:left="1021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69" w:rsidRDefault="00220B69" w:rsidP="00C7073F">
      <w:r>
        <w:separator/>
      </w:r>
    </w:p>
  </w:endnote>
  <w:endnote w:type="continuationSeparator" w:id="0">
    <w:p w:rsidR="00220B69" w:rsidRDefault="00220B69" w:rsidP="00C7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3C4" w:rsidRDefault="00D413C4">
    <w:pPr>
      <w:pStyle w:val="Footer"/>
      <w:jc w:val="right"/>
    </w:pPr>
    <w:r>
      <w:t xml:space="preserve">Page </w:t>
    </w:r>
    <w:r w:rsidR="00BC604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BC604E">
      <w:rPr>
        <w:b/>
        <w:bCs/>
        <w:sz w:val="24"/>
        <w:szCs w:val="24"/>
      </w:rPr>
      <w:fldChar w:fldCharType="separate"/>
    </w:r>
    <w:r w:rsidR="00ED390A">
      <w:rPr>
        <w:b/>
        <w:bCs/>
        <w:noProof/>
      </w:rPr>
      <w:t>1</w:t>
    </w:r>
    <w:r w:rsidR="00BC604E">
      <w:rPr>
        <w:b/>
        <w:bCs/>
        <w:sz w:val="24"/>
        <w:szCs w:val="24"/>
      </w:rPr>
      <w:fldChar w:fldCharType="end"/>
    </w:r>
    <w:r>
      <w:t xml:space="preserve"> of </w:t>
    </w:r>
    <w:r w:rsidR="00BC604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BC604E">
      <w:rPr>
        <w:b/>
        <w:bCs/>
        <w:sz w:val="24"/>
        <w:szCs w:val="24"/>
      </w:rPr>
      <w:fldChar w:fldCharType="separate"/>
    </w:r>
    <w:r w:rsidR="00ED390A">
      <w:rPr>
        <w:b/>
        <w:bCs/>
        <w:noProof/>
      </w:rPr>
      <w:t>1</w:t>
    </w:r>
    <w:r w:rsidR="00BC604E">
      <w:rPr>
        <w:b/>
        <w:bCs/>
        <w:sz w:val="24"/>
        <w:szCs w:val="24"/>
      </w:rPr>
      <w:fldChar w:fldCharType="end"/>
    </w:r>
  </w:p>
  <w:p w:rsidR="00D413C4" w:rsidRDefault="00D41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69" w:rsidRDefault="00220B69" w:rsidP="00C7073F">
      <w:r>
        <w:separator/>
      </w:r>
    </w:p>
  </w:footnote>
  <w:footnote w:type="continuationSeparator" w:id="0">
    <w:p w:rsidR="00220B69" w:rsidRDefault="00220B69" w:rsidP="00C70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09C" w:rsidRPr="00B9409C" w:rsidRDefault="00142098" w:rsidP="00C7073F">
    <w:pPr>
      <w:pStyle w:val="Header"/>
      <w:tabs>
        <w:tab w:val="left" w:pos="238"/>
      </w:tabs>
      <w:jc w:val="left"/>
      <w:rPr>
        <w:rFonts w:ascii="Calibri" w:hAnsi="Calibri" w:cs="Calibri"/>
        <w:sz w:val="20"/>
      </w:rPr>
    </w:pPr>
    <w:r>
      <w:rPr>
        <w:rFonts w:ascii="Calibri" w:hAnsi="Calibri" w:cs="Calibri"/>
        <w:noProof/>
        <w:sz w:val="16"/>
        <w:szCs w:val="16"/>
        <w:lang w:val="en-SG" w:eastAsia="en-SG"/>
      </w:rPr>
      <w:drawing>
        <wp:anchor distT="0" distB="0" distL="114300" distR="114300" simplePos="0" relativeHeight="251658752" behindDoc="1" locked="0" layoutInCell="1" allowOverlap="1" wp14:anchorId="435A1DD8" wp14:editId="7337B4CB">
          <wp:simplePos x="0" y="0"/>
          <wp:positionH relativeFrom="column">
            <wp:posOffset>5590540</wp:posOffset>
          </wp:positionH>
          <wp:positionV relativeFrom="paragraph">
            <wp:posOffset>-219075</wp:posOffset>
          </wp:positionV>
          <wp:extent cx="619125" cy="619125"/>
          <wp:effectExtent l="0" t="0" r="9525" b="9525"/>
          <wp:wrapNone/>
          <wp:docPr id="3" name="Picture 3" descr="Log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35E9">
      <w:rPr>
        <w:rFonts w:ascii="Calibri" w:hAnsi="Calibri" w:cs="Calibri"/>
        <w:noProof/>
        <w:sz w:val="20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4B83AD" wp14:editId="66075BD0">
              <wp:simplePos x="0" y="0"/>
              <wp:positionH relativeFrom="column">
                <wp:posOffset>7145020</wp:posOffset>
              </wp:positionH>
              <wp:positionV relativeFrom="paragraph">
                <wp:posOffset>-363220</wp:posOffset>
              </wp:positionV>
              <wp:extent cx="831215" cy="710565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215" cy="710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409C" w:rsidRDefault="00B9409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B83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2.6pt;margin-top:-28.6pt;width:65.45pt;height:55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" stroked="f">
              <v:textbox style="mso-fit-shape-to-text:t">
                <w:txbxContent>
                  <w:p w:rsidR="00B9409C" w:rsidRDefault="00B9409C"/>
                </w:txbxContent>
              </v:textbox>
            </v:shape>
          </w:pict>
        </mc:Fallback>
      </mc:AlternateContent>
    </w:r>
    <w:r w:rsidR="00DB2B5D">
      <w:rPr>
        <w:rFonts w:ascii="Calibri" w:hAnsi="Calibri" w:cs="Calibri"/>
        <w:sz w:val="20"/>
      </w:rPr>
      <w:t xml:space="preserve">Sistem </w:t>
    </w:r>
    <w:r w:rsidR="00343EB7">
      <w:rPr>
        <w:rFonts w:ascii="Calibri" w:hAnsi="Calibri" w:cs="Calibri"/>
        <w:sz w:val="20"/>
      </w:rPr>
      <w:t xml:space="preserve">Pengurusan Hasil Tanah </w:t>
    </w:r>
    <w:r w:rsidR="00691E59">
      <w:rPr>
        <w:rFonts w:ascii="Calibri" w:hAnsi="Calibri" w:cs="Calibri"/>
        <w:sz w:val="20"/>
      </w:rPr>
      <w:t>(</w:t>
    </w:r>
    <w:r w:rsidR="003818BE">
      <w:rPr>
        <w:rFonts w:ascii="Calibri" w:hAnsi="Calibri" w:cs="Calibri"/>
        <w:sz w:val="20"/>
      </w:rPr>
      <w:t>e</w:t>
    </w:r>
    <w:r w:rsidR="00343EB7">
      <w:rPr>
        <w:rFonts w:ascii="Calibri" w:hAnsi="Calibri" w:cs="Calibri"/>
        <w:sz w:val="20"/>
      </w:rPr>
      <w:t>-SPHT</w:t>
    </w:r>
    <w:r w:rsidR="00691E59">
      <w:rPr>
        <w:rFonts w:ascii="Calibri" w:hAnsi="Calibri" w:cs="Calibri"/>
        <w:sz w:val="20"/>
      </w:rPr>
      <w:t>)</w:t>
    </w:r>
    <w:r w:rsidR="00343EB7">
      <w:rPr>
        <w:rFonts w:ascii="Calibri" w:hAnsi="Calibri" w:cs="Calibri"/>
        <w:sz w:val="20"/>
      </w:rPr>
      <w:t xml:space="preserve"> KELANTAN</w:t>
    </w:r>
  </w:p>
  <w:p w:rsidR="00C7073F" w:rsidRDefault="00B9409C" w:rsidP="00C7073F">
    <w:pPr>
      <w:pStyle w:val="Header"/>
      <w:tabs>
        <w:tab w:val="left" w:pos="238"/>
      </w:tabs>
      <w:jc w:val="left"/>
    </w:pP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="00C7073F" w:rsidRPr="00C7073F">
      <w:tab/>
    </w:r>
    <w:r w:rsidR="00C7073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4F8E9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20" w:hanging="720"/>
      </w:pPr>
      <w:rPr>
        <w:rFonts w:hint="default"/>
        <w:color w:val="00008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-1476"/>
        </w:tabs>
        <w:ind w:left="864" w:hanging="864"/>
      </w:pPr>
      <w:rPr>
        <w:rFonts w:hint="default"/>
        <w:color w:val="000099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4014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4014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"/>
        </w:tabs>
        <w:ind w:left="6048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"/>
        </w:tabs>
        <w:ind w:left="6768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"/>
        </w:tabs>
        <w:ind w:left="748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"/>
        </w:tabs>
        <w:ind w:left="8208" w:hanging="720"/>
      </w:pPr>
      <w:rPr>
        <w:rFonts w:hint="default"/>
      </w:rPr>
    </w:lvl>
  </w:abstractNum>
  <w:abstractNum w:abstractNumId="1">
    <w:nsid w:val="01F134F4"/>
    <w:multiLevelType w:val="hybridMultilevel"/>
    <w:tmpl w:val="8D7EB9F0"/>
    <w:lvl w:ilvl="0" w:tplc="574A1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6D2A89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0D4"/>
    <w:multiLevelType w:val="hybridMultilevel"/>
    <w:tmpl w:val="AC76BB2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3150E5"/>
    <w:multiLevelType w:val="hybridMultilevel"/>
    <w:tmpl w:val="F184D4B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12F7B"/>
    <w:multiLevelType w:val="hybridMultilevel"/>
    <w:tmpl w:val="83C472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2BD0"/>
    <w:multiLevelType w:val="hybridMultilevel"/>
    <w:tmpl w:val="EB5835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05021"/>
    <w:multiLevelType w:val="hybridMultilevel"/>
    <w:tmpl w:val="FB745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3453E"/>
    <w:multiLevelType w:val="hybridMultilevel"/>
    <w:tmpl w:val="D8966E6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E2064"/>
    <w:multiLevelType w:val="hybridMultilevel"/>
    <w:tmpl w:val="BCFA3E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11BCB"/>
    <w:multiLevelType w:val="hybridMultilevel"/>
    <w:tmpl w:val="FB745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33087"/>
    <w:multiLevelType w:val="hybridMultilevel"/>
    <w:tmpl w:val="FB745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05AEB"/>
    <w:multiLevelType w:val="hybridMultilevel"/>
    <w:tmpl w:val="D97283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001F0"/>
    <w:multiLevelType w:val="hybridMultilevel"/>
    <w:tmpl w:val="C4F6C5B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86529"/>
    <w:multiLevelType w:val="hybridMultilevel"/>
    <w:tmpl w:val="3D86AC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D4B46"/>
    <w:multiLevelType w:val="hybridMultilevel"/>
    <w:tmpl w:val="E362A0E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F3B04"/>
    <w:multiLevelType w:val="hybridMultilevel"/>
    <w:tmpl w:val="A4F84772"/>
    <w:lvl w:ilvl="0" w:tplc="1D68A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B6F1D"/>
    <w:multiLevelType w:val="hybridMultilevel"/>
    <w:tmpl w:val="EEAA91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A177D"/>
    <w:multiLevelType w:val="hybridMultilevel"/>
    <w:tmpl w:val="7FEA99D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616A9"/>
    <w:multiLevelType w:val="hybridMultilevel"/>
    <w:tmpl w:val="DD42C7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73439"/>
    <w:multiLevelType w:val="hybridMultilevel"/>
    <w:tmpl w:val="23C0F2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245BF"/>
    <w:multiLevelType w:val="hybridMultilevel"/>
    <w:tmpl w:val="54548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21A79"/>
    <w:multiLevelType w:val="hybridMultilevel"/>
    <w:tmpl w:val="FB745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2750DA"/>
    <w:multiLevelType w:val="hybridMultilevel"/>
    <w:tmpl w:val="3560F2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D2E11"/>
    <w:multiLevelType w:val="hybridMultilevel"/>
    <w:tmpl w:val="69F432E8"/>
    <w:lvl w:ilvl="0" w:tplc="742085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73250"/>
    <w:multiLevelType w:val="hybridMultilevel"/>
    <w:tmpl w:val="A14C80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C4D4E"/>
    <w:multiLevelType w:val="hybridMultilevel"/>
    <w:tmpl w:val="FB745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069A0"/>
    <w:multiLevelType w:val="hybridMultilevel"/>
    <w:tmpl w:val="3560F2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10C9B"/>
    <w:multiLevelType w:val="hybridMultilevel"/>
    <w:tmpl w:val="91001C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12756"/>
    <w:multiLevelType w:val="hybridMultilevel"/>
    <w:tmpl w:val="4D1454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D05F9"/>
    <w:multiLevelType w:val="hybridMultilevel"/>
    <w:tmpl w:val="83C472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0"/>
  </w:num>
  <w:num w:numId="5">
    <w:abstractNumId w:val="25"/>
  </w:num>
  <w:num w:numId="6">
    <w:abstractNumId w:val="6"/>
  </w:num>
  <w:num w:numId="7">
    <w:abstractNumId w:val="9"/>
  </w:num>
  <w:num w:numId="8">
    <w:abstractNumId w:val="10"/>
  </w:num>
  <w:num w:numId="9">
    <w:abstractNumId w:val="24"/>
  </w:num>
  <w:num w:numId="10">
    <w:abstractNumId w:val="28"/>
  </w:num>
  <w:num w:numId="11">
    <w:abstractNumId w:val="1"/>
  </w:num>
  <w:num w:numId="12">
    <w:abstractNumId w:val="21"/>
  </w:num>
  <w:num w:numId="13">
    <w:abstractNumId w:val="8"/>
  </w:num>
  <w:num w:numId="14">
    <w:abstractNumId w:val="5"/>
  </w:num>
  <w:num w:numId="15">
    <w:abstractNumId w:val="19"/>
  </w:num>
  <w:num w:numId="16">
    <w:abstractNumId w:val="26"/>
  </w:num>
  <w:num w:numId="17">
    <w:abstractNumId w:val="22"/>
  </w:num>
  <w:num w:numId="18">
    <w:abstractNumId w:val="11"/>
  </w:num>
  <w:num w:numId="19">
    <w:abstractNumId w:val="16"/>
  </w:num>
  <w:num w:numId="20">
    <w:abstractNumId w:val="18"/>
  </w:num>
  <w:num w:numId="21">
    <w:abstractNumId w:val="13"/>
  </w:num>
  <w:num w:numId="22">
    <w:abstractNumId w:val="4"/>
  </w:num>
  <w:num w:numId="23">
    <w:abstractNumId w:val="29"/>
  </w:num>
  <w:num w:numId="24">
    <w:abstractNumId w:val="23"/>
  </w:num>
  <w:num w:numId="25">
    <w:abstractNumId w:val="17"/>
  </w:num>
  <w:num w:numId="26">
    <w:abstractNumId w:val="7"/>
  </w:num>
  <w:num w:numId="27">
    <w:abstractNumId w:val="12"/>
  </w:num>
  <w:num w:numId="28">
    <w:abstractNumId w:val="3"/>
  </w:num>
  <w:num w:numId="29">
    <w:abstractNumId w:val="14"/>
  </w:num>
  <w:num w:numId="30">
    <w:abstractNumId w:val="27"/>
  </w:num>
  <w:num w:numId="31">
    <w:abstractNumId w:val="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C7"/>
    <w:rsid w:val="00000D7B"/>
    <w:rsid w:val="00002B7E"/>
    <w:rsid w:val="00011DC1"/>
    <w:rsid w:val="0002289E"/>
    <w:rsid w:val="00022F9A"/>
    <w:rsid w:val="000448F5"/>
    <w:rsid w:val="00052D01"/>
    <w:rsid w:val="00053529"/>
    <w:rsid w:val="0005440C"/>
    <w:rsid w:val="00074BFF"/>
    <w:rsid w:val="00081BEA"/>
    <w:rsid w:val="000E4B4C"/>
    <w:rsid w:val="000F08CE"/>
    <w:rsid w:val="000F72F1"/>
    <w:rsid w:val="00133A06"/>
    <w:rsid w:val="00137167"/>
    <w:rsid w:val="00142098"/>
    <w:rsid w:val="001545F2"/>
    <w:rsid w:val="00160904"/>
    <w:rsid w:val="00194725"/>
    <w:rsid w:val="001E0B06"/>
    <w:rsid w:val="001E355B"/>
    <w:rsid w:val="00220B69"/>
    <w:rsid w:val="00234813"/>
    <w:rsid w:val="00237E42"/>
    <w:rsid w:val="002435E9"/>
    <w:rsid w:val="00254208"/>
    <w:rsid w:val="002557E9"/>
    <w:rsid w:val="00255E02"/>
    <w:rsid w:val="00275270"/>
    <w:rsid w:val="00280228"/>
    <w:rsid w:val="00292047"/>
    <w:rsid w:val="002B20AE"/>
    <w:rsid w:val="002B6E91"/>
    <w:rsid w:val="002F068F"/>
    <w:rsid w:val="003232C7"/>
    <w:rsid w:val="00324043"/>
    <w:rsid w:val="00330436"/>
    <w:rsid w:val="003309AE"/>
    <w:rsid w:val="00343EB7"/>
    <w:rsid w:val="003450C9"/>
    <w:rsid w:val="0034583B"/>
    <w:rsid w:val="003743F5"/>
    <w:rsid w:val="00374FE9"/>
    <w:rsid w:val="003818BE"/>
    <w:rsid w:val="003B1048"/>
    <w:rsid w:val="003D02FD"/>
    <w:rsid w:val="003E63C6"/>
    <w:rsid w:val="004312CE"/>
    <w:rsid w:val="00454F16"/>
    <w:rsid w:val="00455E2C"/>
    <w:rsid w:val="00494655"/>
    <w:rsid w:val="004A0569"/>
    <w:rsid w:val="004D33E7"/>
    <w:rsid w:val="004D7825"/>
    <w:rsid w:val="00523F5F"/>
    <w:rsid w:val="00545CA0"/>
    <w:rsid w:val="00551B40"/>
    <w:rsid w:val="00554B7B"/>
    <w:rsid w:val="0056358C"/>
    <w:rsid w:val="00563FD6"/>
    <w:rsid w:val="005743DF"/>
    <w:rsid w:val="00583538"/>
    <w:rsid w:val="00584C96"/>
    <w:rsid w:val="00587F09"/>
    <w:rsid w:val="005B403C"/>
    <w:rsid w:val="005B7E36"/>
    <w:rsid w:val="0060121E"/>
    <w:rsid w:val="0061173D"/>
    <w:rsid w:val="00632448"/>
    <w:rsid w:val="00682A4A"/>
    <w:rsid w:val="00691E59"/>
    <w:rsid w:val="006A6441"/>
    <w:rsid w:val="006C27EB"/>
    <w:rsid w:val="006C358D"/>
    <w:rsid w:val="006C57BA"/>
    <w:rsid w:val="00711197"/>
    <w:rsid w:val="0071256F"/>
    <w:rsid w:val="007C7789"/>
    <w:rsid w:val="00801CA5"/>
    <w:rsid w:val="008437BE"/>
    <w:rsid w:val="00855C69"/>
    <w:rsid w:val="008651C1"/>
    <w:rsid w:val="00874CBE"/>
    <w:rsid w:val="008A4155"/>
    <w:rsid w:val="008E1B09"/>
    <w:rsid w:val="008F213D"/>
    <w:rsid w:val="00946ECA"/>
    <w:rsid w:val="00956E56"/>
    <w:rsid w:val="00971FE7"/>
    <w:rsid w:val="0099039D"/>
    <w:rsid w:val="009A3881"/>
    <w:rsid w:val="00A01AD3"/>
    <w:rsid w:val="00A12761"/>
    <w:rsid w:val="00A447CF"/>
    <w:rsid w:val="00A95305"/>
    <w:rsid w:val="00AC6BD4"/>
    <w:rsid w:val="00AD23EC"/>
    <w:rsid w:val="00B22A93"/>
    <w:rsid w:val="00B36746"/>
    <w:rsid w:val="00B43100"/>
    <w:rsid w:val="00B550BE"/>
    <w:rsid w:val="00B606CF"/>
    <w:rsid w:val="00B66A1E"/>
    <w:rsid w:val="00B9407A"/>
    <w:rsid w:val="00B9409C"/>
    <w:rsid w:val="00BA3779"/>
    <w:rsid w:val="00BA45FD"/>
    <w:rsid w:val="00BB08D0"/>
    <w:rsid w:val="00BC03AC"/>
    <w:rsid w:val="00BC604E"/>
    <w:rsid w:val="00BE1DCD"/>
    <w:rsid w:val="00C15F53"/>
    <w:rsid w:val="00C2514C"/>
    <w:rsid w:val="00C34930"/>
    <w:rsid w:val="00C649E1"/>
    <w:rsid w:val="00C7073F"/>
    <w:rsid w:val="00C82A64"/>
    <w:rsid w:val="00CB22C7"/>
    <w:rsid w:val="00CC27A8"/>
    <w:rsid w:val="00CC6C3A"/>
    <w:rsid w:val="00CD2F25"/>
    <w:rsid w:val="00CD6B0F"/>
    <w:rsid w:val="00CE1538"/>
    <w:rsid w:val="00D1151E"/>
    <w:rsid w:val="00D16350"/>
    <w:rsid w:val="00D30FE7"/>
    <w:rsid w:val="00D413C4"/>
    <w:rsid w:val="00D45195"/>
    <w:rsid w:val="00D54AD7"/>
    <w:rsid w:val="00D5521A"/>
    <w:rsid w:val="00D62CA4"/>
    <w:rsid w:val="00D73560"/>
    <w:rsid w:val="00D947B9"/>
    <w:rsid w:val="00DB2B5D"/>
    <w:rsid w:val="00DF5F40"/>
    <w:rsid w:val="00E30D69"/>
    <w:rsid w:val="00E61BA1"/>
    <w:rsid w:val="00E65182"/>
    <w:rsid w:val="00E770AA"/>
    <w:rsid w:val="00EB505D"/>
    <w:rsid w:val="00ED1A5F"/>
    <w:rsid w:val="00ED390A"/>
    <w:rsid w:val="00EE3CE2"/>
    <w:rsid w:val="00F433BC"/>
    <w:rsid w:val="00F802FB"/>
    <w:rsid w:val="00F929C0"/>
    <w:rsid w:val="00FA6694"/>
    <w:rsid w:val="00FB20DB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1E7482-10E2-4AE5-BB67-F5BC420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C1"/>
    <w:pPr>
      <w:jc w:val="both"/>
    </w:pPr>
    <w:rPr>
      <w:rFonts w:ascii="Futura Bk" w:hAnsi="Futura Bk"/>
      <w:sz w:val="22"/>
      <w:lang w:val="en-MY" w:eastAsia="en-US"/>
    </w:rPr>
  </w:style>
  <w:style w:type="paragraph" w:styleId="Heading1">
    <w:name w:val="heading 1"/>
    <w:aliases w:val="MAIN,H1,stydde,PIM 1,heading 1,h1,section head,Heading 11,Heading 111,Heading 112,Heading 113,Heading 114,Heading 115,Heading 116,Heading 117,Heading 118,Heading 119,Heading 1110,Heading 1111,Heading 1112,Heading 1113,Heading 1114,Heading 1115"/>
    <w:basedOn w:val="Normal"/>
    <w:next w:val="Normal"/>
    <w:link w:val="Heading1Char"/>
    <w:qFormat/>
    <w:rsid w:val="008651C1"/>
    <w:pPr>
      <w:pageBreakBefore/>
      <w:numPr>
        <w:numId w:val="3"/>
      </w:numPr>
      <w:pBdr>
        <w:bottom w:val="single" w:sz="18" w:space="1" w:color="000099"/>
      </w:pBdr>
      <w:spacing w:before="120"/>
      <w:jc w:val="left"/>
      <w:outlineLvl w:val="0"/>
    </w:pPr>
    <w:rPr>
      <w:rFonts w:eastAsia="Times New Roman"/>
      <w:b/>
      <w:color w:val="000099"/>
      <w:sz w:val="32"/>
    </w:rPr>
  </w:style>
  <w:style w:type="paragraph" w:styleId="Heading2">
    <w:name w:val="heading 2"/>
    <w:aliases w:val="H2,SUB,h1.1,h2,h2 main heading,B Sub/Bold,A.B.C.,Heading2-bio,Career Exp.,Activity,PIM2,Heading 2 Hidden,prop2,TG2,2,Heading 2- no#,hello,style2,H21,H22,H23,H24,H25,H26,subhead,main,heading 2,H27,H28,H29,H210,H211,body,TF-Overskrit 2,h:2"/>
    <w:basedOn w:val="Normal"/>
    <w:next w:val="Normal"/>
    <w:link w:val="Heading2Char"/>
    <w:qFormat/>
    <w:rsid w:val="008651C1"/>
    <w:pPr>
      <w:keepNext/>
      <w:numPr>
        <w:ilvl w:val="1"/>
        <w:numId w:val="3"/>
      </w:numPr>
      <w:outlineLvl w:val="1"/>
    </w:pPr>
    <w:rPr>
      <w:rFonts w:ascii="Book Antiqua" w:eastAsia="Times New Roman" w:hAnsi="Book Antiqua" w:cs="Arial"/>
      <w:b/>
      <w:bCs/>
      <w:color w:val="000099"/>
      <w:szCs w:val="22"/>
      <w:lang w:val="en-GB"/>
    </w:rPr>
  </w:style>
  <w:style w:type="paragraph" w:styleId="Heading3">
    <w:name w:val="heading 3"/>
    <w:aliases w:val="H3,H3&lt;------------------,level_3,PIM 3,3,Fab-3,Kop 3V,summit,Heading3,H3-Heading 3,l3.3,h3,l3,list 3,H31,alltoc,Subsection,sub-sub,3heading,Paragraph Heading,h...,Headin...,Heading 32,H33,H3&lt;--------...,heading 3 + Indent: Left 0.25 in,h:3,32"/>
    <w:basedOn w:val="Normal"/>
    <w:next w:val="Normal"/>
    <w:link w:val="Heading3Char"/>
    <w:autoRedefine/>
    <w:qFormat/>
    <w:rsid w:val="008651C1"/>
    <w:pPr>
      <w:keepNext/>
      <w:tabs>
        <w:tab w:val="left" w:pos="1260"/>
      </w:tabs>
      <w:spacing w:before="60" w:after="60" w:line="360" w:lineRule="auto"/>
      <w:ind w:left="864" w:hanging="864"/>
      <w:jc w:val="left"/>
      <w:outlineLvl w:val="2"/>
    </w:pPr>
    <w:rPr>
      <w:rFonts w:ascii="Century Gothic" w:eastAsia="Times New Roman" w:hAnsi="Century Gothic"/>
      <w:b/>
      <w:sz w:val="20"/>
    </w:rPr>
  </w:style>
  <w:style w:type="paragraph" w:styleId="Heading4">
    <w:name w:val="heading 4"/>
    <w:aliases w:val="H4,PIM 4,h4,sub TR,proj4,proj41,proj42,proj43,proj44,proj45,proj46,proj47,proj48,proj49,proj410,proj411,proj412,proj421,proj431,proj441,proj451,proj461,proj471,proj481,proj491,proj4101,proj4111,proj413,proj422,proj432,proj442,proj452,proj462,4"/>
    <w:basedOn w:val="Normal"/>
    <w:next w:val="Normal"/>
    <w:link w:val="Heading4Char"/>
    <w:autoRedefine/>
    <w:qFormat/>
    <w:rsid w:val="008651C1"/>
    <w:pPr>
      <w:keepNext/>
      <w:numPr>
        <w:ilvl w:val="3"/>
        <w:numId w:val="3"/>
      </w:numPr>
      <w:spacing w:before="60" w:after="60" w:line="360" w:lineRule="auto"/>
      <w:jc w:val="left"/>
      <w:outlineLvl w:val="3"/>
    </w:pPr>
    <w:rPr>
      <w:rFonts w:ascii="Arial" w:eastAsia="Times New Roman" w:hAnsi="Arial"/>
      <w:b/>
      <w:color w:val="00009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Char,H1 Char,stydde Char,PIM 1 Char,heading 1 Char,h1 Char,section head Char,Heading 11 Char,Heading 111 Char,Heading 112 Char,Heading 113 Char,Heading 114 Char,Heading 115 Char,Heading 116 Char,Heading 117 Char,Heading 118 Char"/>
    <w:link w:val="Heading1"/>
    <w:rsid w:val="008651C1"/>
    <w:rPr>
      <w:rFonts w:ascii="Futura Bk" w:eastAsia="Times New Roman" w:hAnsi="Futura Bk" w:cs="Times New Roman"/>
      <w:b/>
      <w:color w:val="000099"/>
      <w:sz w:val="32"/>
      <w:szCs w:val="20"/>
      <w:lang w:val="en-MY"/>
    </w:rPr>
  </w:style>
  <w:style w:type="character" w:customStyle="1" w:styleId="Heading2Char">
    <w:name w:val="Heading 2 Char"/>
    <w:aliases w:val="H2 Char,SUB Char,h1.1 Char,h2 Char,h2 main heading Char,B Sub/Bold Char,A.B.C. Char,Heading2-bio Char,Career Exp. Char,Activity Char,PIM2 Char,Heading 2 Hidden Char,prop2 Char,TG2 Char,2 Char,Heading 2- no# Char,hello Char,style2 Char"/>
    <w:link w:val="Heading2"/>
    <w:rsid w:val="008651C1"/>
    <w:rPr>
      <w:rFonts w:ascii="Book Antiqua" w:eastAsia="Times New Roman" w:hAnsi="Book Antiqua" w:cs="Arial"/>
      <w:b/>
      <w:bCs/>
      <w:color w:val="000099"/>
      <w:lang w:val="en-GB"/>
    </w:rPr>
  </w:style>
  <w:style w:type="character" w:customStyle="1" w:styleId="Heading3Char">
    <w:name w:val="Heading 3 Char"/>
    <w:aliases w:val="H3 Char,H3&lt;------------------ Char,level_3 Char,PIM 3 Char,3 Char,Fab-3 Char,Kop 3V Char,summit Char,Heading3 Char,H3-Heading 3 Char,l3.3 Char,h3 Char,l3 Char,list 3 Char,H31 Char,alltoc Char,Subsection Char,sub-sub Char,3heading Char"/>
    <w:link w:val="Heading3"/>
    <w:rsid w:val="008651C1"/>
    <w:rPr>
      <w:rFonts w:ascii="Century Gothic" w:eastAsia="Times New Roman" w:hAnsi="Century Gothic" w:cs="Times New Roman"/>
      <w:b/>
      <w:sz w:val="20"/>
      <w:szCs w:val="20"/>
      <w:lang w:val="en-MY"/>
    </w:rPr>
  </w:style>
  <w:style w:type="character" w:customStyle="1" w:styleId="Heading4Char">
    <w:name w:val="Heading 4 Char"/>
    <w:aliases w:val="H4 Char,PIM 4 Char,h4 Char,sub TR Char,proj4 Char,proj41 Char,proj42 Char,proj43 Char,proj44 Char,proj45 Char,proj46 Char,proj47 Char,proj48 Char,proj49 Char,proj410 Char,proj411 Char,proj412 Char,proj421 Char,proj431 Char,proj441 Char"/>
    <w:link w:val="Heading4"/>
    <w:rsid w:val="008651C1"/>
    <w:rPr>
      <w:rFonts w:ascii="Arial" w:eastAsia="Times New Roman" w:hAnsi="Arial" w:cs="Times New Roman"/>
      <w:b/>
      <w:color w:val="000099"/>
      <w:lang w:val="en-MY"/>
    </w:rPr>
  </w:style>
  <w:style w:type="paragraph" w:styleId="ListParagraph">
    <w:name w:val="List Paragraph"/>
    <w:basedOn w:val="Normal"/>
    <w:uiPriority w:val="34"/>
    <w:qFormat/>
    <w:rsid w:val="008651C1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3232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07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073F"/>
    <w:rPr>
      <w:rFonts w:ascii="Futura Bk" w:hAnsi="Futura Bk"/>
      <w:szCs w:val="20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C707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073F"/>
    <w:rPr>
      <w:rFonts w:ascii="Futura Bk" w:hAnsi="Futura Bk"/>
      <w:szCs w:val="20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73F"/>
    <w:rPr>
      <w:rFonts w:ascii="Tahoma" w:hAnsi="Tahoma" w:cs="Tahoma"/>
      <w:sz w:val="16"/>
      <w:szCs w:val="16"/>
      <w:lang w:val="en-MY"/>
    </w:rPr>
  </w:style>
  <w:style w:type="character" w:styleId="PageNumber">
    <w:name w:val="page number"/>
    <w:basedOn w:val="DefaultParagraphFont"/>
    <w:rsid w:val="0057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7717D-EF0D-4854-A000-080E5DC0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Mijoe</cp:lastModifiedBy>
  <cp:revision>24</cp:revision>
  <cp:lastPrinted>2011-11-08T05:54:00Z</cp:lastPrinted>
  <dcterms:created xsi:type="dcterms:W3CDTF">2019-03-31T06:35:00Z</dcterms:created>
  <dcterms:modified xsi:type="dcterms:W3CDTF">2019-07-16T08:49:00Z</dcterms:modified>
</cp:coreProperties>
</file>