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5AE2" w14:textId="1B2205E0" w:rsidR="00554BA5" w:rsidRDefault="00554BA5" w:rsidP="00554BA5">
      <w:r>
        <w:t xml:space="preserve">Chapter 1 </w:t>
      </w:r>
      <w:r>
        <w:t>Case Problem 1</w:t>
      </w:r>
      <w:r>
        <w:t xml:space="preserve"> </w:t>
      </w:r>
    </w:p>
    <w:p w14:paraId="5D9BA978" w14:textId="7B7F70B3" w:rsidR="00554BA5" w:rsidRDefault="00CA2785" w:rsidP="00554BA5">
      <w:pPr>
        <w:rPr>
          <w:sz w:val="20"/>
          <w:szCs w:val="20"/>
        </w:rPr>
      </w:pPr>
      <w:r>
        <w:t xml:space="preserve">This is an image of how the files are downloaded from Canvas to me for </w:t>
      </w:r>
      <w:r w:rsidR="00554BA5">
        <w:t>grading</w:t>
      </w:r>
      <w:r>
        <w:t xml:space="preserve">.  </w:t>
      </w:r>
      <w:r w:rsidR="00554BA5">
        <w:t xml:space="preserve">It is a </w:t>
      </w:r>
      <w:proofErr w:type="gramStart"/>
      <w:r w:rsidR="00554BA5">
        <w:t>time consuming</w:t>
      </w:r>
      <w:proofErr w:type="gramEnd"/>
      <w:r w:rsidR="00554BA5">
        <w:t xml:space="preserve"> process and t</w:t>
      </w:r>
      <w:r>
        <w:t>he naming conventions are very important because your files will be compressed twice.  You have to name BOTH folders that you are turning in</w:t>
      </w:r>
      <w:r w:rsidR="00554BA5">
        <w:t xml:space="preserve"> by</w:t>
      </w:r>
      <w:r>
        <w:t xml:space="preserve"> your last name, first name, Chapter and Problem. </w:t>
      </w:r>
      <w:r w:rsidR="00554BA5">
        <w:t xml:space="preserve">See the first line in picture that is highlighted in blue. </w:t>
      </w:r>
      <w:r>
        <w:t xml:space="preserve"> If you don’t, I have to manually change the folder name and move files to the correct folder for grading.</w:t>
      </w:r>
      <w:r w:rsidR="00554BA5" w:rsidRPr="00554BA5">
        <w:rPr>
          <w:sz w:val="20"/>
          <w:szCs w:val="20"/>
        </w:rPr>
        <w:t xml:space="preserve"> </w:t>
      </w:r>
    </w:p>
    <w:p w14:paraId="7DEDC53F" w14:textId="37C141C7" w:rsidR="00CA2785" w:rsidRDefault="00CA2785"/>
    <w:p w14:paraId="44A2CB61" w14:textId="77777777" w:rsidR="00CA2785" w:rsidRDefault="00CA2785"/>
    <w:p w14:paraId="32DE7B7E" w14:textId="77777777" w:rsidR="00CA2785" w:rsidRDefault="00CA2785">
      <w:r>
        <w:rPr>
          <w:noProof/>
        </w:rPr>
        <w:drawing>
          <wp:inline distT="0" distB="0" distL="0" distR="0" wp14:anchorId="3041001B" wp14:editId="254467DD">
            <wp:extent cx="5943600" cy="3973195"/>
            <wp:effectExtent l="0" t="0" r="0" b="0"/>
            <wp:docPr id="2047644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44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C68B" w14:textId="06226257" w:rsidR="00CA2785" w:rsidRDefault="001F5FF0">
      <w:r>
        <w:t xml:space="preserve">File Folders for Chapter 1 – Case 1  </w:t>
      </w:r>
    </w:p>
    <w:p w14:paraId="1C344D05" w14:textId="5E798FA2" w:rsidR="00205262" w:rsidRDefault="00205262" w:rsidP="00205262">
      <w:pPr>
        <w:rPr>
          <w:sz w:val="20"/>
          <w:szCs w:val="20"/>
        </w:rPr>
      </w:pPr>
      <w:r w:rsidRPr="00D6445E">
        <w:rPr>
          <w:sz w:val="20"/>
          <w:szCs w:val="20"/>
        </w:rPr>
        <w:t xml:space="preserve">All files to be compressed in a folder with your last name, first name, Chapter </w:t>
      </w:r>
      <w:proofErr w:type="gramStart"/>
      <w:r>
        <w:rPr>
          <w:sz w:val="20"/>
          <w:szCs w:val="20"/>
        </w:rPr>
        <w:t>1</w:t>
      </w:r>
      <w:proofErr w:type="gramEnd"/>
      <w:r w:rsidRPr="00D6445E">
        <w:rPr>
          <w:sz w:val="20"/>
          <w:szCs w:val="20"/>
        </w:rPr>
        <w:t xml:space="preserve"> and </w:t>
      </w:r>
      <w:r>
        <w:rPr>
          <w:sz w:val="20"/>
          <w:szCs w:val="20"/>
        </w:rPr>
        <w:t>Name of Project (Tutorial or Case).</w:t>
      </w:r>
      <w:r>
        <w:rPr>
          <w:sz w:val="20"/>
          <w:szCs w:val="20"/>
        </w:rPr>
        <w:t xml:space="preserve"> There should be 10 files uploaded for grading.</w:t>
      </w:r>
    </w:p>
    <w:p w14:paraId="1D7B6DCB" w14:textId="77777777" w:rsidR="00205262" w:rsidRDefault="00205262" w:rsidP="00205262">
      <w:pPr>
        <w:rPr>
          <w:sz w:val="20"/>
          <w:szCs w:val="20"/>
        </w:rPr>
      </w:pPr>
      <w:r>
        <w:rPr>
          <w:sz w:val="20"/>
          <w:szCs w:val="20"/>
        </w:rPr>
        <w:t>Highlighted in yellow are the correct name of the files to link in the navigation tag.</w:t>
      </w:r>
    </w:p>
    <w:p w14:paraId="08715BB6" w14:textId="77777777" w:rsidR="001F5FF0" w:rsidRDefault="001F5FF0"/>
    <w:p w14:paraId="20A0006F" w14:textId="026C4F4C" w:rsidR="001F5FF0" w:rsidRDefault="001F5FF0">
      <w:r>
        <w:rPr>
          <w:noProof/>
        </w:rPr>
        <w:drawing>
          <wp:inline distT="0" distB="0" distL="0" distR="0" wp14:anchorId="102AC60B" wp14:editId="40D5B32B">
            <wp:extent cx="5943600" cy="1874520"/>
            <wp:effectExtent l="0" t="0" r="0" b="0"/>
            <wp:docPr id="46795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532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588" w14:textId="77777777" w:rsidR="006469C9" w:rsidRDefault="006469C9"/>
    <w:p w14:paraId="1C5BE5F1" w14:textId="5571A004" w:rsidR="00205262" w:rsidRPr="002A249F" w:rsidRDefault="00205262" w:rsidP="00205262">
      <w:pPr>
        <w:rPr>
          <w:szCs w:val="24"/>
        </w:rPr>
      </w:pPr>
      <w:r>
        <w:rPr>
          <w:szCs w:val="24"/>
        </w:rPr>
        <w:lastRenderedPageBreak/>
        <w:t>Home</w:t>
      </w:r>
      <w:r w:rsidRPr="002A249F">
        <w:rPr>
          <w:szCs w:val="24"/>
        </w:rPr>
        <w:t xml:space="preserve"> Page – Finished Product</w:t>
      </w:r>
    </w:p>
    <w:p w14:paraId="10A5A83C" w14:textId="77777777" w:rsidR="00554BA5" w:rsidRDefault="00554BA5"/>
    <w:p w14:paraId="1B9EF3DD" w14:textId="1011A9A4" w:rsidR="006469C9" w:rsidRDefault="006469C9">
      <w:r>
        <w:rPr>
          <w:noProof/>
        </w:rPr>
        <w:drawing>
          <wp:inline distT="0" distB="0" distL="0" distR="0" wp14:anchorId="67784C6C" wp14:editId="54369458">
            <wp:extent cx="5943600" cy="5376545"/>
            <wp:effectExtent l="0" t="0" r="0" b="0"/>
            <wp:docPr id="1906164795" name="Picture 1" descr="A person climbing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4795" name="Picture 1" descr="A person climbing a tre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BAAA" w14:textId="77777777" w:rsidR="006469C9" w:rsidRDefault="006469C9"/>
    <w:p w14:paraId="59955E93" w14:textId="77777777" w:rsidR="00205262" w:rsidRDefault="00205262">
      <w:pPr>
        <w:sectPr w:rsidR="002052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5A0225" w14:textId="3CA6982A" w:rsidR="00205262" w:rsidRPr="002A249F" w:rsidRDefault="00205262" w:rsidP="00205262">
      <w:pPr>
        <w:rPr>
          <w:szCs w:val="24"/>
        </w:rPr>
      </w:pPr>
      <w:r>
        <w:rPr>
          <w:szCs w:val="24"/>
        </w:rPr>
        <w:lastRenderedPageBreak/>
        <w:t>Service</w:t>
      </w:r>
      <w:r w:rsidRPr="002A249F">
        <w:rPr>
          <w:szCs w:val="24"/>
        </w:rPr>
        <w:t xml:space="preserve"> Page – Finished Product</w:t>
      </w:r>
    </w:p>
    <w:p w14:paraId="51F459E5" w14:textId="2BB41479" w:rsidR="006469C9" w:rsidRDefault="006469C9"/>
    <w:p w14:paraId="46E4FB9C" w14:textId="3682262C" w:rsidR="00205262" w:rsidRDefault="001A1E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299F8" wp14:editId="45A92E2C">
                <wp:simplePos x="0" y="0"/>
                <wp:positionH relativeFrom="column">
                  <wp:posOffset>3840480</wp:posOffset>
                </wp:positionH>
                <wp:positionV relativeFrom="paragraph">
                  <wp:posOffset>22555</wp:posOffset>
                </wp:positionV>
                <wp:extent cx="1250899" cy="533476"/>
                <wp:effectExtent l="0" t="0" r="26035" b="19050"/>
                <wp:wrapNone/>
                <wp:docPr id="6850771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53347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6000"/>
                          </a:srgbClr>
                        </a:solidFill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02444" id="Oval 1" o:spid="_x0000_s1026" style="position:absolute;margin-left:302.4pt;margin-top:1.8pt;width:98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" fillcolor="yellow" strokecolor="#09101d [484]" strokeweight="1pt">
                <v:fill opacity="10537f"/>
                <v:stroke joinstyle="miter"/>
              </v:oval>
            </w:pict>
          </mc:Fallback>
        </mc:AlternateContent>
      </w:r>
    </w:p>
    <w:p w14:paraId="24745E4D" w14:textId="03149000" w:rsidR="006469C9" w:rsidRDefault="005B7529">
      <w:r>
        <w:rPr>
          <w:noProof/>
        </w:rPr>
        <w:drawing>
          <wp:inline distT="0" distB="0" distL="0" distR="0" wp14:anchorId="5204BEE6" wp14:editId="1B1C6BC7">
            <wp:extent cx="5362575" cy="5934075"/>
            <wp:effectExtent l="0" t="0" r="9525" b="9525"/>
            <wp:docPr id="1998523839" name="Picture 1" descr="A person standing in front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3839" name="Picture 1" descr="A person standing in front of a tre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873C" w14:textId="77777777" w:rsidR="00205262" w:rsidRDefault="00205262"/>
    <w:p w14:paraId="0FB9D5E9" w14:textId="77777777" w:rsidR="001A1EC0" w:rsidRDefault="001A1EC0" w:rsidP="00205262">
      <w:pPr>
        <w:rPr>
          <w:szCs w:val="24"/>
        </w:rPr>
      </w:pPr>
    </w:p>
    <w:p w14:paraId="6BFF699F" w14:textId="7AA7BAE5" w:rsidR="00205262" w:rsidRDefault="00205262" w:rsidP="00205262">
      <w:pPr>
        <w:rPr>
          <w:szCs w:val="24"/>
        </w:rPr>
      </w:pPr>
      <w:r w:rsidRPr="002A249F">
        <w:rPr>
          <w:szCs w:val="24"/>
        </w:rPr>
        <w:t xml:space="preserve">Start Page </w:t>
      </w:r>
      <w:r>
        <w:rPr>
          <w:szCs w:val="24"/>
        </w:rPr>
        <w:t>/ Service Page</w:t>
      </w:r>
      <w:r w:rsidRPr="002A249F">
        <w:rPr>
          <w:szCs w:val="24"/>
        </w:rPr>
        <w:t xml:space="preserve">– </w:t>
      </w:r>
      <w:r>
        <w:rPr>
          <w:szCs w:val="24"/>
        </w:rPr>
        <w:t xml:space="preserve">Hyperlink </w:t>
      </w:r>
      <w:r w:rsidR="001A1EC0">
        <w:rPr>
          <w:szCs w:val="24"/>
        </w:rPr>
        <w:t xml:space="preserve">Located on top right of each </w:t>
      </w:r>
      <w:proofErr w:type="gramStart"/>
      <w:r w:rsidR="001A1EC0">
        <w:rPr>
          <w:szCs w:val="24"/>
        </w:rPr>
        <w:t>page</w:t>
      </w:r>
      <w:proofErr w:type="gramEnd"/>
    </w:p>
    <w:p w14:paraId="6E27CBA1" w14:textId="77777777" w:rsidR="001A1EC0" w:rsidRDefault="001A1EC0">
      <w:pPr>
        <w:rPr>
          <w:noProof/>
        </w:rPr>
      </w:pPr>
    </w:p>
    <w:p w14:paraId="69333183" w14:textId="4D0C5BBA" w:rsidR="00205262" w:rsidRDefault="001A1EC0">
      <w:r>
        <w:rPr>
          <w:noProof/>
        </w:rPr>
        <w:drawing>
          <wp:inline distT="0" distB="0" distL="0" distR="0" wp14:anchorId="2831EA3E" wp14:editId="0F125325">
            <wp:extent cx="2200275" cy="496290"/>
            <wp:effectExtent l="0" t="0" r="0" b="0"/>
            <wp:docPr id="17714012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01251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t="24487"/>
                    <a:stretch/>
                  </pic:blipFill>
                  <pic:spPr bwMode="auto">
                    <a:xfrm>
                      <a:off x="0" y="0"/>
                      <a:ext cx="2200275" cy="49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85"/>
    <w:rsid w:val="001A1EC0"/>
    <w:rsid w:val="001F5FF0"/>
    <w:rsid w:val="00205262"/>
    <w:rsid w:val="004D5B90"/>
    <w:rsid w:val="00554BA5"/>
    <w:rsid w:val="005B7529"/>
    <w:rsid w:val="006469C9"/>
    <w:rsid w:val="00CA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A30A"/>
  <w15:chartTrackingRefBased/>
  <w15:docId w15:val="{C98443D5-FED3-40FB-B9DD-2D279931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Boyertown Area School District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Hiryak, Jim</dc:creator>
  <cp:keywords/>
  <dc:description/>
  <cp:lastModifiedBy>Hiryak, Jim</cp:lastModifiedBy>
  <cp:revision>3</cp:revision>
  <dcterms:created xsi:type="dcterms:W3CDTF">2023-09-22T12:23:00Z</dcterms:created>
  <dcterms:modified xsi:type="dcterms:W3CDTF">2023-09-22T13:43:00Z</dcterms:modified>
</cp:coreProperties>
</file>